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D0458F" w14:textId="05634EAA"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D71433">
        <w:rPr>
          <w:rFonts w:ascii="Arial" w:eastAsia="Times New Roman" w:hAnsi="Arial" w:cs="Arial"/>
          <w:noProof/>
          <w:color w:val="000000"/>
          <w:sz w:val="24"/>
          <w:szCs w:val="24"/>
          <w:lang w:eastAsia="ru-RU"/>
        </w:rPr>
        <w:t>5</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265AA57E"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EB3D6C">
        <w:rPr>
          <w:rFonts w:ascii="Arial" w:eastAsia="Times New Roman" w:hAnsi="Arial" w:cs="Arial"/>
          <w:noProof/>
          <w:color w:val="000000"/>
          <w:sz w:val="24"/>
          <w:szCs w:val="24"/>
          <w:lang w:eastAsia="ru-RU"/>
        </w:rPr>
        <w:t>02.04</w:t>
      </w:r>
      <w:r w:rsidR="00B71632" w:rsidRPr="00B71632">
        <w:rPr>
          <w:rFonts w:ascii="Arial" w:eastAsia="Times New Roman" w:hAnsi="Arial" w:cs="Arial"/>
          <w:noProof/>
          <w:color w:val="000000"/>
          <w:sz w:val="24"/>
          <w:szCs w:val="24"/>
          <w:lang w:eastAsia="ru-RU"/>
        </w:rPr>
        <w:t>.202</w:t>
      </w:r>
      <w:r w:rsidR="00AE1B12">
        <w:rPr>
          <w:rFonts w:ascii="Arial" w:eastAsia="Times New Roman" w:hAnsi="Arial" w:cs="Arial"/>
          <w:noProof/>
          <w:color w:val="000000"/>
          <w:sz w:val="24"/>
          <w:szCs w:val="24"/>
          <w:lang w:eastAsia="ru-RU"/>
        </w:rPr>
        <w:t>4</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EB3D6C">
        <w:rPr>
          <w:rFonts w:ascii="Arial" w:eastAsia="Times New Roman" w:hAnsi="Arial" w:cs="Arial"/>
          <w:noProof/>
          <w:color w:val="000000"/>
          <w:sz w:val="24"/>
          <w:szCs w:val="24"/>
          <w:lang w:eastAsia="ru-RU"/>
        </w:rPr>
        <w:t>20</w:t>
      </w:r>
      <w:r w:rsidR="00A02AA4">
        <w:rPr>
          <w:rFonts w:ascii="Arial" w:eastAsia="Times New Roman" w:hAnsi="Arial" w:cs="Arial"/>
          <w:noProof/>
          <w:color w:val="000000"/>
          <w:sz w:val="24"/>
          <w:szCs w:val="24"/>
          <w:lang w:eastAsia="ru-RU"/>
        </w:rPr>
        <w:t>/202</w:t>
      </w:r>
      <w:r w:rsidR="00AE1B12">
        <w:rPr>
          <w:rFonts w:ascii="Arial" w:eastAsia="Times New Roman" w:hAnsi="Arial" w:cs="Arial"/>
          <w:noProof/>
          <w:color w:val="000000"/>
          <w:sz w:val="24"/>
          <w:szCs w:val="24"/>
          <w:lang w:eastAsia="ru-RU"/>
        </w:rPr>
        <w:t>4</w:t>
      </w:r>
      <w:r w:rsidR="00A02AA4">
        <w:rPr>
          <w:rFonts w:ascii="Arial" w:eastAsia="Times New Roman" w:hAnsi="Arial" w:cs="Arial"/>
          <w:noProof/>
          <w:color w:val="000000"/>
          <w:sz w:val="24"/>
          <w:szCs w:val="24"/>
          <w:lang w:eastAsia="ru-RU"/>
        </w:rPr>
        <w:t>-</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D71433">
        <w:rPr>
          <w:rFonts w:ascii="Arial" w:eastAsia="Times New Roman" w:hAnsi="Arial" w:cs="Arial"/>
          <w:noProof/>
          <w:color w:val="000000"/>
          <w:sz w:val="24"/>
          <w:szCs w:val="24"/>
          <w:lang w:eastAsia="ru-RU"/>
        </w:rPr>
        <w:t>5</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32328BC4" w:rsidR="00B954EC" w:rsidRPr="00A32FE2" w:rsidRDefault="00B954EC" w:rsidP="00B954EC">
      <w:pPr>
        <w:spacing w:after="0" w:line="240" w:lineRule="auto"/>
        <w:rPr>
          <w:rFonts w:ascii="Arial" w:eastAsia="Times New Roman" w:hAnsi="Arial" w:cs="Arial"/>
          <w:b/>
          <w:noProof/>
          <w:color w:val="000000"/>
          <w:sz w:val="24"/>
          <w:szCs w:val="24"/>
          <w:lang w:eastAsia="ru-RU"/>
        </w:rPr>
      </w:pPr>
      <w:r w:rsidRPr="00A32FE2">
        <w:rPr>
          <w:rFonts w:ascii="Arial" w:eastAsia="Times New Roman" w:hAnsi="Arial" w:cs="Arial"/>
          <w:b/>
          <w:bCs/>
          <w:noProof/>
          <w:sz w:val="24"/>
          <w:szCs w:val="24"/>
          <w:lang w:eastAsia="ru-RU"/>
        </w:rPr>
        <w:t>Izsoles datums</w:t>
      </w:r>
      <w:r w:rsidRPr="00A32FE2">
        <w:rPr>
          <w:rFonts w:ascii="Arial" w:eastAsia="Times New Roman" w:hAnsi="Arial" w:cs="Arial"/>
          <w:noProof/>
          <w:sz w:val="24"/>
          <w:szCs w:val="24"/>
          <w:lang w:eastAsia="ru-RU"/>
        </w:rPr>
        <w:t xml:space="preserve">: </w:t>
      </w:r>
      <w:r w:rsidRPr="00A32FE2">
        <w:rPr>
          <w:rFonts w:ascii="Arial" w:eastAsia="Times New Roman" w:hAnsi="Arial" w:cs="Arial"/>
          <w:bCs/>
          <w:noProof/>
          <w:color w:val="000000"/>
          <w:sz w:val="24"/>
          <w:szCs w:val="24"/>
          <w:lang w:eastAsia="ru-RU"/>
        </w:rPr>
        <w:t>202</w:t>
      </w:r>
      <w:r w:rsidR="00873FF3" w:rsidRPr="00A32FE2">
        <w:rPr>
          <w:rFonts w:ascii="Arial" w:eastAsia="Times New Roman" w:hAnsi="Arial" w:cs="Arial"/>
          <w:bCs/>
          <w:noProof/>
          <w:color w:val="000000"/>
          <w:sz w:val="24"/>
          <w:szCs w:val="24"/>
          <w:lang w:eastAsia="ru-RU"/>
        </w:rPr>
        <w:t>4</w:t>
      </w:r>
      <w:r w:rsidRPr="00A32FE2">
        <w:rPr>
          <w:rFonts w:ascii="Arial" w:eastAsia="Times New Roman" w:hAnsi="Arial" w:cs="Arial"/>
          <w:bCs/>
          <w:noProof/>
          <w:color w:val="000000"/>
          <w:sz w:val="24"/>
          <w:szCs w:val="24"/>
          <w:lang w:eastAsia="ru-RU"/>
        </w:rPr>
        <w:t xml:space="preserve">.gada </w:t>
      </w:r>
      <w:bookmarkStart w:id="0" w:name="_Hlk162517086"/>
      <w:r w:rsidR="00AC6B53" w:rsidRPr="00EB3D6C">
        <w:rPr>
          <w:rFonts w:ascii="Arial" w:eastAsia="Times New Roman" w:hAnsi="Arial" w:cs="Arial"/>
          <w:bCs/>
          <w:noProof/>
          <w:color w:val="000000"/>
          <w:sz w:val="24"/>
          <w:szCs w:val="24"/>
          <w:lang w:eastAsia="ru-RU"/>
        </w:rPr>
        <w:t>8.maijā plkst.10.30</w:t>
      </w:r>
      <w:bookmarkEnd w:id="0"/>
    </w:p>
    <w:p w14:paraId="5FE8F7E8" w14:textId="3FD61AEC"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A32FE2">
        <w:rPr>
          <w:rFonts w:ascii="Arial" w:eastAsia="Times New Roman" w:hAnsi="Arial" w:cs="Arial"/>
          <w:b/>
          <w:bCs/>
          <w:noProof/>
          <w:sz w:val="24"/>
          <w:szCs w:val="24"/>
          <w:lang w:eastAsia="ru-RU"/>
        </w:rPr>
        <w:t>Izsole notiek</w:t>
      </w:r>
      <w:r w:rsidRPr="00A32FE2">
        <w:rPr>
          <w:rFonts w:ascii="Arial" w:eastAsia="Times New Roman" w:hAnsi="Arial" w:cs="Arial"/>
          <w:noProof/>
          <w:sz w:val="24"/>
          <w:szCs w:val="24"/>
          <w:lang w:eastAsia="ru-RU"/>
        </w:rPr>
        <w:t xml:space="preserve">: </w:t>
      </w:r>
      <w:r w:rsidR="00501646" w:rsidRPr="00A32FE2">
        <w:rPr>
          <w:rFonts w:ascii="Arial" w:eastAsia="Times New Roman" w:hAnsi="Arial" w:cs="Arial"/>
          <w:noProof/>
          <w:sz w:val="24"/>
          <w:szCs w:val="24"/>
          <w:lang w:eastAsia="ru-RU"/>
        </w:rPr>
        <w:t>Dunalkas, Vecpils, Durbes, Tadaiķu pagastu un Durbes pilsētas apvienības pārvaldē</w:t>
      </w:r>
      <w:r w:rsidR="004C5E56" w:rsidRPr="00A32FE2">
        <w:rPr>
          <w:rFonts w:ascii="Arial" w:eastAsia="Times New Roman" w:hAnsi="Arial" w:cs="Arial"/>
          <w:noProof/>
          <w:sz w:val="24"/>
          <w:szCs w:val="24"/>
          <w:lang w:eastAsia="ru-RU"/>
        </w:rPr>
        <w:t xml:space="preserve">, </w:t>
      </w:r>
      <w:r w:rsidR="004C5E56" w:rsidRPr="00A32FE2">
        <w:rPr>
          <w:rFonts w:ascii="Arial" w:eastAsia="Times New Roman" w:hAnsi="Arial" w:cs="Arial"/>
          <w:noProof/>
          <w:sz w:val="24"/>
          <w:szCs w:val="24"/>
          <w:shd w:val="clear" w:color="auto" w:fill="FFFFFF"/>
          <w:lang w:eastAsia="ru-RU"/>
        </w:rPr>
        <w:t>Parka iela 2, Lieģi, Tadaiķu pagasts</w:t>
      </w:r>
      <w:r w:rsidR="004C5E56" w:rsidRPr="00A32FE2">
        <w:rPr>
          <w:rFonts w:ascii="Arial" w:eastAsia="Times New Roman" w:hAnsi="Arial" w:cs="Arial"/>
          <w:noProof/>
          <w:sz w:val="24"/>
          <w:szCs w:val="24"/>
          <w:lang w:eastAsia="ru-RU"/>
        </w:rPr>
        <w:t>, Dienvidkurzemes</w:t>
      </w:r>
      <w:r w:rsidR="004C5E56" w:rsidRPr="0026194E">
        <w:rPr>
          <w:rFonts w:ascii="Arial" w:eastAsia="Times New Roman" w:hAnsi="Arial" w:cs="Arial"/>
          <w:noProof/>
          <w:sz w:val="24"/>
          <w:szCs w:val="24"/>
          <w:lang w:eastAsia="ru-RU"/>
        </w:rPr>
        <w:t xml:space="preserve">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1350A982" w14:textId="7E8B8CB1" w:rsidR="00C651B2" w:rsidRPr="00C651B2" w:rsidRDefault="00C651B2" w:rsidP="00C651B2">
      <w:pPr>
        <w:spacing w:after="0" w:line="240" w:lineRule="auto"/>
        <w:ind w:firstLine="720"/>
        <w:jc w:val="both"/>
        <w:rPr>
          <w:rFonts w:ascii="Arial" w:eastAsia="Times New Roman" w:hAnsi="Arial" w:cs="Arial"/>
          <w:bCs/>
          <w:noProof/>
          <w:sz w:val="24"/>
          <w:szCs w:val="24"/>
          <w:lang w:eastAsia="ru-RU"/>
        </w:rPr>
      </w:pPr>
      <w:bookmarkStart w:id="1" w:name="_Hlk162511906"/>
      <w:r w:rsidRPr="00C651B2">
        <w:rPr>
          <w:rFonts w:ascii="Arial" w:eastAsia="Times New Roman" w:hAnsi="Arial" w:cs="Arial"/>
          <w:b/>
          <w:noProof/>
          <w:sz w:val="24"/>
          <w:szCs w:val="24"/>
          <w:lang w:eastAsia="ru-RU"/>
        </w:rPr>
        <w:t>“Zebras-1”, Dunalkas pagasts</w:t>
      </w:r>
      <w:bookmarkEnd w:id="1"/>
      <w:r w:rsidRPr="00C651B2">
        <w:rPr>
          <w:rFonts w:ascii="Arial" w:eastAsia="Times New Roman" w:hAnsi="Arial" w:cs="Arial"/>
          <w:bCs/>
          <w:noProof/>
          <w:sz w:val="24"/>
          <w:szCs w:val="24"/>
          <w:lang w:eastAsia="ru-RU"/>
        </w:rPr>
        <w:t>, Dienvidkurzemes novads, kadastra Nr.6450 001 0060, reģistrēts Dunalkas pagasta zemesgrāmatas nodalījumā Nr.100000612961.</w:t>
      </w:r>
    </w:p>
    <w:p w14:paraId="1883A743" w14:textId="77777777" w:rsidR="00C651B2" w:rsidRPr="00C651B2" w:rsidRDefault="00C651B2" w:rsidP="00C651B2">
      <w:pPr>
        <w:spacing w:after="0" w:line="240" w:lineRule="auto"/>
        <w:ind w:firstLine="720"/>
        <w:jc w:val="both"/>
        <w:rPr>
          <w:rFonts w:ascii="Arial" w:eastAsia="Times New Roman" w:hAnsi="Arial" w:cs="Arial"/>
          <w:bCs/>
          <w:noProof/>
          <w:sz w:val="24"/>
          <w:szCs w:val="24"/>
          <w:lang w:eastAsia="ru-RU"/>
        </w:rPr>
      </w:pPr>
      <w:r w:rsidRPr="00C651B2">
        <w:rPr>
          <w:rFonts w:ascii="Arial" w:eastAsia="Times New Roman" w:hAnsi="Arial" w:cs="Arial"/>
          <w:bCs/>
          <w:noProof/>
          <w:sz w:val="24"/>
          <w:szCs w:val="24"/>
          <w:lang w:eastAsia="ru-RU"/>
        </w:rPr>
        <w:t>Īpašums sastāv no vienas zemes vienības ar kadastra apzīmējumu 6450 001 0060 2,60 ha kopplatībā. Kadastra informācijas sistēmā  zemes vienībai  ar  kadastra apzīmējumu 6450 001 0060 norādīta sekojoša eksplikācija: 1,74 ha lauksaimniecībā izmantojamā zeme, 0,72 ha krūmāji, 0,14 ha pārējās zemes.</w:t>
      </w:r>
    </w:p>
    <w:p w14:paraId="0DB47050" w14:textId="77777777" w:rsidR="00C651B2" w:rsidRPr="00C651B2" w:rsidRDefault="00C651B2" w:rsidP="00C651B2">
      <w:pPr>
        <w:spacing w:after="0" w:line="240" w:lineRule="auto"/>
        <w:ind w:firstLine="720"/>
        <w:jc w:val="both"/>
        <w:rPr>
          <w:rFonts w:ascii="Arial" w:eastAsia="Times New Roman" w:hAnsi="Arial" w:cs="Arial"/>
          <w:bCs/>
          <w:noProof/>
          <w:sz w:val="24"/>
          <w:szCs w:val="24"/>
          <w:lang w:eastAsia="ru-RU"/>
        </w:rPr>
      </w:pPr>
      <w:r w:rsidRPr="00C651B2">
        <w:rPr>
          <w:rFonts w:ascii="Arial" w:eastAsia="Times New Roman" w:hAnsi="Arial" w:cs="Arial"/>
          <w:bCs/>
          <w:noProof/>
          <w:sz w:val="24"/>
          <w:szCs w:val="24"/>
          <w:lang w:eastAsia="ru-RU"/>
        </w:rPr>
        <w:t>Zemes vienība neatrodas kultūras pieminekļa teritorijā un neatrodas dabas lieguma teritorijā. Par zemes vienību nav noslēgts medību tiesību līgums.</w:t>
      </w:r>
    </w:p>
    <w:p w14:paraId="5E455EAA" w14:textId="77777777" w:rsidR="00C651B2" w:rsidRPr="00C651B2" w:rsidRDefault="00C651B2" w:rsidP="00C651B2">
      <w:pPr>
        <w:spacing w:after="0" w:line="240" w:lineRule="auto"/>
        <w:ind w:firstLine="720"/>
        <w:jc w:val="both"/>
        <w:rPr>
          <w:rFonts w:ascii="Arial" w:eastAsia="Times New Roman" w:hAnsi="Arial" w:cs="Arial"/>
          <w:bCs/>
          <w:noProof/>
          <w:sz w:val="24"/>
          <w:szCs w:val="24"/>
          <w:lang w:eastAsia="ru-RU"/>
        </w:rPr>
      </w:pPr>
      <w:r w:rsidRPr="00C651B2">
        <w:rPr>
          <w:rFonts w:ascii="Arial" w:eastAsia="Times New Roman" w:hAnsi="Arial" w:cs="Arial"/>
          <w:bCs/>
          <w:noProof/>
          <w:sz w:val="24"/>
          <w:szCs w:val="24"/>
          <w:lang w:eastAsia="ru-RU"/>
        </w:rPr>
        <w:t>Saskaņā ar Durbes novada teritorijas plānojumu 2013.-2025.gadam zemes vienība atrodas lauksaimniecības un mežu teritorijā.</w:t>
      </w:r>
    </w:p>
    <w:p w14:paraId="0AD45E47" w14:textId="264D830A" w:rsidR="0026194E" w:rsidRPr="00E74F80" w:rsidRDefault="00C651B2" w:rsidP="00C651B2">
      <w:pPr>
        <w:spacing w:after="0" w:line="240" w:lineRule="auto"/>
        <w:ind w:firstLine="720"/>
        <w:jc w:val="both"/>
        <w:rPr>
          <w:rFonts w:ascii="Arial" w:hAnsi="Arial" w:cs="Arial"/>
          <w:bCs/>
          <w:sz w:val="24"/>
          <w:szCs w:val="24"/>
        </w:rPr>
      </w:pPr>
      <w:r w:rsidRPr="00C651B2">
        <w:rPr>
          <w:rFonts w:ascii="Arial" w:eastAsia="Times New Roman" w:hAnsi="Arial" w:cs="Arial"/>
          <w:bCs/>
          <w:noProof/>
          <w:sz w:val="24"/>
          <w:szCs w:val="24"/>
          <w:lang w:eastAsia="ru-RU"/>
        </w:rPr>
        <w:t>Citi apgrūtinājumi: īpašumam nav piebraukšanas iespējas</w:t>
      </w:r>
      <w:r w:rsidR="00BD25F1" w:rsidRPr="00E74F80">
        <w:rPr>
          <w:rFonts w:ascii="Arial" w:hAnsi="Arial" w:cs="Arial"/>
          <w:bCs/>
          <w:sz w:val="24"/>
          <w:szCs w:val="24"/>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4BCB05E5"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Izsoles veids- </w:t>
      </w:r>
      <w:r w:rsidR="000F6125" w:rsidRPr="00A32FE2">
        <w:rPr>
          <w:rFonts w:ascii="Arial" w:eastAsia="Times New Roman" w:hAnsi="Arial" w:cs="Arial"/>
          <w:noProof/>
          <w:sz w:val="24"/>
          <w:szCs w:val="24"/>
          <w:lang w:eastAsia="ru-RU"/>
        </w:rPr>
        <w:t>pirmā</w:t>
      </w:r>
      <w:r w:rsidR="000F6125">
        <w:rPr>
          <w:rFonts w:ascii="Arial" w:eastAsia="Times New Roman" w:hAnsi="Arial" w:cs="Arial"/>
          <w:noProof/>
          <w:sz w:val="24"/>
          <w:szCs w:val="24"/>
          <w:lang w:eastAsia="ru-RU"/>
        </w:rPr>
        <w:t xml:space="preserve"> </w:t>
      </w:r>
      <w:r>
        <w:rPr>
          <w:rFonts w:ascii="Arial" w:eastAsia="Times New Roman" w:hAnsi="Arial" w:cs="Arial"/>
          <w:noProof/>
          <w:sz w:val="24"/>
          <w:szCs w:val="24"/>
          <w:lang w:eastAsia="ru-RU"/>
        </w:rPr>
        <w:t>mutiska ar augšupejošu soli</w:t>
      </w:r>
    </w:p>
    <w:p w14:paraId="36685CA9" w14:textId="77777777" w:rsidR="00D71433" w:rsidRPr="00D71433" w:rsidRDefault="00DE3527" w:rsidP="00D71433">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2319BFEF" w14:textId="77777777" w:rsidR="00D71433" w:rsidRPr="00D71433" w:rsidRDefault="00D71433" w:rsidP="00D71433">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71433">
        <w:rPr>
          <w:rFonts w:ascii="Arial" w:eastAsia="Times New Roman" w:hAnsi="Arial" w:cs="Arial"/>
          <w:noProof/>
          <w:sz w:val="24"/>
          <w:szCs w:val="24"/>
          <w:lang w:eastAsia="ru-RU"/>
        </w:rPr>
        <w:t xml:space="preserve">Objekta sākuma (nosacītā) cena – </w:t>
      </w:r>
      <w:r w:rsidRPr="00D71433">
        <w:rPr>
          <w:rFonts w:ascii="Arial" w:eastAsia="Calibri" w:hAnsi="Arial" w:cs="Arial"/>
          <w:b/>
          <w:bCs/>
          <w:noProof/>
          <w:sz w:val="24"/>
          <w:szCs w:val="24"/>
        </w:rPr>
        <w:t xml:space="preserve">8000 EUR </w:t>
      </w:r>
      <w:r w:rsidRPr="00D71433">
        <w:rPr>
          <w:rFonts w:ascii="Arial" w:eastAsia="Calibri" w:hAnsi="Arial" w:cs="Arial"/>
          <w:noProof/>
          <w:sz w:val="24"/>
          <w:szCs w:val="24"/>
        </w:rPr>
        <w:t xml:space="preserve">(astoņi tūkstoši </w:t>
      </w:r>
      <w:r w:rsidRPr="00D71433">
        <w:rPr>
          <w:rFonts w:ascii="Arial" w:eastAsia="Calibri" w:hAnsi="Arial" w:cs="Arial"/>
          <w:i/>
          <w:iCs/>
          <w:noProof/>
          <w:sz w:val="24"/>
          <w:szCs w:val="24"/>
        </w:rPr>
        <w:t>euro</w:t>
      </w:r>
      <w:r w:rsidRPr="00D71433">
        <w:rPr>
          <w:rFonts w:ascii="Arial" w:eastAsia="Calibri" w:hAnsi="Arial" w:cs="Arial"/>
          <w:noProof/>
          <w:sz w:val="24"/>
          <w:szCs w:val="24"/>
        </w:rPr>
        <w:t>)</w:t>
      </w:r>
    </w:p>
    <w:p w14:paraId="1E547BBE" w14:textId="354902AF" w:rsidR="00D71433" w:rsidRPr="00D71433" w:rsidRDefault="00D71433" w:rsidP="00D71433">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71433">
        <w:rPr>
          <w:rFonts w:ascii="Arial" w:eastAsia="Times New Roman" w:hAnsi="Arial" w:cs="Arial"/>
          <w:noProof/>
          <w:sz w:val="24"/>
          <w:szCs w:val="24"/>
          <w:lang w:eastAsia="ru-RU"/>
        </w:rPr>
        <w:t xml:space="preserve">Izsoles solis -  </w:t>
      </w:r>
      <w:r w:rsidR="00EB3D6C" w:rsidRPr="00C2526F">
        <w:rPr>
          <w:rFonts w:ascii="Arial" w:eastAsia="Calibri" w:hAnsi="Arial" w:cs="Arial"/>
          <w:b/>
          <w:bCs/>
          <w:iCs/>
          <w:noProof/>
          <w:sz w:val="24"/>
          <w:szCs w:val="24"/>
        </w:rPr>
        <w:t xml:space="preserve">800 EUR </w:t>
      </w:r>
      <w:r w:rsidR="00EB3D6C" w:rsidRPr="00C2526F">
        <w:rPr>
          <w:rFonts w:ascii="Arial" w:eastAsia="Calibri" w:hAnsi="Arial" w:cs="Arial"/>
          <w:iCs/>
          <w:noProof/>
          <w:sz w:val="24"/>
          <w:szCs w:val="24"/>
        </w:rPr>
        <w:t xml:space="preserve">(astoņi simti </w:t>
      </w:r>
      <w:r w:rsidR="00EB3D6C" w:rsidRPr="00C2526F">
        <w:rPr>
          <w:rFonts w:ascii="Arial" w:eastAsia="Calibri" w:hAnsi="Arial" w:cs="Arial"/>
          <w:i/>
          <w:iCs/>
          <w:noProof/>
          <w:sz w:val="24"/>
          <w:szCs w:val="24"/>
        </w:rPr>
        <w:t>euro</w:t>
      </w:r>
      <w:r w:rsidR="00EB3D6C" w:rsidRPr="00C2526F">
        <w:rPr>
          <w:rFonts w:ascii="Arial" w:eastAsia="Calibri" w:hAnsi="Arial" w:cs="Arial"/>
          <w:iCs/>
          <w:noProof/>
          <w:sz w:val="24"/>
          <w:szCs w:val="24"/>
        </w:rPr>
        <w:t>)</w:t>
      </w:r>
    </w:p>
    <w:p w14:paraId="28700263" w14:textId="2A1BE52B" w:rsidR="00571810" w:rsidRPr="00571810" w:rsidRDefault="00D71433" w:rsidP="00D71433">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32204E">
        <w:rPr>
          <w:rFonts w:ascii="Arial" w:eastAsia="Times New Roman" w:hAnsi="Arial" w:cs="Arial"/>
          <w:noProof/>
          <w:sz w:val="24"/>
          <w:szCs w:val="24"/>
          <w:lang w:eastAsia="ru-RU"/>
        </w:rPr>
        <w:t xml:space="preserve">Nodrošinājuma nauda 10% apmērā no objekta </w:t>
      </w:r>
      <w:r>
        <w:rPr>
          <w:rFonts w:ascii="Arial" w:eastAsia="Times New Roman" w:hAnsi="Arial" w:cs="Arial"/>
          <w:noProof/>
          <w:sz w:val="24"/>
          <w:szCs w:val="24"/>
          <w:lang w:eastAsia="ru-RU"/>
        </w:rPr>
        <w:t>sākuma (</w:t>
      </w:r>
      <w:r w:rsidRPr="0032204E">
        <w:rPr>
          <w:rFonts w:ascii="Arial" w:eastAsia="Times New Roman" w:hAnsi="Arial" w:cs="Arial"/>
          <w:noProof/>
          <w:sz w:val="24"/>
          <w:szCs w:val="24"/>
          <w:lang w:eastAsia="ru-RU"/>
        </w:rPr>
        <w:t>nosacītās</w:t>
      </w:r>
      <w:r>
        <w:rPr>
          <w:rFonts w:ascii="Arial" w:eastAsia="Times New Roman" w:hAnsi="Arial" w:cs="Arial"/>
          <w:noProof/>
          <w:sz w:val="24"/>
          <w:szCs w:val="24"/>
          <w:lang w:eastAsia="ru-RU"/>
        </w:rPr>
        <w:t>) cenas–</w:t>
      </w:r>
      <w:r w:rsidRPr="0032204E">
        <w:rPr>
          <w:rFonts w:ascii="Arial" w:eastAsia="Times New Roman" w:hAnsi="Arial" w:cs="Arial"/>
          <w:noProof/>
          <w:sz w:val="24"/>
          <w:szCs w:val="24"/>
          <w:lang w:eastAsia="ru-RU"/>
        </w:rPr>
        <w:t xml:space="preserve"> </w:t>
      </w:r>
      <w:r>
        <w:rPr>
          <w:rFonts w:ascii="Arial" w:eastAsia="Calibri" w:hAnsi="Arial" w:cs="Arial"/>
          <w:b/>
          <w:bCs/>
          <w:iCs/>
          <w:noProof/>
          <w:sz w:val="24"/>
          <w:szCs w:val="24"/>
        </w:rPr>
        <w:t>800</w:t>
      </w:r>
      <w:r w:rsidRPr="002A01F4">
        <w:rPr>
          <w:rFonts w:ascii="Arial" w:eastAsia="Calibri" w:hAnsi="Arial" w:cs="Arial"/>
          <w:b/>
          <w:bCs/>
          <w:iCs/>
          <w:noProof/>
          <w:sz w:val="24"/>
          <w:szCs w:val="24"/>
        </w:rPr>
        <w:t xml:space="preserve"> EUR </w:t>
      </w:r>
      <w:r w:rsidRPr="002A01F4">
        <w:rPr>
          <w:rFonts w:ascii="Arial" w:eastAsia="Calibri" w:hAnsi="Arial" w:cs="Arial"/>
          <w:iCs/>
          <w:noProof/>
          <w:sz w:val="24"/>
          <w:szCs w:val="24"/>
        </w:rPr>
        <w:t>(</w:t>
      </w:r>
      <w:r>
        <w:rPr>
          <w:rFonts w:ascii="Arial" w:eastAsia="Calibri" w:hAnsi="Arial" w:cs="Arial"/>
          <w:iCs/>
          <w:noProof/>
          <w:sz w:val="24"/>
          <w:szCs w:val="24"/>
        </w:rPr>
        <w:t>astoņi simti</w:t>
      </w:r>
      <w:r w:rsidRPr="002A01F4">
        <w:rPr>
          <w:rFonts w:ascii="Arial" w:eastAsia="Calibri" w:hAnsi="Arial" w:cs="Arial"/>
          <w:iCs/>
          <w:noProof/>
          <w:sz w:val="24"/>
          <w:szCs w:val="24"/>
        </w:rPr>
        <w:t xml:space="preserve"> </w:t>
      </w:r>
      <w:r w:rsidRPr="002A01F4">
        <w:rPr>
          <w:rFonts w:ascii="Arial" w:eastAsia="Calibri" w:hAnsi="Arial" w:cs="Arial"/>
          <w:i/>
          <w:iCs/>
          <w:noProof/>
          <w:sz w:val="24"/>
          <w:szCs w:val="24"/>
        </w:rPr>
        <w:t>euro</w:t>
      </w:r>
      <w:r w:rsidRPr="002A01F4">
        <w:rPr>
          <w:rFonts w:ascii="Arial" w:eastAsia="Calibri" w:hAnsi="Arial" w:cs="Arial"/>
          <w:iCs/>
          <w:noProof/>
          <w:sz w:val="24"/>
          <w:szCs w:val="24"/>
        </w:rPr>
        <w:t>)</w:t>
      </w:r>
    </w:p>
    <w:p w14:paraId="45841D2F" w14:textId="19A527DC"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w:t>
      </w:r>
      <w:r w:rsidR="000F6125">
        <w:rPr>
          <w:rFonts w:ascii="Arial" w:eastAsia="Times New Roman" w:hAnsi="Arial" w:cs="Arial"/>
          <w:noProof/>
          <w:sz w:val="24"/>
          <w:szCs w:val="24"/>
          <w:lang w:eastAsia="ru-RU"/>
        </w:rPr>
        <w:t>a</w:t>
      </w:r>
      <w:r w:rsidRPr="006F2ECD">
        <w:rPr>
          <w:rFonts w:ascii="Arial" w:eastAsia="Times New Roman" w:hAnsi="Arial" w:cs="Arial"/>
          <w:b/>
          <w:bCs/>
          <w:noProof/>
          <w:sz w:val="24"/>
          <w:szCs w:val="24"/>
          <w:lang w:eastAsia="ru-RU"/>
        </w:rPr>
        <w:t xml:space="preserve"> </w:t>
      </w:r>
      <w:r w:rsidR="002D0CFE" w:rsidRPr="002C6403">
        <w:rPr>
          <w:rFonts w:ascii="Arial" w:eastAsia="Calibri" w:hAnsi="Arial" w:cs="Arial"/>
          <w:b/>
          <w:bCs/>
          <w:noProof/>
          <w:color w:val="000000"/>
          <w:sz w:val="24"/>
          <w:szCs w:val="24"/>
        </w:rPr>
        <w:t>50 EUR</w:t>
      </w:r>
      <w:r w:rsidR="002D0CFE">
        <w:rPr>
          <w:rFonts w:ascii="Arial" w:eastAsia="Calibri" w:hAnsi="Arial" w:cs="Arial"/>
          <w:b/>
          <w:bCs/>
          <w:noProof/>
          <w:color w:val="000000"/>
          <w:sz w:val="24"/>
          <w:szCs w:val="24"/>
        </w:rPr>
        <w:t xml:space="preserve"> </w:t>
      </w:r>
      <w:r w:rsidR="002D0CFE" w:rsidRPr="0032204E">
        <w:rPr>
          <w:rFonts w:ascii="Arial" w:eastAsia="Calibri" w:hAnsi="Arial" w:cs="Arial"/>
          <w:noProof/>
          <w:color w:val="000000"/>
          <w:sz w:val="24"/>
          <w:szCs w:val="24"/>
        </w:rPr>
        <w:t xml:space="preserve">(piecdesmit </w:t>
      </w:r>
      <w:r w:rsidR="002D0CFE" w:rsidRPr="00AE6A5C">
        <w:rPr>
          <w:rFonts w:ascii="Arial" w:eastAsia="Calibri" w:hAnsi="Arial" w:cs="Arial"/>
          <w:i/>
          <w:iCs/>
          <w:noProof/>
          <w:color w:val="000000"/>
          <w:sz w:val="24"/>
          <w:szCs w:val="24"/>
        </w:rPr>
        <w:t>euro</w:t>
      </w:r>
      <w:r w:rsidR="002D0CFE" w:rsidRPr="0032204E">
        <w:rPr>
          <w:rFonts w:ascii="Arial" w:eastAsia="Calibri" w:hAnsi="Arial" w:cs="Arial"/>
          <w:noProof/>
          <w:color w:val="000000"/>
          <w:sz w:val="24"/>
          <w:szCs w:val="24"/>
        </w:rPr>
        <w:t>)</w:t>
      </w:r>
      <w:r w:rsidR="002D0CFE" w:rsidRPr="002C6403">
        <w:rPr>
          <w:rFonts w:ascii="Arial" w:eastAsia="Calibri" w:hAnsi="Arial" w:cs="Arial"/>
          <w:noProof/>
          <w:color w:val="000000"/>
          <w:sz w:val="24"/>
          <w:szCs w:val="24"/>
        </w:rPr>
        <w:t>, t.sk., PVN</w:t>
      </w:r>
      <w:r w:rsidR="002D0CFE">
        <w:rPr>
          <w:rFonts w:ascii="Arial" w:eastAsia="Calibri" w:hAnsi="Arial" w:cs="Arial"/>
          <w:noProof/>
          <w:color w:val="000000"/>
          <w:sz w:val="24"/>
          <w:szCs w:val="24"/>
        </w:rPr>
        <w:t xml:space="preserve"> 21%</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64B90493"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D71433" w:rsidRPr="00D71433">
        <w:rPr>
          <w:rFonts w:ascii="Arial" w:eastAsia="Times New Roman" w:hAnsi="Arial" w:cs="Arial"/>
          <w:bCs/>
          <w:noProof/>
          <w:sz w:val="24"/>
          <w:szCs w:val="24"/>
          <w:lang w:eastAsia="ru-RU"/>
        </w:rPr>
        <w:t>“Zebras-1”, Dunalkas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26750EE3"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w:t>
      </w:r>
      <w:r w:rsidR="00871EF9">
        <w:rPr>
          <w:rFonts w:ascii="Arial" w:eastAsia="Times New Roman" w:hAnsi="Arial" w:cs="Arial"/>
          <w:noProof/>
          <w:sz w:val="24"/>
          <w:szCs w:val="24"/>
          <w:lang w:eastAsia="ru-RU"/>
        </w:rPr>
        <w:t>,</w:t>
      </w:r>
      <w:r w:rsidRPr="009A1641">
        <w:rPr>
          <w:rFonts w:ascii="Arial" w:eastAsia="Times New Roman" w:hAnsi="Arial" w:cs="Arial"/>
          <w:noProof/>
          <w:sz w:val="24"/>
          <w:szCs w:val="24"/>
          <w:lang w:eastAsia="ru-RU"/>
        </w:rPr>
        <w:t xml:space="preserve">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33EAF6A7"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0A2EC4E3"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7C591D">
        <w:rPr>
          <w:rFonts w:ascii="Arial" w:eastAsia="Times New Roman" w:hAnsi="Arial" w:cs="Arial"/>
          <w:noProof/>
          <w:sz w:val="24"/>
          <w:szCs w:val="24"/>
          <w:lang w:eastAsia="ru-RU"/>
        </w:rPr>
        <w:t>4</w:t>
      </w:r>
      <w:r w:rsidRPr="00AE071F">
        <w:rPr>
          <w:rFonts w:ascii="Arial" w:eastAsia="Times New Roman" w:hAnsi="Arial" w:cs="Arial"/>
          <w:noProof/>
          <w:sz w:val="24"/>
          <w:szCs w:val="24"/>
          <w:lang w:eastAsia="ru-RU"/>
        </w:rPr>
        <w:t xml:space="preserve">.gada </w:t>
      </w:r>
      <w:r w:rsidR="00AC6B53" w:rsidRPr="00EB3D6C">
        <w:rPr>
          <w:rFonts w:ascii="Arial" w:eastAsia="Times New Roman" w:hAnsi="Arial" w:cs="Arial"/>
          <w:noProof/>
          <w:sz w:val="24"/>
          <w:szCs w:val="24"/>
          <w:lang w:eastAsia="ru-RU"/>
        </w:rPr>
        <w:t>2.maijam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2" w:name="_Hlk112169680"/>
      <w:r w:rsidRPr="00AE071F">
        <w:rPr>
          <w:rFonts w:ascii="Arial" w:eastAsia="Times New Roman" w:hAnsi="Arial" w:cs="Arial"/>
          <w:noProof/>
          <w:color w:val="000000"/>
          <w:sz w:val="24"/>
          <w:szCs w:val="24"/>
          <w:lang w:eastAsia="ru-RU"/>
        </w:rPr>
        <w:t>izsoles dalībnieku sarakstā</w:t>
      </w:r>
      <w:bookmarkEnd w:id="2"/>
      <w:r w:rsidRPr="00AE071F">
        <w:rPr>
          <w:rFonts w:ascii="Arial" w:eastAsia="Times New Roman" w:hAnsi="Arial" w:cs="Arial"/>
          <w:noProof/>
          <w:color w:val="000000"/>
          <w:sz w:val="24"/>
          <w:szCs w:val="24"/>
          <w:lang w:eastAsia="ru-RU"/>
        </w:rPr>
        <w:t>.</w:t>
      </w:r>
    </w:p>
    <w:p w14:paraId="6FB6146C" w14:textId="5805342A"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r w:rsidR="00ED5280">
        <w:rPr>
          <w:rFonts w:ascii="Arial" w:eastAsia="Times New Roman" w:hAnsi="Arial" w:cs="Arial"/>
          <w:noProof/>
          <w:sz w:val="24"/>
          <w:szCs w:val="24"/>
          <w:lang w:eastAsia="ru-RU"/>
        </w:rPr>
        <w:t>:</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5AAF24BE"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r w:rsidR="00ED5280">
        <w:rPr>
          <w:rFonts w:ascii="Arial" w:eastAsia="Times New Roman" w:hAnsi="Arial" w:cs="Arial"/>
          <w:noProof/>
          <w:sz w:val="24"/>
          <w:szCs w:val="24"/>
          <w:lang w:eastAsia="ru-RU"/>
        </w:rPr>
        <w:t>.</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0C218609"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r w:rsidR="00ED5280">
        <w:rPr>
          <w:rFonts w:ascii="Arial" w:eastAsia="Times New Roman" w:hAnsi="Arial" w:cs="Arial"/>
          <w:noProof/>
          <w:sz w:val="24"/>
          <w:szCs w:val="24"/>
          <w:lang w:eastAsia="ru-RU"/>
        </w:rPr>
        <w:t>.</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1EFF86E5"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lastRenderedPageBreak/>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D71433" w:rsidRPr="00D71433">
        <w:rPr>
          <w:rFonts w:ascii="Arial" w:hAnsi="Arial" w:cs="Arial"/>
          <w:sz w:val="24"/>
          <w:szCs w:val="24"/>
        </w:rPr>
        <w:t>29115179</w:t>
      </w:r>
      <w:r w:rsidRPr="007C591D">
        <w:rPr>
          <w:rFonts w:ascii="Arial" w:eastAsia="Times New Roman" w:hAnsi="Arial" w:cs="Arial"/>
          <w:b/>
          <w:bCs/>
          <w:noProof/>
          <w:sz w:val="24"/>
          <w:szCs w:val="24"/>
          <w:lang w:eastAsia="ru-RU"/>
        </w:rPr>
        <w:t xml:space="preserve"> </w:t>
      </w:r>
      <w:r w:rsidRPr="007C591D">
        <w:rPr>
          <w:rFonts w:ascii="Arial" w:eastAsia="Times New Roman" w:hAnsi="Arial" w:cs="Arial"/>
          <w:noProof/>
          <w:sz w:val="24"/>
          <w:szCs w:val="24"/>
          <w:lang w:eastAsia="ru-RU"/>
        </w:rPr>
        <w:t>(</w:t>
      </w:r>
      <w:r w:rsidR="00D71433">
        <w:rPr>
          <w:rFonts w:ascii="Arial" w:eastAsia="Times New Roman" w:hAnsi="Arial" w:cs="Arial"/>
          <w:noProof/>
          <w:sz w:val="24"/>
          <w:szCs w:val="24"/>
          <w:lang w:eastAsia="ru-RU"/>
        </w:rPr>
        <w:t>E.Šneidere</w:t>
      </w:r>
      <w:r w:rsidRPr="007C591D">
        <w:rPr>
          <w:rFonts w:ascii="Arial" w:eastAsia="Times New Roman" w:hAnsi="Arial" w:cs="Arial"/>
          <w:noProof/>
          <w:sz w:val="24"/>
          <w:szCs w:val="24"/>
          <w:lang w:eastAsia="ru-RU"/>
        </w:rPr>
        <w:t>)</w:t>
      </w:r>
      <w:r w:rsidRPr="007C591D">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lastRenderedPageBreak/>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0A4CACC"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59A11E33"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 xml:space="preserve">ne vēlāk kā 30 </w:t>
      </w:r>
      <w:r w:rsidR="007C591D">
        <w:rPr>
          <w:rFonts w:ascii="Arial" w:eastAsia="Times New Roman" w:hAnsi="Arial" w:cs="Arial"/>
          <w:bCs/>
          <w:noProof/>
          <w:sz w:val="24"/>
          <w:szCs w:val="24"/>
          <w:lang w:eastAsia="ru-RU"/>
        </w:rPr>
        <w:t xml:space="preserve">(trīsdesmit) </w:t>
      </w:r>
      <w:r w:rsidR="000A6B65" w:rsidRPr="0026194E">
        <w:rPr>
          <w:rFonts w:ascii="Arial" w:eastAsia="Times New Roman" w:hAnsi="Arial" w:cs="Arial"/>
          <w:bCs/>
          <w:noProof/>
          <w:sz w:val="24"/>
          <w:szCs w:val="24"/>
          <w:lang w:eastAsia="ru-RU"/>
        </w:rPr>
        <w:t>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216FA459" w:rsidR="004A2AEB" w:rsidRPr="00D0262B" w:rsidRDefault="00AF0651" w:rsidP="00D0262B">
      <w:pPr>
        <w:pStyle w:val="Sarakstarindkopa"/>
        <w:numPr>
          <w:ilvl w:val="1"/>
          <w:numId w:val="11"/>
        </w:numPr>
        <w:spacing w:after="0" w:line="240" w:lineRule="auto"/>
        <w:ind w:right="-483"/>
        <w:jc w:val="both"/>
        <w:rPr>
          <w:rFonts w:ascii="Arial" w:eastAsia="Calibri" w:hAnsi="Arial" w:cs="Arial"/>
          <w:noProof/>
          <w:sz w:val="24"/>
          <w:szCs w:val="24"/>
        </w:rPr>
      </w:pPr>
      <w:r w:rsidRPr="00AF0651">
        <w:rPr>
          <w:rFonts w:ascii="Arial" w:eastAsia="Times New Roman" w:hAnsi="Arial" w:cs="Arial"/>
          <w:bCs/>
          <w:noProof/>
          <w:sz w:val="24"/>
          <w:szCs w:val="24"/>
          <w:lang w:eastAsia="ru-RU"/>
        </w:rPr>
        <w:t>Nokavējot noteikto un izsoles uzvarētāja izvēlēto 2 (divu) nedēļu vai 3 (trīs) mēnešu samaksas termiņu, kā arī atsakoties no objekta pirms noteiktā samaksas termiņa, nosolītājs zaudē iesniegto nodrošinājumu</w:t>
      </w:r>
      <w:r w:rsidR="00BE73CA" w:rsidRPr="00D0262B">
        <w:rPr>
          <w:rFonts w:ascii="Arial" w:eastAsia="Times New Roman" w:hAnsi="Arial" w:cs="Arial"/>
          <w:noProof/>
          <w:sz w:val="24"/>
          <w:szCs w:val="24"/>
          <w:lang w:eastAsia="ru-RU"/>
        </w:rPr>
        <w:t>.</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43B390DB"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44B96FC1" w14:textId="5300A719" w:rsidR="00D24DC9" w:rsidRPr="00DD1653" w:rsidRDefault="00D24DC9" w:rsidP="00DD1653">
      <w:pPr>
        <w:spacing w:after="0" w:line="240" w:lineRule="auto"/>
        <w:ind w:right="-483"/>
        <w:jc w:val="both"/>
        <w:rPr>
          <w:rFonts w:ascii="Arial" w:eastAsia="Times New Roman" w:hAnsi="Arial" w:cs="Arial"/>
          <w:noProof/>
          <w:sz w:val="24"/>
          <w:szCs w:val="24"/>
          <w:lang w:eastAsia="ru-RU"/>
        </w:rPr>
      </w:pPr>
      <w:r w:rsidRPr="00D24DC9">
        <w:rPr>
          <w:rFonts w:ascii="Arial" w:eastAsia="Times New Roman" w:hAnsi="Arial" w:cs="Arial"/>
          <w:noProof/>
          <w:sz w:val="24"/>
          <w:szCs w:val="24"/>
          <w:lang w:eastAsia="ru-RU"/>
        </w:rPr>
        <w:t>Sūdzības par izsoles rīkotāja darbībām var iesniegt Dienvidkurzemes novada pašvaldībai 7 (septiņu) dienu laikā pēc izsoles dienas</w:t>
      </w:r>
      <w:r>
        <w:rPr>
          <w:rFonts w:ascii="Arial" w:eastAsia="Times New Roman" w:hAnsi="Arial" w:cs="Arial"/>
          <w:noProof/>
          <w:sz w:val="24"/>
          <w:szCs w:val="24"/>
          <w:lang w:eastAsia="ru-RU"/>
        </w:rPr>
        <w:t xml:space="preserve"> </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19DBE0BA" w14:textId="77777777" w:rsidR="00B2226C" w:rsidRDefault="00B2226C" w:rsidP="00B954EC">
      <w:pPr>
        <w:spacing w:after="0" w:line="240" w:lineRule="auto"/>
        <w:jc w:val="right"/>
        <w:rPr>
          <w:rFonts w:ascii="Arial" w:eastAsia="Calibri" w:hAnsi="Arial" w:cs="Arial"/>
          <w:sz w:val="24"/>
          <w:szCs w:val="24"/>
        </w:rPr>
      </w:pPr>
    </w:p>
    <w:p w14:paraId="41365E4E" w14:textId="77777777" w:rsidR="00B2226C" w:rsidRDefault="00B2226C" w:rsidP="00B954EC">
      <w:pPr>
        <w:spacing w:after="0" w:line="240" w:lineRule="auto"/>
        <w:jc w:val="right"/>
        <w:rPr>
          <w:rFonts w:ascii="Arial" w:eastAsia="Calibri" w:hAnsi="Arial" w:cs="Arial"/>
          <w:sz w:val="24"/>
          <w:szCs w:val="24"/>
        </w:rPr>
      </w:pPr>
    </w:p>
    <w:p w14:paraId="12DFA562" w14:textId="77777777" w:rsidR="00B2226C" w:rsidRDefault="00B2226C" w:rsidP="00B954EC">
      <w:pPr>
        <w:spacing w:after="0" w:line="240" w:lineRule="auto"/>
        <w:jc w:val="right"/>
        <w:rPr>
          <w:rFonts w:ascii="Arial" w:eastAsia="Calibri" w:hAnsi="Arial" w:cs="Arial"/>
          <w:sz w:val="24"/>
          <w:szCs w:val="24"/>
        </w:rPr>
      </w:pPr>
    </w:p>
    <w:p w14:paraId="0D4F5E41" w14:textId="77777777" w:rsidR="00B2226C" w:rsidRDefault="00B2226C" w:rsidP="00B954EC">
      <w:pPr>
        <w:spacing w:after="0" w:line="240" w:lineRule="auto"/>
        <w:jc w:val="right"/>
        <w:rPr>
          <w:rFonts w:ascii="Arial" w:eastAsia="Calibri" w:hAnsi="Arial" w:cs="Arial"/>
          <w:sz w:val="24"/>
          <w:szCs w:val="24"/>
        </w:rPr>
      </w:pPr>
    </w:p>
    <w:p w14:paraId="731BF164" w14:textId="77777777" w:rsidR="00B2226C" w:rsidRDefault="00B2226C" w:rsidP="00B954EC">
      <w:pPr>
        <w:spacing w:after="0" w:line="240" w:lineRule="auto"/>
        <w:jc w:val="right"/>
        <w:rPr>
          <w:rFonts w:ascii="Arial" w:eastAsia="Calibri" w:hAnsi="Arial" w:cs="Arial"/>
          <w:sz w:val="24"/>
          <w:szCs w:val="24"/>
        </w:rPr>
      </w:pPr>
    </w:p>
    <w:p w14:paraId="6835AA54" w14:textId="77777777" w:rsidR="00B2226C" w:rsidRDefault="00B2226C" w:rsidP="00B954EC">
      <w:pPr>
        <w:spacing w:after="0" w:line="240" w:lineRule="auto"/>
        <w:jc w:val="right"/>
        <w:rPr>
          <w:rFonts w:ascii="Arial" w:eastAsia="Calibri" w:hAnsi="Arial" w:cs="Arial"/>
          <w:sz w:val="24"/>
          <w:szCs w:val="24"/>
        </w:rPr>
      </w:pPr>
    </w:p>
    <w:p w14:paraId="2E22109A" w14:textId="77777777" w:rsidR="003508DA" w:rsidRDefault="003508DA" w:rsidP="00B954EC">
      <w:pPr>
        <w:spacing w:after="0" w:line="240" w:lineRule="auto"/>
        <w:jc w:val="right"/>
        <w:rPr>
          <w:rFonts w:ascii="Arial" w:eastAsia="Calibri" w:hAnsi="Arial" w:cs="Arial"/>
          <w:sz w:val="24"/>
          <w:szCs w:val="24"/>
        </w:rPr>
      </w:pPr>
    </w:p>
    <w:p w14:paraId="16E6E861" w14:textId="77777777" w:rsidR="003508DA" w:rsidRDefault="003508DA" w:rsidP="00B954EC">
      <w:pPr>
        <w:spacing w:after="0" w:line="240" w:lineRule="auto"/>
        <w:jc w:val="right"/>
        <w:rPr>
          <w:rFonts w:ascii="Arial" w:eastAsia="Calibri" w:hAnsi="Arial" w:cs="Arial"/>
          <w:sz w:val="24"/>
          <w:szCs w:val="24"/>
        </w:rPr>
      </w:pPr>
    </w:p>
    <w:p w14:paraId="0FF5BF34" w14:textId="77777777" w:rsidR="003508DA" w:rsidRDefault="003508DA" w:rsidP="00B954EC">
      <w:pPr>
        <w:spacing w:after="0" w:line="240" w:lineRule="auto"/>
        <w:jc w:val="right"/>
        <w:rPr>
          <w:rFonts w:ascii="Arial" w:eastAsia="Calibri" w:hAnsi="Arial" w:cs="Arial"/>
          <w:sz w:val="24"/>
          <w:szCs w:val="24"/>
        </w:rPr>
      </w:pPr>
    </w:p>
    <w:p w14:paraId="057F067A" w14:textId="77777777" w:rsidR="00B2226C" w:rsidRDefault="00B2226C"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71BE9479" w:rsidR="004F04D0" w:rsidRPr="004F04D0" w:rsidRDefault="00D71433" w:rsidP="004F04D0">
      <w:pPr>
        <w:spacing w:after="0" w:line="240" w:lineRule="auto"/>
        <w:jc w:val="right"/>
        <w:rPr>
          <w:rFonts w:ascii="Arial" w:eastAsia="Times New Roman" w:hAnsi="Arial" w:cs="Arial"/>
          <w:sz w:val="24"/>
          <w:szCs w:val="24"/>
          <w:lang w:eastAsia="lv-LV"/>
        </w:rPr>
      </w:pPr>
      <w:r w:rsidRPr="00D71433">
        <w:rPr>
          <w:rFonts w:ascii="Arial" w:eastAsia="Times New Roman" w:hAnsi="Arial" w:cs="Arial"/>
          <w:bCs/>
          <w:noProof/>
          <w:sz w:val="24"/>
          <w:szCs w:val="24"/>
          <w:lang w:eastAsia="ru-RU"/>
        </w:rPr>
        <w:t>“Zebras-1”, Dunalkas pagasts</w:t>
      </w:r>
      <w:r w:rsidR="004F04D0" w:rsidRPr="004F04D0">
        <w:rPr>
          <w:rFonts w:ascii="Arial" w:eastAsia="Times New Roman" w:hAnsi="Arial" w:cs="Arial"/>
          <w:sz w:val="24"/>
          <w:szCs w:val="24"/>
          <w:lang w:eastAsia="lv-LV"/>
        </w:rPr>
        <w:t xml:space="preserve">, </w:t>
      </w:r>
      <w:proofErr w:type="spellStart"/>
      <w:r w:rsidR="004F04D0" w:rsidRPr="004F04D0">
        <w:rPr>
          <w:rFonts w:ascii="Arial" w:eastAsia="Times New Roman" w:hAnsi="Arial" w:cs="Arial"/>
          <w:sz w:val="24"/>
          <w:szCs w:val="24"/>
          <w:lang w:eastAsia="lv-LV"/>
        </w:rPr>
        <w:t>Dienvidkurzemes</w:t>
      </w:r>
      <w:proofErr w:type="spellEnd"/>
      <w:r w:rsidR="004F04D0" w:rsidRPr="004F04D0">
        <w:rPr>
          <w:rFonts w:ascii="Arial" w:eastAsia="Times New Roman" w:hAnsi="Arial" w:cs="Arial"/>
          <w:sz w:val="24"/>
          <w:szCs w:val="24"/>
          <w:lang w:eastAsia="lv-LV"/>
        </w:rPr>
        <w:t xml:space="preserve">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Lielajā ielā 76, Grobiņā, </w:t>
      </w: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7860C2E"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w:t>
      </w:r>
      <w:proofErr w:type="spellStart"/>
      <w:r w:rsidRPr="004F04D0">
        <w:rPr>
          <w:rFonts w:ascii="Arial" w:eastAsia="Times New Roman" w:hAnsi="Arial" w:cs="Arial"/>
          <w:sz w:val="20"/>
          <w:szCs w:val="20"/>
          <w:lang w:eastAsia="lv-LV"/>
        </w:rPr>
        <w:t>usies</w:t>
      </w:r>
      <w:proofErr w:type="spellEnd"/>
      <w:r w:rsidRPr="004F04D0">
        <w:rPr>
          <w:rFonts w:ascii="Arial" w:eastAsia="Times New Roman" w:hAnsi="Arial" w:cs="Arial"/>
          <w:sz w:val="20"/>
          <w:szCs w:val="20"/>
          <w:lang w:eastAsia="lv-LV"/>
        </w:rPr>
        <w:t xml:space="preserve">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 xml:space="preserve">Esmu informēts/a par  manu fizisko personas datu apstrādi, ko veic </w:t>
      </w:r>
      <w:proofErr w:type="spellStart"/>
      <w:r w:rsidRPr="000350BC">
        <w:rPr>
          <w:rFonts w:ascii="Arial" w:eastAsia="Calibri" w:hAnsi="Arial" w:cs="Arial"/>
          <w:color w:val="000000"/>
          <w:sz w:val="18"/>
          <w:szCs w:val="18"/>
          <w:bdr w:val="none" w:sz="0" w:space="0" w:color="auto" w:frame="1"/>
        </w:rPr>
        <w:t>Dienvidkurzemes</w:t>
      </w:r>
      <w:proofErr w:type="spellEnd"/>
      <w:r w:rsidRPr="000350BC">
        <w:rPr>
          <w:rFonts w:ascii="Arial" w:eastAsia="Calibri" w:hAnsi="Arial" w:cs="Arial"/>
          <w:color w:val="000000"/>
          <w:sz w:val="18"/>
          <w:szCs w:val="18"/>
          <w:bdr w:val="none" w:sz="0" w:space="0" w:color="auto" w:frame="1"/>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3" w:name="_Hlk124406751"/>
      <w:r w:rsidRPr="004F04D0">
        <w:rPr>
          <w:rFonts w:ascii="Arial" w:eastAsia="Calibri" w:hAnsi="Arial" w:cs="Arial"/>
          <w:color w:val="000000"/>
          <w:sz w:val="18"/>
          <w:szCs w:val="18"/>
          <w:bdr w:val="none" w:sz="0" w:space="0" w:color="auto" w:frame="1"/>
        </w:rPr>
        <w:t xml:space="preserve">* Pašrocīgs datums un paraksts nav nepieciešams, ja dokuments parakstīts ar drošu elektronisko parakstu, kas satur laika zīmogu. Datu pārzinis ir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 reģistrācijas Nr.90000058625, adrese: Lielā iela 76, Grobiņa,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novads, LV-3430, tālr.63490458, 29447641; e-pasta adrese: pasts@dkn.lv, kas veiks personas datu apstrādi ar nolūku izskatīt un atbildēt uz šo iesniegumu. </w:t>
      </w:r>
    </w:p>
    <w:p w14:paraId="74973470" w14:textId="6355AB7C" w:rsidR="00E671DA" w:rsidRDefault="004F04D0" w:rsidP="00125179">
      <w:pPr>
        <w:spacing w:after="0" w:line="240" w:lineRule="auto"/>
        <w:jc w:val="both"/>
      </w:pPr>
      <w:r w:rsidRPr="004F04D0">
        <w:rPr>
          <w:rFonts w:ascii="Arial" w:eastAsia="Calibri" w:hAnsi="Arial" w:cs="Arial"/>
          <w:color w:val="000000"/>
          <w:sz w:val="18"/>
          <w:szCs w:val="18"/>
          <w:bdr w:val="none" w:sz="0" w:space="0" w:color="auto" w:frame="1"/>
        </w:rPr>
        <w:t xml:space="preserve">Papildus informāciju par  minēto personas datu apstrādi var  iegūt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pašvaldības tīmekļa vietnē www.dkn.lv, sadaļā – Pašvaldība / Personas datu aizsardzība vai  iepazīstoties klātienē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novada pašvaldības klientu apkalpošanas centrā.</w:t>
      </w:r>
      <w:bookmarkEnd w:id="3"/>
      <w:r w:rsidRPr="004F04D0">
        <w:rPr>
          <w:rFonts w:ascii="Arial" w:eastAsia="Calibri" w:hAnsi="Arial" w:cs="Arial"/>
          <w:color w:val="000000"/>
          <w:sz w:val="18"/>
          <w:szCs w:val="18"/>
          <w:bdr w:val="none" w:sz="0" w:space="0" w:color="auto" w:frame="1"/>
        </w:rPr>
        <w:t> </w:t>
      </w:r>
    </w:p>
    <w:p w14:paraId="49D36B6A" w14:textId="77777777" w:rsidR="00A72916" w:rsidRDefault="00A72916" w:rsidP="00125179">
      <w:pPr>
        <w:spacing w:after="0" w:line="240" w:lineRule="auto"/>
        <w:jc w:val="both"/>
      </w:pPr>
    </w:p>
    <w:sectPr w:rsidR="00A7291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84DA49" w14:textId="77777777" w:rsidR="00C95A0D" w:rsidRDefault="00C95A0D" w:rsidP="00125179">
      <w:pPr>
        <w:spacing w:after="0" w:line="240" w:lineRule="auto"/>
      </w:pPr>
      <w:r>
        <w:separator/>
      </w:r>
    </w:p>
  </w:endnote>
  <w:endnote w:type="continuationSeparator" w:id="0">
    <w:p w14:paraId="6EBEF055" w14:textId="77777777" w:rsidR="00C95A0D" w:rsidRDefault="00C95A0D"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7829191"/>
      <w:docPartObj>
        <w:docPartGallery w:val="Page Numbers (Bottom of Page)"/>
        <w:docPartUnique/>
      </w:docPartObj>
    </w:sdtPr>
    <w:sdtContent>
      <w:p w14:paraId="3C64D2C3" w14:textId="53E13AED" w:rsidR="00CC1061" w:rsidRDefault="00CC1061">
        <w:pPr>
          <w:pStyle w:val="Kjene"/>
          <w:jc w:val="center"/>
        </w:pPr>
        <w:r>
          <w:fldChar w:fldCharType="begin"/>
        </w:r>
        <w:r>
          <w:instrText>PAGE   \* MERGEFORMAT</w:instrText>
        </w:r>
        <w:r>
          <w:fldChar w:fldCharType="separate"/>
        </w:r>
        <w:r>
          <w:t>2</w:t>
        </w:r>
        <w:r>
          <w:fldChar w:fldCharType="end"/>
        </w:r>
      </w:p>
    </w:sdtContent>
  </w:sdt>
  <w:p w14:paraId="745157BB" w14:textId="77777777" w:rsidR="00CC1061" w:rsidRDefault="00CC10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6B1E20" w14:textId="77777777" w:rsidR="00C95A0D" w:rsidRDefault="00C95A0D" w:rsidP="00125179">
      <w:pPr>
        <w:spacing w:after="0" w:line="240" w:lineRule="auto"/>
      </w:pPr>
      <w:r>
        <w:separator/>
      </w:r>
    </w:p>
  </w:footnote>
  <w:footnote w:type="continuationSeparator" w:id="0">
    <w:p w14:paraId="4D20C795" w14:textId="77777777" w:rsidR="00C95A0D" w:rsidRDefault="00C95A0D"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814FF7"/>
    <w:multiLevelType w:val="hybridMultilevel"/>
    <w:tmpl w:val="87DEEC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97974B4"/>
    <w:multiLevelType w:val="multilevel"/>
    <w:tmpl w:val="D4D0DE70"/>
    <w:lvl w:ilvl="0">
      <w:start w:val="1"/>
      <w:numFmt w:val="decimal"/>
      <w:lvlText w:val="%1."/>
      <w:lvlJc w:val="left"/>
      <w:pPr>
        <w:ind w:left="390" w:hanging="39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2"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C581F77"/>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99D61E7"/>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7B221CB"/>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22F6B5F"/>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DA6446A"/>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0E6774A"/>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7"/>
  </w:num>
  <w:num w:numId="2" w16cid:durableId="1459639851">
    <w:abstractNumId w:val="2"/>
  </w:num>
  <w:num w:numId="3" w16cid:durableId="27147699">
    <w:abstractNumId w:val="11"/>
  </w:num>
  <w:num w:numId="4" w16cid:durableId="956567462">
    <w:abstractNumId w:val="9"/>
  </w:num>
  <w:num w:numId="5" w16cid:durableId="48189980">
    <w:abstractNumId w:val="15"/>
  </w:num>
  <w:num w:numId="6" w16cid:durableId="1112558019">
    <w:abstractNumId w:val="5"/>
  </w:num>
  <w:num w:numId="7" w16cid:durableId="117309556">
    <w:abstractNumId w:val="10"/>
  </w:num>
  <w:num w:numId="8" w16cid:durableId="1408770591">
    <w:abstractNumId w:val="6"/>
  </w:num>
  <w:num w:numId="9" w16cid:durableId="1283270705">
    <w:abstractNumId w:val="4"/>
  </w:num>
  <w:num w:numId="10" w16cid:durableId="664431168">
    <w:abstractNumId w:val="8"/>
  </w:num>
  <w:num w:numId="11" w16cid:durableId="937374506">
    <w:abstractNumId w:val="18"/>
  </w:num>
  <w:num w:numId="12" w16cid:durableId="677123420">
    <w:abstractNumId w:val="17"/>
  </w:num>
  <w:num w:numId="13" w16cid:durableId="1821339090">
    <w:abstractNumId w:val="14"/>
  </w:num>
  <w:num w:numId="14" w16cid:durableId="456921853">
    <w:abstractNumId w:val="12"/>
  </w:num>
  <w:num w:numId="15" w16cid:durableId="1190534958">
    <w:abstractNumId w:val="16"/>
  </w:num>
  <w:num w:numId="16" w16cid:durableId="403182122">
    <w:abstractNumId w:val="1"/>
  </w:num>
  <w:num w:numId="17" w16cid:durableId="1144156056">
    <w:abstractNumId w:val="3"/>
  </w:num>
  <w:num w:numId="18" w16cid:durableId="27685602">
    <w:abstractNumId w:val="0"/>
  </w:num>
  <w:num w:numId="19" w16cid:durableId="54730051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87F5A"/>
    <w:rsid w:val="000A2A85"/>
    <w:rsid w:val="000A6B65"/>
    <w:rsid w:val="000B74A1"/>
    <w:rsid w:val="000C2AAF"/>
    <w:rsid w:val="000D3AD8"/>
    <w:rsid w:val="000E79D9"/>
    <w:rsid w:val="000F6125"/>
    <w:rsid w:val="00106BB3"/>
    <w:rsid w:val="00110C8C"/>
    <w:rsid w:val="0012380E"/>
    <w:rsid w:val="00125179"/>
    <w:rsid w:val="001341AB"/>
    <w:rsid w:val="00145D29"/>
    <w:rsid w:val="0015177B"/>
    <w:rsid w:val="001606E2"/>
    <w:rsid w:val="00165655"/>
    <w:rsid w:val="001816E4"/>
    <w:rsid w:val="00192228"/>
    <w:rsid w:val="00193A78"/>
    <w:rsid w:val="001A0C71"/>
    <w:rsid w:val="001B1B53"/>
    <w:rsid w:val="001F61C2"/>
    <w:rsid w:val="00210B1D"/>
    <w:rsid w:val="002231A4"/>
    <w:rsid w:val="00225890"/>
    <w:rsid w:val="00237093"/>
    <w:rsid w:val="00240A32"/>
    <w:rsid w:val="00244C0C"/>
    <w:rsid w:val="0026194E"/>
    <w:rsid w:val="002C551D"/>
    <w:rsid w:val="002D0CFE"/>
    <w:rsid w:val="002E3F6D"/>
    <w:rsid w:val="002E7BDD"/>
    <w:rsid w:val="002F21CC"/>
    <w:rsid w:val="002F23A9"/>
    <w:rsid w:val="002F32B0"/>
    <w:rsid w:val="002F3CCA"/>
    <w:rsid w:val="00307AF6"/>
    <w:rsid w:val="00320FA7"/>
    <w:rsid w:val="003240FE"/>
    <w:rsid w:val="003405EF"/>
    <w:rsid w:val="00340B53"/>
    <w:rsid w:val="00345308"/>
    <w:rsid w:val="00346E8B"/>
    <w:rsid w:val="003508DA"/>
    <w:rsid w:val="00351F38"/>
    <w:rsid w:val="00356A20"/>
    <w:rsid w:val="00357629"/>
    <w:rsid w:val="00357B26"/>
    <w:rsid w:val="0036474B"/>
    <w:rsid w:val="003767A7"/>
    <w:rsid w:val="00397951"/>
    <w:rsid w:val="003A6B41"/>
    <w:rsid w:val="003B09C8"/>
    <w:rsid w:val="00405669"/>
    <w:rsid w:val="004112FD"/>
    <w:rsid w:val="00430BCC"/>
    <w:rsid w:val="0045764F"/>
    <w:rsid w:val="004612ED"/>
    <w:rsid w:val="00467B01"/>
    <w:rsid w:val="00474EF4"/>
    <w:rsid w:val="00483B2D"/>
    <w:rsid w:val="0048631E"/>
    <w:rsid w:val="004A2AEB"/>
    <w:rsid w:val="004A35A6"/>
    <w:rsid w:val="004B2604"/>
    <w:rsid w:val="004B75D9"/>
    <w:rsid w:val="004C5B2C"/>
    <w:rsid w:val="004C5E56"/>
    <w:rsid w:val="004D156B"/>
    <w:rsid w:val="004F039C"/>
    <w:rsid w:val="004F04D0"/>
    <w:rsid w:val="004F6A38"/>
    <w:rsid w:val="00501646"/>
    <w:rsid w:val="00537211"/>
    <w:rsid w:val="0054425A"/>
    <w:rsid w:val="00546256"/>
    <w:rsid w:val="0056762F"/>
    <w:rsid w:val="00571810"/>
    <w:rsid w:val="00582296"/>
    <w:rsid w:val="0059415D"/>
    <w:rsid w:val="005A2381"/>
    <w:rsid w:val="005A4AEB"/>
    <w:rsid w:val="005B0533"/>
    <w:rsid w:val="005B321D"/>
    <w:rsid w:val="005C7E34"/>
    <w:rsid w:val="005E164F"/>
    <w:rsid w:val="005E493E"/>
    <w:rsid w:val="005E65E8"/>
    <w:rsid w:val="006103D7"/>
    <w:rsid w:val="006132FB"/>
    <w:rsid w:val="00631694"/>
    <w:rsid w:val="00671F16"/>
    <w:rsid w:val="00672827"/>
    <w:rsid w:val="00677674"/>
    <w:rsid w:val="00692F0C"/>
    <w:rsid w:val="006A101E"/>
    <w:rsid w:val="006B2B40"/>
    <w:rsid w:val="006D4634"/>
    <w:rsid w:val="006D55D7"/>
    <w:rsid w:val="006D7B04"/>
    <w:rsid w:val="006E0188"/>
    <w:rsid w:val="006F6E7E"/>
    <w:rsid w:val="006F7C1A"/>
    <w:rsid w:val="00704F0C"/>
    <w:rsid w:val="00706CA6"/>
    <w:rsid w:val="0074691B"/>
    <w:rsid w:val="007471DE"/>
    <w:rsid w:val="00747E9F"/>
    <w:rsid w:val="00773477"/>
    <w:rsid w:val="007A300D"/>
    <w:rsid w:val="007A7E93"/>
    <w:rsid w:val="007B06C2"/>
    <w:rsid w:val="007B3567"/>
    <w:rsid w:val="007B5265"/>
    <w:rsid w:val="007C0099"/>
    <w:rsid w:val="007C591D"/>
    <w:rsid w:val="007D14A3"/>
    <w:rsid w:val="007E4789"/>
    <w:rsid w:val="007E61EA"/>
    <w:rsid w:val="00807F05"/>
    <w:rsid w:val="008231A0"/>
    <w:rsid w:val="00833CF6"/>
    <w:rsid w:val="00834D31"/>
    <w:rsid w:val="008358EE"/>
    <w:rsid w:val="00843EFA"/>
    <w:rsid w:val="00844CEA"/>
    <w:rsid w:val="00871078"/>
    <w:rsid w:val="00871EF9"/>
    <w:rsid w:val="00873FF3"/>
    <w:rsid w:val="008807FF"/>
    <w:rsid w:val="008914DB"/>
    <w:rsid w:val="008B0EB1"/>
    <w:rsid w:val="008C18F5"/>
    <w:rsid w:val="008C68CC"/>
    <w:rsid w:val="008F26CB"/>
    <w:rsid w:val="0090074F"/>
    <w:rsid w:val="009036E1"/>
    <w:rsid w:val="0097119E"/>
    <w:rsid w:val="00991C4E"/>
    <w:rsid w:val="009A1641"/>
    <w:rsid w:val="009C4DC4"/>
    <w:rsid w:val="009E12E1"/>
    <w:rsid w:val="009E5945"/>
    <w:rsid w:val="009E6173"/>
    <w:rsid w:val="009F789A"/>
    <w:rsid w:val="00A02AA4"/>
    <w:rsid w:val="00A07CE2"/>
    <w:rsid w:val="00A2271A"/>
    <w:rsid w:val="00A308ED"/>
    <w:rsid w:val="00A32308"/>
    <w:rsid w:val="00A32FE2"/>
    <w:rsid w:val="00A3654F"/>
    <w:rsid w:val="00A51354"/>
    <w:rsid w:val="00A56856"/>
    <w:rsid w:val="00A61D9B"/>
    <w:rsid w:val="00A72916"/>
    <w:rsid w:val="00AC07AD"/>
    <w:rsid w:val="00AC0E73"/>
    <w:rsid w:val="00AC6B53"/>
    <w:rsid w:val="00AD0B01"/>
    <w:rsid w:val="00AD128A"/>
    <w:rsid w:val="00AE071F"/>
    <w:rsid w:val="00AE1B12"/>
    <w:rsid w:val="00AF0651"/>
    <w:rsid w:val="00AF5E4D"/>
    <w:rsid w:val="00B0639A"/>
    <w:rsid w:val="00B2226C"/>
    <w:rsid w:val="00B342F5"/>
    <w:rsid w:val="00B34B0F"/>
    <w:rsid w:val="00B369BC"/>
    <w:rsid w:val="00B71632"/>
    <w:rsid w:val="00B95322"/>
    <w:rsid w:val="00B954EC"/>
    <w:rsid w:val="00BD25F1"/>
    <w:rsid w:val="00BD564D"/>
    <w:rsid w:val="00BD5804"/>
    <w:rsid w:val="00BD7299"/>
    <w:rsid w:val="00BD7A8F"/>
    <w:rsid w:val="00BE73CA"/>
    <w:rsid w:val="00BF2DA8"/>
    <w:rsid w:val="00BF2E46"/>
    <w:rsid w:val="00BF498B"/>
    <w:rsid w:val="00C030F0"/>
    <w:rsid w:val="00C15FCD"/>
    <w:rsid w:val="00C25CD6"/>
    <w:rsid w:val="00C32CB6"/>
    <w:rsid w:val="00C53423"/>
    <w:rsid w:val="00C61D99"/>
    <w:rsid w:val="00C651B2"/>
    <w:rsid w:val="00C72A7C"/>
    <w:rsid w:val="00C74A35"/>
    <w:rsid w:val="00C80647"/>
    <w:rsid w:val="00C95A0D"/>
    <w:rsid w:val="00CA7069"/>
    <w:rsid w:val="00CC1061"/>
    <w:rsid w:val="00CC3763"/>
    <w:rsid w:val="00CC56B9"/>
    <w:rsid w:val="00CD68B7"/>
    <w:rsid w:val="00CD76FD"/>
    <w:rsid w:val="00CE3A23"/>
    <w:rsid w:val="00D0262B"/>
    <w:rsid w:val="00D131C2"/>
    <w:rsid w:val="00D170A2"/>
    <w:rsid w:val="00D17868"/>
    <w:rsid w:val="00D24DC9"/>
    <w:rsid w:val="00D45347"/>
    <w:rsid w:val="00D71433"/>
    <w:rsid w:val="00D93932"/>
    <w:rsid w:val="00DA0265"/>
    <w:rsid w:val="00DA0E11"/>
    <w:rsid w:val="00DB39C2"/>
    <w:rsid w:val="00DC21F0"/>
    <w:rsid w:val="00DC3799"/>
    <w:rsid w:val="00DD1653"/>
    <w:rsid w:val="00DD254A"/>
    <w:rsid w:val="00DE3527"/>
    <w:rsid w:val="00E156C4"/>
    <w:rsid w:val="00E33339"/>
    <w:rsid w:val="00E37667"/>
    <w:rsid w:val="00E46F79"/>
    <w:rsid w:val="00E54215"/>
    <w:rsid w:val="00E671DA"/>
    <w:rsid w:val="00E74F80"/>
    <w:rsid w:val="00E851BE"/>
    <w:rsid w:val="00E91840"/>
    <w:rsid w:val="00E920EB"/>
    <w:rsid w:val="00EA2759"/>
    <w:rsid w:val="00EB3D6C"/>
    <w:rsid w:val="00EC0A74"/>
    <w:rsid w:val="00ED0889"/>
    <w:rsid w:val="00ED3202"/>
    <w:rsid w:val="00ED5280"/>
    <w:rsid w:val="00ED7EA7"/>
    <w:rsid w:val="00EE58AE"/>
    <w:rsid w:val="00EF3585"/>
    <w:rsid w:val="00F4665E"/>
    <w:rsid w:val="00FB2330"/>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6221258">
      <w:bodyDiv w:val="1"/>
      <w:marLeft w:val="0"/>
      <w:marRight w:val="0"/>
      <w:marTop w:val="0"/>
      <w:marBottom w:val="0"/>
      <w:divBdr>
        <w:top w:val="none" w:sz="0" w:space="0" w:color="auto"/>
        <w:left w:val="none" w:sz="0" w:space="0" w:color="auto"/>
        <w:bottom w:val="none" w:sz="0" w:space="0" w:color="auto"/>
        <w:right w:val="none" w:sz="0" w:space="0" w:color="auto"/>
      </w:divBdr>
      <w:divsChild>
        <w:div w:id="94885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9420</Words>
  <Characters>5370</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dcterms:created xsi:type="dcterms:W3CDTF">2024-03-28T07:50:00Z</dcterms:created>
  <dcterms:modified xsi:type="dcterms:W3CDTF">2024-04-02T10:07:00Z</dcterms:modified>
</cp:coreProperties>
</file>