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357790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05446">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B4419D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03CCB">
        <w:rPr>
          <w:rFonts w:ascii="Arial" w:eastAsia="Times New Roman" w:hAnsi="Arial" w:cs="Arial"/>
          <w:noProof/>
          <w:color w:val="000000"/>
          <w:sz w:val="24"/>
          <w:szCs w:val="24"/>
          <w:lang w:eastAsia="ru-RU"/>
        </w:rPr>
        <w:t xml:space="preserve">20.02.2023. </w:t>
      </w:r>
      <w:r w:rsidRPr="00E46F79">
        <w:rPr>
          <w:rFonts w:ascii="Arial" w:eastAsia="Times New Roman" w:hAnsi="Arial" w:cs="Arial"/>
          <w:noProof/>
          <w:color w:val="000000"/>
          <w:sz w:val="24"/>
          <w:szCs w:val="24"/>
          <w:lang w:eastAsia="ru-RU"/>
        </w:rPr>
        <w:t xml:space="preserve">sēdē, prot.Nr. </w:t>
      </w:r>
      <w:r w:rsidR="00F03CCB">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05446">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7437D9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F03CCB">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F05446">
        <w:rPr>
          <w:rFonts w:ascii="Arial" w:eastAsia="Times New Roman" w:hAnsi="Arial" w:cs="Arial"/>
          <w:bCs/>
          <w:noProof/>
          <w:color w:val="000000"/>
          <w:sz w:val="24"/>
          <w:szCs w:val="24"/>
          <w:lang w:eastAsia="ru-RU"/>
        </w:rPr>
        <w:t>11.30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F05446">
        <w:rPr>
          <w:rFonts w:ascii="Arial" w:eastAsia="Times New Roman" w:hAnsi="Arial" w:cs="Arial"/>
          <w:noProof/>
          <w:sz w:val="24"/>
          <w:szCs w:val="24"/>
          <w:lang w:eastAsia="ru-RU"/>
        </w:rPr>
        <w:t xml:space="preserve">Tadaiķu pagasta pārvaldes ēkā, </w:t>
      </w:r>
      <w:r w:rsidR="004C5E56" w:rsidRPr="00F05446">
        <w:rPr>
          <w:rFonts w:ascii="Arial" w:eastAsia="Times New Roman" w:hAnsi="Arial" w:cs="Arial"/>
          <w:noProof/>
          <w:sz w:val="24"/>
          <w:szCs w:val="24"/>
          <w:shd w:val="clear" w:color="auto" w:fill="FFFFFF"/>
          <w:lang w:eastAsia="ru-RU"/>
        </w:rPr>
        <w:t>Parka iela 2, Lieģi, Tadaiķu pagasts</w:t>
      </w:r>
      <w:r w:rsidR="004C5E56" w:rsidRPr="00F05446">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4A44D8" w14:textId="77777777" w:rsidR="00725B74" w:rsidRPr="00725B74" w:rsidRDefault="00237093" w:rsidP="00725B74">
      <w:pPr>
        <w:spacing w:after="0" w:line="240" w:lineRule="auto"/>
        <w:ind w:right="-482" w:firstLine="720"/>
        <w:jc w:val="both"/>
        <w:rPr>
          <w:rFonts w:ascii="Arial" w:eastAsia="Calibri" w:hAnsi="Arial" w:cs="Arial"/>
          <w:bCs/>
          <w:sz w:val="24"/>
          <w:szCs w:val="24"/>
        </w:rPr>
      </w:pPr>
      <w:r w:rsidRPr="00237093">
        <w:rPr>
          <w:rFonts w:ascii="Arial" w:eastAsia="Times New Roman" w:hAnsi="Arial" w:cs="Arial"/>
          <w:noProof/>
          <w:sz w:val="24"/>
          <w:szCs w:val="24"/>
          <w:lang w:eastAsia="ru-RU"/>
        </w:rPr>
        <w:t xml:space="preserve">nekustamais īpašums </w:t>
      </w:r>
      <w:r w:rsidR="00725B74" w:rsidRPr="00725B74">
        <w:rPr>
          <w:rFonts w:ascii="Arial" w:eastAsia="Calibri" w:hAnsi="Arial" w:cs="Arial"/>
          <w:bCs/>
          <w:sz w:val="24"/>
          <w:szCs w:val="24"/>
        </w:rPr>
        <w:t>“Pauzerīši”, Tadaiķu pagasts, kadastra Nr. 6488 005 0209, reģistrēts Tadaiķu pagasta zemesgrāmatas nodalījumā Nr.100000641274 uz Dienvidkurzemes novada pašvaldības vārda.</w:t>
      </w:r>
    </w:p>
    <w:p w14:paraId="4D3FE0C5" w14:textId="2B6722C3" w:rsidR="00725B74" w:rsidRPr="00725B74" w:rsidRDefault="00725B74" w:rsidP="00725B74">
      <w:pPr>
        <w:spacing w:after="0" w:line="240" w:lineRule="auto"/>
        <w:ind w:right="-482" w:firstLine="720"/>
        <w:jc w:val="both"/>
        <w:rPr>
          <w:rFonts w:ascii="Arial" w:eastAsia="Calibri" w:hAnsi="Arial" w:cs="Arial"/>
          <w:bCs/>
          <w:sz w:val="24"/>
          <w:szCs w:val="24"/>
        </w:rPr>
      </w:pPr>
      <w:r w:rsidRPr="00725B74">
        <w:rPr>
          <w:rFonts w:ascii="Arial" w:eastAsia="Calibri" w:hAnsi="Arial" w:cs="Arial"/>
          <w:bCs/>
          <w:sz w:val="24"/>
          <w:szCs w:val="24"/>
        </w:rPr>
        <w:t>Īpašums sastāv no vienas zemes vienības ar kadastra apz</w:t>
      </w:r>
      <w:r>
        <w:rPr>
          <w:rFonts w:ascii="Arial" w:eastAsia="Calibri" w:hAnsi="Arial" w:cs="Arial"/>
          <w:bCs/>
          <w:sz w:val="24"/>
          <w:szCs w:val="24"/>
        </w:rPr>
        <w:t>īmējumu</w:t>
      </w:r>
      <w:r w:rsidRPr="00725B74">
        <w:rPr>
          <w:rFonts w:ascii="Arial" w:eastAsia="Calibri" w:hAnsi="Arial" w:cs="Arial"/>
          <w:bCs/>
          <w:sz w:val="24"/>
          <w:szCs w:val="24"/>
        </w:rPr>
        <w:t xml:space="preserve"> 6488 005 0183, 0,5319 ha kopplatībā. </w:t>
      </w:r>
    </w:p>
    <w:p w14:paraId="269EB84A" w14:textId="77777777" w:rsidR="00725B74" w:rsidRPr="00725B74" w:rsidRDefault="00725B74" w:rsidP="00725B74">
      <w:pPr>
        <w:spacing w:after="0" w:line="240" w:lineRule="auto"/>
        <w:ind w:right="-482" w:firstLine="720"/>
        <w:jc w:val="both"/>
        <w:rPr>
          <w:rFonts w:ascii="Arial" w:eastAsia="Calibri" w:hAnsi="Arial" w:cs="Arial"/>
          <w:bCs/>
          <w:sz w:val="24"/>
          <w:szCs w:val="24"/>
        </w:rPr>
      </w:pPr>
      <w:r w:rsidRPr="00725B74">
        <w:rPr>
          <w:rFonts w:ascii="Arial" w:eastAsia="Calibri" w:hAnsi="Arial" w:cs="Arial"/>
          <w:bCs/>
          <w:sz w:val="24"/>
          <w:szCs w:val="24"/>
        </w:rPr>
        <w:t>Kadastra informācijas sistēmā zemes vienībai ar kadastra apzīmējumu 6488 005 0183 norādīta sekojoša eksplikācija: 0,4847 ha lauksaimniecībā izmantojamā zeme, 0,0472 ha krūmāji.</w:t>
      </w:r>
    </w:p>
    <w:p w14:paraId="3210B6BD" w14:textId="77777777" w:rsidR="00725B74" w:rsidRPr="00725B74" w:rsidRDefault="00725B74" w:rsidP="00725B74">
      <w:pPr>
        <w:spacing w:after="0" w:line="240" w:lineRule="auto"/>
        <w:ind w:right="-482" w:firstLine="720"/>
        <w:jc w:val="both"/>
        <w:rPr>
          <w:rFonts w:ascii="Arial" w:eastAsia="Calibri" w:hAnsi="Arial" w:cs="Arial"/>
          <w:bCs/>
          <w:sz w:val="24"/>
          <w:szCs w:val="24"/>
        </w:rPr>
      </w:pPr>
      <w:r w:rsidRPr="00725B74">
        <w:rPr>
          <w:rFonts w:ascii="Arial" w:eastAsia="Calibri" w:hAnsi="Arial" w:cs="Arial"/>
          <w:bCs/>
          <w:sz w:val="24"/>
          <w:szCs w:val="24"/>
        </w:rPr>
        <w:t>Saskaņā ar Durbes novada teritorijas plānojumu 2013.-2025.gadam zemes vienība atrodas savrupmāju apbūves teritorijā.</w:t>
      </w:r>
    </w:p>
    <w:p w14:paraId="1A41FC99" w14:textId="463F51EB" w:rsidR="00DE3527" w:rsidRDefault="00725B74" w:rsidP="00725B74">
      <w:pPr>
        <w:spacing w:after="0" w:line="240" w:lineRule="auto"/>
        <w:ind w:right="-482" w:firstLine="720"/>
        <w:jc w:val="both"/>
        <w:rPr>
          <w:rFonts w:ascii="Arial" w:eastAsia="Calibri" w:hAnsi="Arial" w:cs="Arial"/>
          <w:sz w:val="24"/>
          <w:szCs w:val="24"/>
        </w:rPr>
      </w:pPr>
      <w:r w:rsidRPr="00725B74">
        <w:rPr>
          <w:rFonts w:ascii="Arial" w:eastAsia="Calibri" w:hAnsi="Arial" w:cs="Arial"/>
          <w:bCs/>
          <w:sz w:val="24"/>
          <w:szCs w:val="24"/>
        </w:rPr>
        <w:t>Īpašums tiek atsavināts ar nomas tiesību apgrūtinājumu 0,5000 ha platībā līdz 2025.gada 31.augustam</w:t>
      </w:r>
      <w:r w:rsidR="007A4FA5" w:rsidRPr="00D83F26">
        <w:rPr>
          <w:rFonts w:ascii="Arial" w:eastAsia="Calibri" w:hAnsi="Arial" w:cs="Arial"/>
          <w:sz w:val="24"/>
          <w:szCs w:val="24"/>
        </w:rPr>
        <w:t>.</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051B5D8A" w14:textId="77777777" w:rsidR="00725B74" w:rsidRPr="00725B74" w:rsidRDefault="00DE3527" w:rsidP="00725B7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F325AC7" w14:textId="77777777" w:rsidR="00725B74" w:rsidRPr="00725B74" w:rsidRDefault="00725B74" w:rsidP="00725B7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25B74">
        <w:rPr>
          <w:rFonts w:ascii="Arial" w:eastAsia="Times New Roman" w:hAnsi="Arial" w:cs="Arial"/>
          <w:noProof/>
          <w:sz w:val="24"/>
          <w:szCs w:val="24"/>
          <w:lang w:eastAsia="ru-RU"/>
        </w:rPr>
        <w:t xml:space="preserve">Objekta nosacītā (sākuma) cena - </w:t>
      </w:r>
      <w:r w:rsidRPr="00725B74">
        <w:rPr>
          <w:rFonts w:ascii="Arial" w:eastAsia="Times New Roman" w:hAnsi="Arial" w:cs="Arial"/>
          <w:b/>
          <w:bCs/>
          <w:noProof/>
          <w:sz w:val="24"/>
          <w:szCs w:val="24"/>
          <w:lang w:eastAsia="ru-RU"/>
        </w:rPr>
        <w:t xml:space="preserve">3600,00 EUR </w:t>
      </w:r>
      <w:r w:rsidRPr="00725B74">
        <w:rPr>
          <w:rFonts w:ascii="Arial" w:eastAsia="Times New Roman" w:hAnsi="Arial" w:cs="Arial"/>
          <w:noProof/>
          <w:sz w:val="24"/>
          <w:szCs w:val="24"/>
          <w:lang w:eastAsia="ru-RU"/>
        </w:rPr>
        <w:t xml:space="preserve">(trīs tūkstoši seši simti </w:t>
      </w:r>
      <w:r w:rsidRPr="00725B74">
        <w:rPr>
          <w:rFonts w:ascii="Arial" w:eastAsia="Times New Roman" w:hAnsi="Arial" w:cs="Arial"/>
          <w:i/>
          <w:iCs/>
          <w:noProof/>
          <w:sz w:val="24"/>
          <w:szCs w:val="24"/>
          <w:lang w:eastAsia="ru-RU"/>
        </w:rPr>
        <w:t>euro</w:t>
      </w:r>
      <w:r w:rsidRPr="00725B74">
        <w:rPr>
          <w:rFonts w:ascii="Arial" w:eastAsia="Times New Roman" w:hAnsi="Arial" w:cs="Arial"/>
          <w:noProof/>
          <w:sz w:val="24"/>
          <w:szCs w:val="24"/>
          <w:lang w:eastAsia="ru-RU"/>
        </w:rPr>
        <w:t xml:space="preserve"> un 00 centi</w:t>
      </w:r>
      <w:r w:rsidRPr="00725B74">
        <w:rPr>
          <w:rFonts w:ascii="Arial" w:eastAsia="Times New Roman" w:hAnsi="Arial" w:cs="Arial"/>
          <w:noProof/>
          <w:color w:val="000000"/>
          <w:sz w:val="24"/>
          <w:szCs w:val="24"/>
          <w:lang w:eastAsia="ru-RU"/>
        </w:rPr>
        <w:t>)</w:t>
      </w:r>
    </w:p>
    <w:p w14:paraId="68D00400" w14:textId="0559C049" w:rsidR="00725B74" w:rsidRPr="00725B74" w:rsidRDefault="00725B74" w:rsidP="00725B7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25B74">
        <w:rPr>
          <w:rFonts w:ascii="Arial" w:eastAsia="Times New Roman" w:hAnsi="Arial" w:cs="Arial"/>
          <w:noProof/>
          <w:sz w:val="24"/>
          <w:szCs w:val="24"/>
          <w:lang w:eastAsia="ru-RU"/>
        </w:rPr>
        <w:t xml:space="preserve">Izsoles solis -  </w:t>
      </w:r>
      <w:r w:rsidRPr="00F05446">
        <w:rPr>
          <w:rFonts w:ascii="Arial" w:eastAsia="Times New Roman" w:hAnsi="Arial" w:cs="Arial"/>
          <w:b/>
          <w:bCs/>
          <w:noProof/>
          <w:color w:val="000000"/>
          <w:sz w:val="24"/>
          <w:szCs w:val="24"/>
          <w:lang w:eastAsia="ru-RU"/>
        </w:rPr>
        <w:t xml:space="preserve">300,00 EUR </w:t>
      </w:r>
      <w:r w:rsidRPr="00F05446">
        <w:rPr>
          <w:rFonts w:ascii="Arial" w:eastAsia="Times New Roman" w:hAnsi="Arial" w:cs="Arial"/>
          <w:noProof/>
          <w:color w:val="000000"/>
          <w:sz w:val="24"/>
          <w:szCs w:val="24"/>
          <w:lang w:eastAsia="ru-RU"/>
        </w:rPr>
        <w:t xml:space="preserve">(trīs simti </w:t>
      </w:r>
      <w:r w:rsidRPr="00F05446">
        <w:rPr>
          <w:rFonts w:ascii="Arial" w:eastAsia="Times New Roman" w:hAnsi="Arial" w:cs="Arial"/>
          <w:i/>
          <w:iCs/>
          <w:noProof/>
          <w:color w:val="000000"/>
          <w:sz w:val="24"/>
          <w:szCs w:val="24"/>
          <w:lang w:eastAsia="ru-RU"/>
        </w:rPr>
        <w:t>euro</w:t>
      </w:r>
      <w:r w:rsidRPr="00F05446">
        <w:rPr>
          <w:rFonts w:ascii="Arial" w:eastAsia="Times New Roman" w:hAnsi="Arial" w:cs="Arial"/>
          <w:noProof/>
          <w:color w:val="000000"/>
          <w:sz w:val="24"/>
          <w:szCs w:val="24"/>
          <w:lang w:eastAsia="ru-RU"/>
        </w:rPr>
        <w:t xml:space="preserve"> un 00 centi)</w:t>
      </w:r>
    </w:p>
    <w:p w14:paraId="4C7714E4" w14:textId="0F36624C" w:rsidR="00BF19CD" w:rsidRPr="00BF19CD" w:rsidRDefault="00725B74" w:rsidP="00725B7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 xml:space="preserve">Nodrošinājuma nauda 10% apmērā no objekta nosacītās cenas - </w:t>
      </w:r>
      <w:r>
        <w:rPr>
          <w:rFonts w:ascii="Arial" w:eastAsia="Times New Roman" w:hAnsi="Arial" w:cs="Arial"/>
          <w:b/>
          <w:bCs/>
          <w:noProof/>
          <w:sz w:val="24"/>
          <w:szCs w:val="24"/>
          <w:lang w:eastAsia="ru-RU"/>
        </w:rPr>
        <w:t>360</w:t>
      </w:r>
      <w:r w:rsidRPr="00D83F26">
        <w:rPr>
          <w:rFonts w:ascii="Arial" w:hAnsi="Arial" w:cs="Arial"/>
          <w:b/>
          <w:bCs/>
          <w:noProof/>
          <w:color w:val="000000"/>
          <w:sz w:val="24"/>
          <w:szCs w:val="24"/>
        </w:rPr>
        <w:t>,00 EUR</w:t>
      </w:r>
      <w:r w:rsidRPr="00D83F26">
        <w:rPr>
          <w:rFonts w:ascii="Arial" w:hAnsi="Arial" w:cs="Arial"/>
          <w:noProof/>
          <w:color w:val="000000"/>
          <w:sz w:val="24"/>
          <w:szCs w:val="24"/>
        </w:rPr>
        <w:t xml:space="preserve"> (</w:t>
      </w:r>
      <w:r>
        <w:rPr>
          <w:rFonts w:ascii="Arial" w:hAnsi="Arial" w:cs="Arial"/>
          <w:noProof/>
          <w:color w:val="000000"/>
          <w:sz w:val="24"/>
          <w:szCs w:val="24"/>
        </w:rPr>
        <w:t>trīs simti sešdesmit</w:t>
      </w:r>
      <w:r w:rsidRPr="00D83F26">
        <w:rPr>
          <w:rFonts w:ascii="Arial" w:hAnsi="Arial" w:cs="Arial"/>
          <w:noProof/>
          <w:color w:val="000000"/>
          <w:sz w:val="24"/>
          <w:szCs w:val="24"/>
        </w:rPr>
        <w:t xml:space="preserve"> </w:t>
      </w:r>
      <w:r w:rsidRPr="00D83F26">
        <w:rPr>
          <w:rFonts w:ascii="Arial" w:hAnsi="Arial" w:cs="Arial"/>
          <w:i/>
          <w:iCs/>
          <w:noProof/>
          <w:color w:val="000000"/>
          <w:sz w:val="24"/>
          <w:szCs w:val="24"/>
        </w:rPr>
        <w:t>euro</w:t>
      </w:r>
      <w:r w:rsidRPr="00D83F26">
        <w:rPr>
          <w:rFonts w:ascii="Arial" w:hAnsi="Arial" w:cs="Arial"/>
          <w:noProof/>
          <w:color w:val="000000"/>
          <w:sz w:val="24"/>
          <w:szCs w:val="24"/>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- 50,00 EUR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6CC107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25B74" w:rsidRPr="00725B74">
        <w:rPr>
          <w:rFonts w:ascii="Arial" w:eastAsia="Calibri" w:hAnsi="Arial" w:cs="Arial"/>
          <w:bCs/>
          <w:sz w:val="24"/>
          <w:szCs w:val="24"/>
        </w:rPr>
        <w:t>“Pauzerīši”,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779F88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03CCB">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76DCF9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06A8B" w:rsidRPr="00806A8B">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D16C6">
        <w:rPr>
          <w:rFonts w:ascii="Arial" w:eastAsia="Times New Roman" w:hAnsi="Arial" w:cs="Arial"/>
          <w:noProof/>
          <w:sz w:val="24"/>
          <w:szCs w:val="24"/>
          <w:lang w:eastAsia="ru-RU"/>
        </w:rPr>
        <w:t>S.</w:t>
      </w:r>
      <w:r w:rsidR="00806A8B">
        <w:rPr>
          <w:rFonts w:ascii="Arial" w:eastAsia="Times New Roman" w:hAnsi="Arial" w:cs="Arial"/>
          <w:noProof/>
          <w:sz w:val="24"/>
          <w:szCs w:val="24"/>
          <w:lang w:eastAsia="ru-RU"/>
        </w:rPr>
        <w:t>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6694E82"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D80A926" w:rsidR="004F04D0" w:rsidRPr="004F04D0" w:rsidRDefault="00725B74" w:rsidP="004F04D0">
      <w:pPr>
        <w:spacing w:after="0" w:line="240" w:lineRule="auto"/>
        <w:jc w:val="right"/>
        <w:rPr>
          <w:rFonts w:ascii="Arial" w:eastAsia="Times New Roman" w:hAnsi="Arial" w:cs="Arial"/>
          <w:sz w:val="24"/>
          <w:szCs w:val="24"/>
          <w:lang w:eastAsia="lv-LV"/>
        </w:rPr>
      </w:pPr>
      <w:r w:rsidRPr="00725B74">
        <w:rPr>
          <w:rFonts w:ascii="Arial" w:eastAsia="Calibri" w:hAnsi="Arial" w:cs="Arial"/>
          <w:bCs/>
          <w:sz w:val="24"/>
          <w:szCs w:val="24"/>
        </w:rPr>
        <w:t>“Pauzerīši”,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13772D9C" w:rsidR="00B85570" w:rsidRDefault="00F223F6" w:rsidP="00125179">
      <w:pPr>
        <w:spacing w:after="0" w:line="240" w:lineRule="auto"/>
        <w:jc w:val="both"/>
      </w:pPr>
      <w:r w:rsidRPr="00F223F6">
        <w:rPr>
          <w:noProof/>
        </w:rPr>
        <w:lastRenderedPageBreak/>
        <w:drawing>
          <wp:inline distT="0" distB="0" distL="0" distR="0" wp14:anchorId="46A78911" wp14:editId="1CBCD655">
            <wp:extent cx="5274310" cy="7005955"/>
            <wp:effectExtent l="0" t="0" r="254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005955"/>
                    </a:xfrm>
                    <a:prstGeom prst="rect">
                      <a:avLst/>
                    </a:prstGeom>
                  </pic:spPr>
                </pic:pic>
              </a:graphicData>
            </a:graphic>
          </wp:inline>
        </w:drawing>
      </w:r>
    </w:p>
    <w:p w14:paraId="5E1D6C06" w14:textId="6A88446D" w:rsidR="00F223F6" w:rsidRDefault="00F223F6" w:rsidP="00125179">
      <w:pPr>
        <w:spacing w:after="0" w:line="240" w:lineRule="auto"/>
        <w:jc w:val="both"/>
      </w:pPr>
      <w:r>
        <w:rPr>
          <w:noProof/>
        </w:rPr>
        <w:lastRenderedPageBreak/>
        <w:drawing>
          <wp:inline distT="0" distB="0" distL="0" distR="0" wp14:anchorId="31981630" wp14:editId="4190C953">
            <wp:extent cx="5410835" cy="800227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835" cy="8002270"/>
                    </a:xfrm>
                    <a:prstGeom prst="rect">
                      <a:avLst/>
                    </a:prstGeom>
                    <a:noFill/>
                  </pic:spPr>
                </pic:pic>
              </a:graphicData>
            </a:graphic>
          </wp:inline>
        </w:drawing>
      </w:r>
    </w:p>
    <w:p w14:paraId="65BC980B" w14:textId="08B5EA2F" w:rsidR="00800C12" w:rsidRDefault="00800C12" w:rsidP="00125179">
      <w:pPr>
        <w:spacing w:after="0" w:line="240" w:lineRule="auto"/>
        <w:jc w:val="both"/>
      </w:pPr>
    </w:p>
    <w:p w14:paraId="45E5C5B8" w14:textId="7BFF7611" w:rsidR="00F223F6" w:rsidRDefault="00F223F6" w:rsidP="00125179">
      <w:pPr>
        <w:spacing w:after="0" w:line="240" w:lineRule="auto"/>
        <w:jc w:val="both"/>
      </w:pPr>
      <w:r>
        <w:rPr>
          <w:noProof/>
        </w:rPr>
        <w:lastRenderedPageBreak/>
        <w:drawing>
          <wp:inline distT="0" distB="0" distL="0" distR="0" wp14:anchorId="798E5F09" wp14:editId="11F4EB9C">
            <wp:extent cx="5401310" cy="7973695"/>
            <wp:effectExtent l="0" t="0" r="8890" b="825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7973695"/>
                    </a:xfrm>
                    <a:prstGeom prst="rect">
                      <a:avLst/>
                    </a:prstGeom>
                    <a:noFill/>
                  </pic:spPr>
                </pic:pic>
              </a:graphicData>
            </a:graphic>
          </wp:inline>
        </w:drawing>
      </w:r>
    </w:p>
    <w:p w14:paraId="5DA294D2" w14:textId="4125267B" w:rsidR="00C71A9D" w:rsidRDefault="00C71A9D" w:rsidP="00125179">
      <w:pPr>
        <w:spacing w:after="0" w:line="240" w:lineRule="auto"/>
        <w:jc w:val="both"/>
      </w:pPr>
    </w:p>
    <w:p w14:paraId="4F67F217" w14:textId="5FC7E48D" w:rsidR="00B64029" w:rsidRDefault="00B64029" w:rsidP="00125179">
      <w:pPr>
        <w:spacing w:after="0" w:line="240" w:lineRule="auto"/>
        <w:jc w:val="both"/>
      </w:pPr>
    </w:p>
    <w:p w14:paraId="1297F07C" w14:textId="49420570" w:rsidR="00C71A9D" w:rsidRDefault="00C71A9D" w:rsidP="00125179">
      <w:pPr>
        <w:spacing w:after="0" w:line="240" w:lineRule="auto"/>
        <w:jc w:val="both"/>
      </w:pPr>
    </w:p>
    <w:p w14:paraId="6A928266" w14:textId="37CBE14B" w:rsidR="00B64029" w:rsidRDefault="00B64029" w:rsidP="00125179">
      <w:pPr>
        <w:spacing w:after="0" w:line="240" w:lineRule="auto"/>
        <w:jc w:val="both"/>
      </w:pPr>
    </w:p>
    <w:p w14:paraId="238ECF5E" w14:textId="77777777" w:rsidR="00C71A9D" w:rsidRDefault="00C71A9D" w:rsidP="00125179">
      <w:pPr>
        <w:spacing w:after="0" w:line="240" w:lineRule="auto"/>
        <w:jc w:val="both"/>
      </w:pPr>
    </w:p>
    <w:p w14:paraId="6979091B" w14:textId="64AA8EF2" w:rsidR="00F73559" w:rsidRDefault="00F73559" w:rsidP="00125179">
      <w:pPr>
        <w:spacing w:after="0" w:line="240" w:lineRule="auto"/>
        <w:jc w:val="both"/>
      </w:pPr>
    </w:p>
    <w:p w14:paraId="7E3ACCDA" w14:textId="77777777" w:rsidR="00B64029" w:rsidRDefault="00B64029" w:rsidP="00125179">
      <w:pPr>
        <w:spacing w:after="0" w:line="240" w:lineRule="auto"/>
        <w:jc w:val="both"/>
      </w:pPr>
    </w:p>
    <w:p w14:paraId="43F73CE2" w14:textId="449AFA89" w:rsidR="006536AD" w:rsidRDefault="006536AD" w:rsidP="00125179">
      <w:pPr>
        <w:spacing w:after="0" w:line="240" w:lineRule="auto"/>
        <w:jc w:val="both"/>
      </w:pPr>
    </w:p>
    <w:p w14:paraId="7683915C" w14:textId="088A2B98" w:rsidR="00F73559" w:rsidRDefault="00F73559" w:rsidP="00125179">
      <w:pPr>
        <w:spacing w:after="0" w:line="240" w:lineRule="auto"/>
        <w:jc w:val="both"/>
      </w:pPr>
    </w:p>
    <w:p w14:paraId="5E4A4606" w14:textId="37B7272F" w:rsidR="00F73559" w:rsidRDefault="00F73559" w:rsidP="00125179">
      <w:pPr>
        <w:spacing w:after="0" w:line="240" w:lineRule="auto"/>
        <w:jc w:val="both"/>
      </w:pPr>
    </w:p>
    <w:p w14:paraId="32E4D4CC" w14:textId="13B1A78A" w:rsidR="00800C12" w:rsidRDefault="00800C12" w:rsidP="00125179">
      <w:pPr>
        <w:spacing w:after="0" w:line="240" w:lineRule="auto"/>
        <w:jc w:val="both"/>
      </w:pPr>
    </w:p>
    <w:p w14:paraId="217504E5" w14:textId="0866FC10" w:rsidR="00D03E63" w:rsidRDefault="00D03E63" w:rsidP="00125179">
      <w:pPr>
        <w:spacing w:after="0" w:line="240" w:lineRule="auto"/>
        <w:jc w:val="both"/>
      </w:pPr>
    </w:p>
    <w:p w14:paraId="4626F687" w14:textId="71E097F3" w:rsidR="00D03E63" w:rsidRDefault="00D03E63" w:rsidP="00125179">
      <w:pPr>
        <w:spacing w:after="0" w:line="240" w:lineRule="auto"/>
        <w:jc w:val="both"/>
      </w:pPr>
    </w:p>
    <w:p w14:paraId="28F42E81" w14:textId="50323093" w:rsidR="00D03E63" w:rsidRDefault="00D03E63" w:rsidP="00125179">
      <w:pPr>
        <w:spacing w:after="0" w:line="240" w:lineRule="auto"/>
        <w:jc w:val="both"/>
      </w:pPr>
    </w:p>
    <w:p w14:paraId="3A0FD0F1" w14:textId="307E5570" w:rsidR="00D03E63" w:rsidRDefault="00D03E63" w:rsidP="00125179">
      <w:pPr>
        <w:spacing w:after="0" w:line="240" w:lineRule="auto"/>
        <w:jc w:val="both"/>
      </w:pPr>
    </w:p>
    <w:p w14:paraId="7E061870" w14:textId="16C64E73" w:rsidR="00800C12" w:rsidRDefault="00800C12" w:rsidP="00125179">
      <w:pPr>
        <w:spacing w:after="0" w:line="240" w:lineRule="auto"/>
        <w:jc w:val="both"/>
      </w:pPr>
    </w:p>
    <w:p w14:paraId="0034A6A3" w14:textId="2DFED3DC" w:rsidR="004D7C5B" w:rsidRDefault="004D7C5B" w:rsidP="00125179">
      <w:pPr>
        <w:spacing w:after="0" w:line="240" w:lineRule="auto"/>
        <w:jc w:val="both"/>
      </w:pPr>
    </w:p>
    <w:p w14:paraId="24127D8F" w14:textId="50BC59C8" w:rsidR="00800C12" w:rsidRDefault="00800C12" w:rsidP="00125179">
      <w:pPr>
        <w:spacing w:after="0" w:line="240" w:lineRule="auto"/>
        <w:jc w:val="both"/>
      </w:pPr>
    </w:p>
    <w:p w14:paraId="7F75E09C" w14:textId="64CD3CD9" w:rsidR="00800C12" w:rsidRDefault="00800C12" w:rsidP="00125179">
      <w:pPr>
        <w:spacing w:after="0" w:line="240" w:lineRule="auto"/>
        <w:jc w:val="both"/>
      </w:pPr>
    </w:p>
    <w:p w14:paraId="6B8A101E" w14:textId="77777777" w:rsidR="004D7C5B" w:rsidRDefault="004D7C5B" w:rsidP="00125179">
      <w:pPr>
        <w:spacing w:after="0" w:line="240" w:lineRule="auto"/>
        <w:jc w:val="both"/>
      </w:pPr>
    </w:p>
    <w:p w14:paraId="79F16986" w14:textId="7DE11CC1" w:rsidR="00DC11B7" w:rsidRDefault="00DC11B7" w:rsidP="00125179">
      <w:pPr>
        <w:spacing w:after="0" w:line="240" w:lineRule="auto"/>
        <w:jc w:val="both"/>
      </w:pPr>
    </w:p>
    <w:p w14:paraId="14347961" w14:textId="40190582" w:rsidR="004D7C5B" w:rsidRDefault="004D7C5B" w:rsidP="00125179">
      <w:pPr>
        <w:spacing w:after="0" w:line="240" w:lineRule="auto"/>
        <w:jc w:val="both"/>
      </w:pPr>
    </w:p>
    <w:p w14:paraId="6891F19B" w14:textId="1AF52D90" w:rsidR="00CE4FBA" w:rsidRDefault="00CE4FBA" w:rsidP="00125179">
      <w:pPr>
        <w:spacing w:after="0" w:line="240" w:lineRule="auto"/>
        <w:jc w:val="both"/>
      </w:pPr>
    </w:p>
    <w:p w14:paraId="4294821F" w14:textId="4AE19EEA" w:rsidR="00CE4FBA" w:rsidRDefault="00CE4FBA" w:rsidP="00125179">
      <w:pPr>
        <w:spacing w:after="0" w:line="240" w:lineRule="auto"/>
        <w:jc w:val="both"/>
      </w:pPr>
    </w:p>
    <w:p w14:paraId="3DED8691" w14:textId="4C9A5A4A" w:rsidR="00CE4FBA" w:rsidRDefault="00CE4FBA" w:rsidP="00125179">
      <w:pPr>
        <w:spacing w:after="0" w:line="240" w:lineRule="auto"/>
        <w:jc w:val="both"/>
      </w:pPr>
    </w:p>
    <w:p w14:paraId="14855A44" w14:textId="5CF793DA" w:rsidR="00DC11B7" w:rsidRDefault="00DC11B7" w:rsidP="00125179">
      <w:pPr>
        <w:spacing w:after="0" w:line="240" w:lineRule="auto"/>
        <w:jc w:val="both"/>
      </w:pPr>
    </w:p>
    <w:p w14:paraId="3F834F2F" w14:textId="58869635" w:rsidR="00CE4FBA" w:rsidRDefault="00CE4FBA" w:rsidP="00125179">
      <w:pPr>
        <w:spacing w:after="0" w:line="240" w:lineRule="auto"/>
        <w:jc w:val="both"/>
      </w:pPr>
    </w:p>
    <w:p w14:paraId="20EFFFBE" w14:textId="3E3D5A7A" w:rsidR="00CE4FBA" w:rsidRDefault="00CE4FBA" w:rsidP="00125179">
      <w:pPr>
        <w:spacing w:after="0" w:line="240" w:lineRule="auto"/>
        <w:jc w:val="both"/>
      </w:pPr>
    </w:p>
    <w:p w14:paraId="25FB65A7" w14:textId="52C4D163" w:rsidR="00CE4FBA" w:rsidRDefault="00CE4FBA" w:rsidP="00125179">
      <w:pPr>
        <w:spacing w:after="0" w:line="240" w:lineRule="auto"/>
        <w:jc w:val="both"/>
      </w:pPr>
    </w:p>
    <w:p w14:paraId="23ED767C" w14:textId="224EADDE" w:rsidR="006536AD" w:rsidRDefault="006536AD" w:rsidP="00125179">
      <w:pPr>
        <w:spacing w:after="0" w:line="240" w:lineRule="auto"/>
        <w:jc w:val="both"/>
      </w:pPr>
    </w:p>
    <w:p w14:paraId="298EE765" w14:textId="3F70EFFF" w:rsidR="006536AD" w:rsidRDefault="006536AD" w:rsidP="00125179">
      <w:pPr>
        <w:spacing w:after="0" w:line="240" w:lineRule="auto"/>
        <w:jc w:val="both"/>
      </w:pPr>
    </w:p>
    <w:p w14:paraId="54ABFBD6" w14:textId="6AB3D503" w:rsidR="006536AD" w:rsidRDefault="006536AD" w:rsidP="00125179">
      <w:pPr>
        <w:spacing w:after="0" w:line="240" w:lineRule="auto"/>
        <w:jc w:val="both"/>
      </w:pPr>
    </w:p>
    <w:p w14:paraId="1477C8C3" w14:textId="0FFFC9F5" w:rsidR="006536AD" w:rsidRDefault="006536AD" w:rsidP="00125179">
      <w:pPr>
        <w:spacing w:after="0" w:line="240" w:lineRule="auto"/>
        <w:jc w:val="both"/>
      </w:pPr>
    </w:p>
    <w:p w14:paraId="3786BB2C" w14:textId="62F364C3" w:rsidR="006536AD" w:rsidRDefault="006536AD" w:rsidP="00125179">
      <w:pPr>
        <w:spacing w:after="0" w:line="240" w:lineRule="auto"/>
        <w:jc w:val="both"/>
      </w:pPr>
    </w:p>
    <w:p w14:paraId="2136278F" w14:textId="2EC75470" w:rsidR="00B85570" w:rsidRDefault="00B85570" w:rsidP="00125179">
      <w:pPr>
        <w:spacing w:after="0" w:line="240" w:lineRule="auto"/>
        <w:jc w:val="both"/>
      </w:pPr>
    </w:p>
    <w:p w14:paraId="1801785B" w14:textId="2FFF094E" w:rsidR="00A82F84" w:rsidRDefault="00A82F84" w:rsidP="00125179">
      <w:pPr>
        <w:spacing w:after="0" w:line="240" w:lineRule="auto"/>
        <w:jc w:val="both"/>
      </w:pPr>
    </w:p>
    <w:p w14:paraId="77817D2B" w14:textId="6614CD26" w:rsidR="00A82F84" w:rsidRDefault="00A82F84" w:rsidP="00125179">
      <w:pPr>
        <w:spacing w:after="0" w:line="240" w:lineRule="auto"/>
        <w:jc w:val="both"/>
      </w:pPr>
    </w:p>
    <w:p w14:paraId="0868CF33" w14:textId="77777777" w:rsidR="00A82F84" w:rsidRDefault="00A82F84" w:rsidP="00125179">
      <w:pPr>
        <w:spacing w:after="0" w:line="240" w:lineRule="auto"/>
        <w:jc w:val="both"/>
      </w:pPr>
    </w:p>
    <w:p w14:paraId="19D0C537" w14:textId="4DD7E581" w:rsidR="00B85570" w:rsidRDefault="00B85570" w:rsidP="00125179">
      <w:pPr>
        <w:spacing w:after="0" w:line="240" w:lineRule="auto"/>
        <w:jc w:val="both"/>
      </w:pPr>
    </w:p>
    <w:p w14:paraId="6992E436" w14:textId="6E8C71AF" w:rsidR="00B85570" w:rsidRDefault="00B85570" w:rsidP="00125179">
      <w:pPr>
        <w:spacing w:after="0" w:line="240" w:lineRule="auto"/>
        <w:jc w:val="both"/>
      </w:pPr>
    </w:p>
    <w:p w14:paraId="50CB9179" w14:textId="1CF22F07" w:rsidR="00B85570" w:rsidRDefault="00B85570" w:rsidP="00125179">
      <w:pPr>
        <w:spacing w:after="0" w:line="240" w:lineRule="auto"/>
        <w:jc w:val="both"/>
      </w:pPr>
    </w:p>
    <w:p w14:paraId="4BBD31A3" w14:textId="1202DB1D" w:rsidR="00B85570" w:rsidRDefault="00B85570" w:rsidP="00125179">
      <w:pPr>
        <w:spacing w:after="0" w:line="240" w:lineRule="auto"/>
        <w:jc w:val="both"/>
      </w:pPr>
    </w:p>
    <w:p w14:paraId="58063E1A" w14:textId="129CAA86" w:rsidR="00B85570" w:rsidRDefault="00B85570" w:rsidP="00125179">
      <w:pPr>
        <w:spacing w:after="0" w:line="240" w:lineRule="auto"/>
        <w:jc w:val="both"/>
      </w:pPr>
    </w:p>
    <w:p w14:paraId="73E51C7C" w14:textId="1F4698FE" w:rsidR="00B85570" w:rsidRDefault="00B85570"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16B7D" w14:textId="77777777" w:rsidR="002E2CA4" w:rsidRDefault="002E2CA4" w:rsidP="00125179">
      <w:pPr>
        <w:spacing w:after="0" w:line="240" w:lineRule="auto"/>
      </w:pPr>
      <w:r>
        <w:separator/>
      </w:r>
    </w:p>
  </w:endnote>
  <w:endnote w:type="continuationSeparator" w:id="0">
    <w:p w14:paraId="46C2712D" w14:textId="77777777" w:rsidR="002E2CA4" w:rsidRDefault="002E2CA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B917" w14:textId="77777777" w:rsidR="002E2CA4" w:rsidRDefault="002E2CA4" w:rsidP="00125179">
      <w:pPr>
        <w:spacing w:after="0" w:line="240" w:lineRule="auto"/>
      </w:pPr>
      <w:r>
        <w:separator/>
      </w:r>
    </w:p>
  </w:footnote>
  <w:footnote w:type="continuationSeparator" w:id="0">
    <w:p w14:paraId="62C0F0B7" w14:textId="77777777" w:rsidR="002E2CA4" w:rsidRDefault="002E2CA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0303"/>
    <w:multiLevelType w:val="hybridMultilevel"/>
    <w:tmpl w:val="78EC7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FB7630"/>
    <w:multiLevelType w:val="hybridMultilevel"/>
    <w:tmpl w:val="85BE4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A72745"/>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F08260F"/>
    <w:multiLevelType w:val="multilevel"/>
    <w:tmpl w:val="9B50EAD4"/>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9CD671D"/>
    <w:multiLevelType w:val="hybridMultilevel"/>
    <w:tmpl w:val="3C76C4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16E1526"/>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9F2BFC"/>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317583"/>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3"/>
  </w:num>
  <w:num w:numId="3" w16cid:durableId="27147699">
    <w:abstractNumId w:val="12"/>
  </w:num>
  <w:num w:numId="4" w16cid:durableId="956567462">
    <w:abstractNumId w:val="10"/>
  </w:num>
  <w:num w:numId="5" w16cid:durableId="48189980">
    <w:abstractNumId w:val="15"/>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8"/>
  </w:num>
  <w:num w:numId="12" w16cid:durableId="475953651">
    <w:abstractNumId w:val="2"/>
  </w:num>
  <w:num w:numId="13" w16cid:durableId="1524249825">
    <w:abstractNumId w:val="4"/>
  </w:num>
  <w:num w:numId="14" w16cid:durableId="1514294660">
    <w:abstractNumId w:val="14"/>
  </w:num>
  <w:num w:numId="15" w16cid:durableId="1318340072">
    <w:abstractNumId w:val="16"/>
  </w:num>
  <w:num w:numId="16" w16cid:durableId="933822826">
    <w:abstractNumId w:val="17"/>
  </w:num>
  <w:num w:numId="17" w16cid:durableId="1474716812">
    <w:abstractNumId w:val="0"/>
  </w:num>
  <w:num w:numId="18" w16cid:durableId="164438563">
    <w:abstractNumId w:val="13"/>
  </w:num>
  <w:num w:numId="19" w16cid:durableId="181020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054C"/>
    <w:rsid w:val="001341AB"/>
    <w:rsid w:val="0015177B"/>
    <w:rsid w:val="001606E2"/>
    <w:rsid w:val="00165655"/>
    <w:rsid w:val="00174919"/>
    <w:rsid w:val="001816E4"/>
    <w:rsid w:val="00192228"/>
    <w:rsid w:val="00192E08"/>
    <w:rsid w:val="00193A78"/>
    <w:rsid w:val="001A0C71"/>
    <w:rsid w:val="001B1B53"/>
    <w:rsid w:val="001B5ECD"/>
    <w:rsid w:val="001F61C2"/>
    <w:rsid w:val="00210B1D"/>
    <w:rsid w:val="00225890"/>
    <w:rsid w:val="00237093"/>
    <w:rsid w:val="002723F3"/>
    <w:rsid w:val="002C551D"/>
    <w:rsid w:val="002E2CA4"/>
    <w:rsid w:val="002E7BDD"/>
    <w:rsid w:val="002F21CC"/>
    <w:rsid w:val="002F23A9"/>
    <w:rsid w:val="002F32B0"/>
    <w:rsid w:val="002F3CCA"/>
    <w:rsid w:val="003240FE"/>
    <w:rsid w:val="003405EF"/>
    <w:rsid w:val="00345308"/>
    <w:rsid w:val="00346E8B"/>
    <w:rsid w:val="00351F38"/>
    <w:rsid w:val="003528B9"/>
    <w:rsid w:val="00356A20"/>
    <w:rsid w:val="00357629"/>
    <w:rsid w:val="00397951"/>
    <w:rsid w:val="003A6B41"/>
    <w:rsid w:val="003A7103"/>
    <w:rsid w:val="00430BCC"/>
    <w:rsid w:val="0045764F"/>
    <w:rsid w:val="004612ED"/>
    <w:rsid w:val="00467B01"/>
    <w:rsid w:val="00474EF4"/>
    <w:rsid w:val="00483B2D"/>
    <w:rsid w:val="004A2AEB"/>
    <w:rsid w:val="004A35A6"/>
    <w:rsid w:val="004C5E56"/>
    <w:rsid w:val="004D7C5B"/>
    <w:rsid w:val="004F039C"/>
    <w:rsid w:val="004F04D0"/>
    <w:rsid w:val="00540549"/>
    <w:rsid w:val="0054425A"/>
    <w:rsid w:val="00546256"/>
    <w:rsid w:val="00547DC5"/>
    <w:rsid w:val="00571810"/>
    <w:rsid w:val="0059415D"/>
    <w:rsid w:val="005A4AEB"/>
    <w:rsid w:val="005B0533"/>
    <w:rsid w:val="005B321D"/>
    <w:rsid w:val="005C7E34"/>
    <w:rsid w:val="005E164F"/>
    <w:rsid w:val="005E493E"/>
    <w:rsid w:val="005E65E8"/>
    <w:rsid w:val="005F3437"/>
    <w:rsid w:val="006103D7"/>
    <w:rsid w:val="00610883"/>
    <w:rsid w:val="00631694"/>
    <w:rsid w:val="006536AD"/>
    <w:rsid w:val="00671F16"/>
    <w:rsid w:val="006D4634"/>
    <w:rsid w:val="006D7B04"/>
    <w:rsid w:val="006F6E7E"/>
    <w:rsid w:val="006F7C1A"/>
    <w:rsid w:val="00725B74"/>
    <w:rsid w:val="00747E9F"/>
    <w:rsid w:val="00772D80"/>
    <w:rsid w:val="00773477"/>
    <w:rsid w:val="007A4FA5"/>
    <w:rsid w:val="007B06C2"/>
    <w:rsid w:val="007B3567"/>
    <w:rsid w:val="007C0099"/>
    <w:rsid w:val="007C67A7"/>
    <w:rsid w:val="007D14A3"/>
    <w:rsid w:val="00800C12"/>
    <w:rsid w:val="0080182E"/>
    <w:rsid w:val="00806A8B"/>
    <w:rsid w:val="00807F05"/>
    <w:rsid w:val="008231A0"/>
    <w:rsid w:val="00834D31"/>
    <w:rsid w:val="00843EFA"/>
    <w:rsid w:val="00844CEA"/>
    <w:rsid w:val="00850731"/>
    <w:rsid w:val="00871078"/>
    <w:rsid w:val="008807FF"/>
    <w:rsid w:val="008914DB"/>
    <w:rsid w:val="008C68CC"/>
    <w:rsid w:val="008F26CB"/>
    <w:rsid w:val="0090074F"/>
    <w:rsid w:val="009036E1"/>
    <w:rsid w:val="00927625"/>
    <w:rsid w:val="0097119E"/>
    <w:rsid w:val="00991C4E"/>
    <w:rsid w:val="009A1641"/>
    <w:rsid w:val="009C4DC4"/>
    <w:rsid w:val="009E6004"/>
    <w:rsid w:val="009E6173"/>
    <w:rsid w:val="009F789A"/>
    <w:rsid w:val="00A02AA4"/>
    <w:rsid w:val="00A07CE2"/>
    <w:rsid w:val="00A117EF"/>
    <w:rsid w:val="00A2271A"/>
    <w:rsid w:val="00A32308"/>
    <w:rsid w:val="00A51354"/>
    <w:rsid w:val="00A56856"/>
    <w:rsid w:val="00A82F84"/>
    <w:rsid w:val="00A92413"/>
    <w:rsid w:val="00AC07AD"/>
    <w:rsid w:val="00AE071F"/>
    <w:rsid w:val="00AF5E4D"/>
    <w:rsid w:val="00B0639A"/>
    <w:rsid w:val="00B112F1"/>
    <w:rsid w:val="00B342F5"/>
    <w:rsid w:val="00B369BC"/>
    <w:rsid w:val="00B60422"/>
    <w:rsid w:val="00B64029"/>
    <w:rsid w:val="00B85570"/>
    <w:rsid w:val="00B95322"/>
    <w:rsid w:val="00B954EC"/>
    <w:rsid w:val="00BB3F58"/>
    <w:rsid w:val="00BD5804"/>
    <w:rsid w:val="00BD7A8F"/>
    <w:rsid w:val="00BE73CA"/>
    <w:rsid w:val="00BF19CD"/>
    <w:rsid w:val="00BF2E46"/>
    <w:rsid w:val="00BF3A4C"/>
    <w:rsid w:val="00C15FCD"/>
    <w:rsid w:val="00C32CB6"/>
    <w:rsid w:val="00C53423"/>
    <w:rsid w:val="00C61D99"/>
    <w:rsid w:val="00C71A9D"/>
    <w:rsid w:val="00C80647"/>
    <w:rsid w:val="00CC3763"/>
    <w:rsid w:val="00CC56B9"/>
    <w:rsid w:val="00CD16C6"/>
    <w:rsid w:val="00CD76FD"/>
    <w:rsid w:val="00CE3A23"/>
    <w:rsid w:val="00CE4FBA"/>
    <w:rsid w:val="00D0262B"/>
    <w:rsid w:val="00D03E63"/>
    <w:rsid w:val="00D170A2"/>
    <w:rsid w:val="00D17868"/>
    <w:rsid w:val="00D45347"/>
    <w:rsid w:val="00D63362"/>
    <w:rsid w:val="00DB0CD2"/>
    <w:rsid w:val="00DC11B7"/>
    <w:rsid w:val="00DC21F0"/>
    <w:rsid w:val="00DC3799"/>
    <w:rsid w:val="00DD1653"/>
    <w:rsid w:val="00DD254A"/>
    <w:rsid w:val="00DE3527"/>
    <w:rsid w:val="00E156C4"/>
    <w:rsid w:val="00E33339"/>
    <w:rsid w:val="00E37667"/>
    <w:rsid w:val="00E46F79"/>
    <w:rsid w:val="00E851BE"/>
    <w:rsid w:val="00E858B4"/>
    <w:rsid w:val="00E91840"/>
    <w:rsid w:val="00EC0A74"/>
    <w:rsid w:val="00ED0889"/>
    <w:rsid w:val="00ED3202"/>
    <w:rsid w:val="00EE58AE"/>
    <w:rsid w:val="00EF3585"/>
    <w:rsid w:val="00F03CCB"/>
    <w:rsid w:val="00F05446"/>
    <w:rsid w:val="00F223F6"/>
    <w:rsid w:val="00F4665E"/>
    <w:rsid w:val="00F73559"/>
    <w:rsid w:val="00F91F11"/>
    <w:rsid w:val="00FB5BD9"/>
    <w:rsid w:val="00FB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9385</Words>
  <Characters>5350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2023-02-10T08:48:00Z</dcterms:created>
  <dcterms:modified xsi:type="dcterms:W3CDTF">2023-02-20T09:04:00Z</dcterms:modified>
</cp:coreProperties>
</file>