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66E760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0182E">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79FC9C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B2653" w:rsidRPr="008B2653">
        <w:rPr>
          <w:rFonts w:ascii="Arial" w:eastAsia="Times New Roman" w:hAnsi="Arial" w:cs="Arial"/>
          <w:noProof/>
          <w:color w:val="000000"/>
          <w:sz w:val="24"/>
          <w:szCs w:val="24"/>
          <w:lang w:eastAsia="ru-RU"/>
        </w:rPr>
        <w:t>20</w:t>
      </w:r>
      <w:r w:rsidR="00A02AA4" w:rsidRPr="008B2653">
        <w:rPr>
          <w:rFonts w:ascii="Arial" w:eastAsia="Times New Roman" w:hAnsi="Arial" w:cs="Arial"/>
          <w:noProof/>
          <w:color w:val="000000"/>
          <w:sz w:val="24"/>
          <w:szCs w:val="24"/>
          <w:lang w:eastAsia="ru-RU"/>
        </w:rPr>
        <w:t>.02.2023</w:t>
      </w:r>
      <w:r w:rsidRPr="008B2653">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8B2653">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0182E">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3F8063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B2653">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9348D2">
        <w:rPr>
          <w:rFonts w:ascii="Arial" w:eastAsia="Times New Roman" w:hAnsi="Arial" w:cs="Arial"/>
          <w:bCs/>
          <w:noProof/>
          <w:color w:val="000000"/>
          <w:sz w:val="24"/>
          <w:szCs w:val="24"/>
          <w:lang w:eastAsia="ru-RU"/>
        </w:rPr>
        <w:t>12.00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9348D2">
        <w:rPr>
          <w:rFonts w:ascii="Arial" w:eastAsia="Times New Roman" w:hAnsi="Arial" w:cs="Arial"/>
          <w:noProof/>
          <w:sz w:val="24"/>
          <w:szCs w:val="24"/>
          <w:lang w:eastAsia="ru-RU"/>
        </w:rPr>
        <w:t xml:space="preserve">Tadaiķu pagasta pārvaldes ēkā, </w:t>
      </w:r>
      <w:r w:rsidR="004C5E56" w:rsidRPr="009348D2">
        <w:rPr>
          <w:rFonts w:ascii="Arial" w:eastAsia="Times New Roman" w:hAnsi="Arial" w:cs="Arial"/>
          <w:noProof/>
          <w:sz w:val="24"/>
          <w:szCs w:val="24"/>
          <w:shd w:val="clear" w:color="auto" w:fill="FFFFFF"/>
          <w:lang w:eastAsia="ru-RU"/>
        </w:rPr>
        <w:t>Parka iela 2, Lieģi, Tadaiķu pagasts</w:t>
      </w:r>
      <w:r w:rsidR="004C5E56" w:rsidRPr="009348D2">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9818FA3" w14:textId="77777777" w:rsidR="0080182E" w:rsidRPr="0080182E" w:rsidRDefault="00237093" w:rsidP="0080182E">
      <w:pPr>
        <w:spacing w:after="0" w:line="240" w:lineRule="auto"/>
        <w:ind w:right="-482" w:firstLine="720"/>
        <w:jc w:val="both"/>
        <w:rPr>
          <w:rFonts w:ascii="Arial" w:eastAsia="Calibri" w:hAnsi="Arial" w:cs="Arial"/>
          <w:bCs/>
          <w:sz w:val="24"/>
          <w:szCs w:val="24"/>
        </w:rPr>
      </w:pPr>
      <w:r w:rsidRPr="00237093">
        <w:rPr>
          <w:rFonts w:ascii="Arial" w:eastAsia="Times New Roman" w:hAnsi="Arial" w:cs="Arial"/>
          <w:noProof/>
          <w:sz w:val="24"/>
          <w:szCs w:val="24"/>
          <w:lang w:eastAsia="ru-RU"/>
        </w:rPr>
        <w:t xml:space="preserve">nekustamais īpašums </w:t>
      </w:r>
      <w:r w:rsidR="0080182E" w:rsidRPr="0080182E">
        <w:rPr>
          <w:rFonts w:ascii="Arial" w:eastAsia="Calibri" w:hAnsi="Arial" w:cs="Arial"/>
          <w:bCs/>
          <w:sz w:val="24"/>
          <w:szCs w:val="24"/>
        </w:rPr>
        <w:t>“Sedoliņi”, Vecpils pagasts, kadastra Nr. 6494 004 0062, reģistrēts Vecpils pagasta zemesgrāmatas nodalījumā Nr. 100000597587.</w:t>
      </w:r>
    </w:p>
    <w:p w14:paraId="3A703DE0" w14:textId="7CDD033F" w:rsidR="0080182E" w:rsidRPr="0080182E" w:rsidRDefault="0080182E" w:rsidP="0080182E">
      <w:pPr>
        <w:spacing w:after="0" w:line="240" w:lineRule="auto"/>
        <w:ind w:right="-482" w:firstLine="720"/>
        <w:jc w:val="both"/>
        <w:rPr>
          <w:rFonts w:ascii="Arial" w:eastAsia="Calibri" w:hAnsi="Arial" w:cs="Arial"/>
          <w:bCs/>
          <w:sz w:val="24"/>
          <w:szCs w:val="24"/>
        </w:rPr>
      </w:pPr>
      <w:r w:rsidRPr="0080182E">
        <w:rPr>
          <w:rFonts w:ascii="Arial" w:eastAsia="Calibri" w:hAnsi="Arial" w:cs="Arial"/>
          <w:bCs/>
          <w:sz w:val="24"/>
          <w:szCs w:val="24"/>
        </w:rPr>
        <w:t>Īpašums sastāv no vienas zemes vienības ar kadastra apz</w:t>
      </w:r>
      <w:r>
        <w:rPr>
          <w:rFonts w:ascii="Arial" w:eastAsia="Calibri" w:hAnsi="Arial" w:cs="Arial"/>
          <w:bCs/>
          <w:sz w:val="24"/>
          <w:szCs w:val="24"/>
        </w:rPr>
        <w:t>īmējumu</w:t>
      </w:r>
      <w:r w:rsidRPr="0080182E">
        <w:rPr>
          <w:rFonts w:ascii="Arial" w:eastAsia="Calibri" w:hAnsi="Arial" w:cs="Arial"/>
          <w:bCs/>
          <w:sz w:val="24"/>
          <w:szCs w:val="24"/>
        </w:rPr>
        <w:t xml:space="preserve"> 6494 004 0062, 10,78 ha platībā.  Kadastra informācijas sistēmā zemes vienībai norādīta sekojoša eksplikācija: 7,04 ha lauksaimniecībā izmantojamā zeme, 3,06 ha krūmāji, 0,37 ha zeme zem ūdens, 0,03 ha zeme zem ceļiem un 0,28 ha citas zemes.</w:t>
      </w:r>
    </w:p>
    <w:p w14:paraId="1A41FC99" w14:textId="7F029629" w:rsidR="00DE3527" w:rsidRDefault="0080182E" w:rsidP="0080182E">
      <w:pPr>
        <w:spacing w:after="0" w:line="240" w:lineRule="auto"/>
        <w:ind w:right="-482" w:firstLine="720"/>
        <w:jc w:val="both"/>
        <w:rPr>
          <w:rFonts w:ascii="Arial" w:eastAsia="Calibri" w:hAnsi="Arial" w:cs="Arial"/>
          <w:sz w:val="24"/>
          <w:szCs w:val="24"/>
        </w:rPr>
      </w:pPr>
      <w:r w:rsidRPr="0080182E">
        <w:rPr>
          <w:rFonts w:ascii="Arial" w:eastAsia="Calibri" w:hAnsi="Arial" w:cs="Arial"/>
          <w:bCs/>
          <w:sz w:val="24"/>
          <w:szCs w:val="24"/>
        </w:rPr>
        <w:t>Saskaņā ar Durbes novada teritorijas plānojumu 2013.-2025. gadam zemes vienība atrodas lauksaimniecības teritorijā</w:t>
      </w:r>
      <w:r w:rsidR="007A4FA5" w:rsidRPr="00D83F26">
        <w:rPr>
          <w:rFonts w:ascii="Arial" w:eastAsia="Calibri" w:hAnsi="Arial" w:cs="Arial"/>
          <w:sz w:val="24"/>
          <w:szCs w:val="24"/>
        </w:rPr>
        <w:t>.</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128CEF20" w14:textId="77777777" w:rsidR="0080182E" w:rsidRPr="0080182E" w:rsidRDefault="00DE3527"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2652EEA" w14:textId="77777777" w:rsidR="0080182E" w:rsidRPr="0080182E" w:rsidRDefault="0080182E"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0182E">
        <w:rPr>
          <w:rFonts w:ascii="Arial" w:eastAsia="Times New Roman" w:hAnsi="Arial" w:cs="Arial"/>
          <w:noProof/>
          <w:sz w:val="24"/>
          <w:szCs w:val="24"/>
          <w:lang w:eastAsia="ru-RU"/>
        </w:rPr>
        <w:t xml:space="preserve">Objekta nosacītā (sākuma) cena - </w:t>
      </w:r>
      <w:r w:rsidRPr="0080182E">
        <w:rPr>
          <w:rFonts w:ascii="Arial" w:eastAsia="Times New Roman" w:hAnsi="Arial" w:cs="Arial"/>
          <w:b/>
          <w:bCs/>
          <w:noProof/>
          <w:sz w:val="24"/>
          <w:szCs w:val="24"/>
          <w:lang w:eastAsia="ru-RU"/>
        </w:rPr>
        <w:t xml:space="preserve">17 000,00 EUR </w:t>
      </w:r>
      <w:r w:rsidRPr="0080182E">
        <w:rPr>
          <w:rFonts w:ascii="Arial" w:eastAsia="Times New Roman" w:hAnsi="Arial" w:cs="Arial"/>
          <w:noProof/>
          <w:sz w:val="24"/>
          <w:szCs w:val="24"/>
          <w:lang w:eastAsia="ru-RU"/>
        </w:rPr>
        <w:t xml:space="preserve">(septiņpadsmit tūkstoši </w:t>
      </w:r>
      <w:r w:rsidRPr="0080182E">
        <w:rPr>
          <w:rFonts w:ascii="Arial" w:eastAsia="Times New Roman" w:hAnsi="Arial" w:cs="Arial"/>
          <w:i/>
          <w:iCs/>
          <w:noProof/>
          <w:sz w:val="24"/>
          <w:szCs w:val="24"/>
          <w:lang w:eastAsia="ru-RU"/>
        </w:rPr>
        <w:t>euro</w:t>
      </w:r>
      <w:r w:rsidRPr="0080182E">
        <w:rPr>
          <w:rFonts w:ascii="Arial" w:eastAsia="Times New Roman" w:hAnsi="Arial" w:cs="Arial"/>
          <w:noProof/>
          <w:sz w:val="24"/>
          <w:szCs w:val="24"/>
          <w:lang w:eastAsia="ru-RU"/>
        </w:rPr>
        <w:t xml:space="preserve"> un 00 centi</w:t>
      </w:r>
      <w:r w:rsidRPr="0080182E">
        <w:rPr>
          <w:rFonts w:ascii="Arial" w:eastAsia="Times New Roman" w:hAnsi="Arial" w:cs="Arial"/>
          <w:noProof/>
          <w:color w:val="000000"/>
          <w:sz w:val="24"/>
          <w:szCs w:val="24"/>
          <w:lang w:eastAsia="ru-RU"/>
        </w:rPr>
        <w:t>)</w:t>
      </w:r>
    </w:p>
    <w:p w14:paraId="219F0C59" w14:textId="08C0E1AA" w:rsidR="0080182E" w:rsidRPr="0080182E" w:rsidRDefault="0080182E"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0182E">
        <w:rPr>
          <w:rFonts w:ascii="Arial" w:eastAsia="Times New Roman" w:hAnsi="Arial" w:cs="Arial"/>
          <w:noProof/>
          <w:sz w:val="24"/>
          <w:szCs w:val="24"/>
          <w:lang w:eastAsia="ru-RU"/>
        </w:rPr>
        <w:t xml:space="preserve">Izsoles solis -  </w:t>
      </w:r>
      <w:r w:rsidR="009348D2" w:rsidRPr="001D5388">
        <w:rPr>
          <w:rFonts w:ascii="Arial" w:eastAsia="Times New Roman" w:hAnsi="Arial" w:cs="Arial"/>
          <w:b/>
          <w:bCs/>
          <w:noProof/>
          <w:color w:val="000000"/>
          <w:sz w:val="24"/>
          <w:szCs w:val="24"/>
          <w:lang w:eastAsia="ru-RU"/>
        </w:rPr>
        <w:t xml:space="preserve">1000,00 EUR </w:t>
      </w:r>
      <w:r w:rsidR="009348D2" w:rsidRPr="001D5388">
        <w:rPr>
          <w:rFonts w:ascii="Arial" w:eastAsia="Times New Roman" w:hAnsi="Arial" w:cs="Arial"/>
          <w:noProof/>
          <w:color w:val="000000"/>
          <w:sz w:val="24"/>
          <w:szCs w:val="24"/>
          <w:lang w:eastAsia="ru-RU"/>
        </w:rPr>
        <w:t xml:space="preserve">(viens tūkstotis </w:t>
      </w:r>
      <w:r w:rsidR="009348D2" w:rsidRPr="001D5388">
        <w:rPr>
          <w:rFonts w:ascii="Arial" w:eastAsia="Times New Roman" w:hAnsi="Arial" w:cs="Arial"/>
          <w:i/>
          <w:iCs/>
          <w:noProof/>
          <w:color w:val="000000"/>
          <w:sz w:val="24"/>
          <w:szCs w:val="24"/>
          <w:lang w:eastAsia="ru-RU"/>
        </w:rPr>
        <w:t>euro</w:t>
      </w:r>
      <w:r w:rsidR="009348D2" w:rsidRPr="001D5388">
        <w:rPr>
          <w:rFonts w:ascii="Arial" w:eastAsia="Times New Roman" w:hAnsi="Arial" w:cs="Arial"/>
          <w:noProof/>
          <w:color w:val="000000"/>
          <w:sz w:val="24"/>
          <w:szCs w:val="24"/>
          <w:lang w:eastAsia="ru-RU"/>
        </w:rPr>
        <w:t xml:space="preserve"> un 00 centi)</w:t>
      </w:r>
    </w:p>
    <w:p w14:paraId="4C7714E4" w14:textId="6DA96F9F" w:rsidR="00BF19CD" w:rsidRPr="00BF19CD" w:rsidRDefault="0080182E" w:rsidP="0080182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 xml:space="preserve">Nodrošinājuma nauda 10% apmērā no objekta nosacītās cenas - </w:t>
      </w:r>
      <w:r w:rsidRPr="00D83F26">
        <w:rPr>
          <w:rFonts w:ascii="Arial" w:eastAsia="Times New Roman" w:hAnsi="Arial" w:cs="Arial"/>
          <w:b/>
          <w:bCs/>
          <w:noProof/>
          <w:sz w:val="24"/>
          <w:szCs w:val="24"/>
          <w:lang w:eastAsia="ru-RU"/>
        </w:rPr>
        <w:t>1700</w:t>
      </w:r>
      <w:r w:rsidRPr="00D83F26">
        <w:rPr>
          <w:rFonts w:ascii="Arial" w:hAnsi="Arial" w:cs="Arial"/>
          <w:b/>
          <w:bCs/>
          <w:noProof/>
          <w:color w:val="000000"/>
          <w:sz w:val="24"/>
          <w:szCs w:val="24"/>
        </w:rPr>
        <w:t>,00 EUR</w:t>
      </w:r>
      <w:r w:rsidRPr="00D83F26">
        <w:rPr>
          <w:rFonts w:ascii="Arial" w:hAnsi="Arial" w:cs="Arial"/>
          <w:noProof/>
          <w:color w:val="000000"/>
          <w:sz w:val="24"/>
          <w:szCs w:val="24"/>
        </w:rPr>
        <w:t xml:space="preserve"> (viens tūkstotis septiņi simti </w:t>
      </w:r>
      <w:r w:rsidRPr="00D83F26">
        <w:rPr>
          <w:rFonts w:ascii="Arial" w:hAnsi="Arial" w:cs="Arial"/>
          <w:i/>
          <w:iCs/>
          <w:noProof/>
          <w:color w:val="000000"/>
          <w:sz w:val="24"/>
          <w:szCs w:val="24"/>
        </w:rPr>
        <w:t>euro</w:t>
      </w:r>
      <w:r w:rsidRPr="00D83F26">
        <w:rPr>
          <w:rFonts w:ascii="Arial" w:hAnsi="Arial" w:cs="Arial"/>
          <w:noProof/>
          <w:color w:val="000000"/>
          <w:sz w:val="24"/>
          <w:szCs w:val="24"/>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- 50,00 EUR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2DB8ED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0182E" w:rsidRPr="0080182E">
        <w:rPr>
          <w:rFonts w:ascii="Arial" w:eastAsia="Calibri" w:hAnsi="Arial" w:cs="Arial"/>
          <w:bCs/>
          <w:sz w:val="24"/>
          <w:szCs w:val="24"/>
        </w:rPr>
        <w:t>“Sedoliņi”,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056F21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B2653">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B56913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F3A4C" w:rsidRPr="00BF3A4C">
        <w:rPr>
          <w:rFonts w:ascii="Arial" w:eastAsia="Times New Roman" w:hAnsi="Arial" w:cs="Arial"/>
          <w:noProof/>
          <w:sz w:val="24"/>
          <w:szCs w:val="24"/>
          <w:lang w:eastAsia="ru-RU"/>
        </w:rPr>
        <w:t>2203833</w:t>
      </w:r>
      <w:r w:rsidR="00BF3A4C">
        <w:rPr>
          <w:rFonts w:ascii="Arial" w:eastAsia="Times New Roman" w:hAnsi="Arial" w:cs="Arial"/>
          <w:noProof/>
          <w:sz w:val="24"/>
          <w:szCs w:val="24"/>
          <w:lang w:eastAsia="ru-RU"/>
        </w:rPr>
        <w:t>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F3A4C">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6694E82" w:rsidR="004A35A6" w:rsidRDefault="004A35A6" w:rsidP="00B954EC">
      <w:pPr>
        <w:spacing w:after="0" w:line="240" w:lineRule="auto"/>
        <w:jc w:val="right"/>
        <w:rPr>
          <w:rFonts w:ascii="Arial" w:eastAsia="Calibri" w:hAnsi="Arial" w:cs="Arial"/>
          <w:sz w:val="24"/>
          <w:szCs w:val="24"/>
        </w:rPr>
      </w:pPr>
    </w:p>
    <w:p w14:paraId="00F59856" w14:textId="68E1DD2D" w:rsidR="0080182E" w:rsidRDefault="0080182E" w:rsidP="00B954EC">
      <w:pPr>
        <w:spacing w:after="0" w:line="240" w:lineRule="auto"/>
        <w:jc w:val="right"/>
        <w:rPr>
          <w:rFonts w:ascii="Arial" w:eastAsia="Calibri" w:hAnsi="Arial" w:cs="Arial"/>
          <w:sz w:val="24"/>
          <w:szCs w:val="24"/>
        </w:rPr>
      </w:pPr>
    </w:p>
    <w:p w14:paraId="3BEF018F" w14:textId="5B1B93B4" w:rsidR="0080182E" w:rsidRDefault="0080182E" w:rsidP="00B954EC">
      <w:pPr>
        <w:spacing w:after="0" w:line="240" w:lineRule="auto"/>
        <w:jc w:val="right"/>
        <w:rPr>
          <w:rFonts w:ascii="Arial" w:eastAsia="Calibri" w:hAnsi="Arial" w:cs="Arial"/>
          <w:sz w:val="24"/>
          <w:szCs w:val="24"/>
        </w:rPr>
      </w:pPr>
    </w:p>
    <w:p w14:paraId="4BFE488A" w14:textId="7531C267" w:rsidR="0080182E" w:rsidRDefault="0080182E" w:rsidP="00B954EC">
      <w:pPr>
        <w:spacing w:after="0" w:line="240" w:lineRule="auto"/>
        <w:jc w:val="right"/>
        <w:rPr>
          <w:rFonts w:ascii="Arial" w:eastAsia="Calibri" w:hAnsi="Arial" w:cs="Arial"/>
          <w:sz w:val="24"/>
          <w:szCs w:val="24"/>
        </w:rPr>
      </w:pPr>
    </w:p>
    <w:p w14:paraId="10FBD551" w14:textId="77777777" w:rsidR="0080182E" w:rsidRDefault="0080182E"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A3AA217" w:rsidR="004F04D0" w:rsidRPr="004F04D0" w:rsidRDefault="0080182E" w:rsidP="004F04D0">
      <w:pPr>
        <w:spacing w:after="0" w:line="240" w:lineRule="auto"/>
        <w:jc w:val="right"/>
        <w:rPr>
          <w:rFonts w:ascii="Arial" w:eastAsia="Times New Roman" w:hAnsi="Arial" w:cs="Arial"/>
          <w:sz w:val="24"/>
          <w:szCs w:val="24"/>
          <w:lang w:eastAsia="lv-LV"/>
        </w:rPr>
      </w:pPr>
      <w:r w:rsidRPr="0080182E">
        <w:rPr>
          <w:rFonts w:ascii="Arial" w:eastAsia="Calibri" w:hAnsi="Arial" w:cs="Arial"/>
          <w:bCs/>
          <w:sz w:val="24"/>
          <w:szCs w:val="24"/>
        </w:rPr>
        <w:t>“Sedoliņi”, Vecpils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2D92EF4B" w:rsidR="00B85570" w:rsidRDefault="00044C49" w:rsidP="00125179">
      <w:pPr>
        <w:spacing w:after="0" w:line="240" w:lineRule="auto"/>
        <w:jc w:val="both"/>
      </w:pPr>
      <w:r w:rsidRPr="00044C49">
        <w:lastRenderedPageBreak/>
        <w:drawing>
          <wp:inline distT="0" distB="0" distL="0" distR="0" wp14:anchorId="4C152F6B" wp14:editId="63C8E8AC">
            <wp:extent cx="3734321" cy="7068536"/>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34321" cy="7068536"/>
                    </a:xfrm>
                    <a:prstGeom prst="rect">
                      <a:avLst/>
                    </a:prstGeom>
                  </pic:spPr>
                </pic:pic>
              </a:graphicData>
            </a:graphic>
          </wp:inline>
        </w:drawing>
      </w:r>
    </w:p>
    <w:p w14:paraId="78F2DDCB" w14:textId="3C2518BC" w:rsidR="00044C49" w:rsidRDefault="00044C49" w:rsidP="00125179">
      <w:pPr>
        <w:spacing w:after="0" w:line="240" w:lineRule="auto"/>
        <w:jc w:val="both"/>
      </w:pPr>
      <w:r>
        <w:rPr>
          <w:noProof/>
        </w:rPr>
        <w:lastRenderedPageBreak/>
        <w:drawing>
          <wp:inline distT="0" distB="0" distL="0" distR="0" wp14:anchorId="004AB995" wp14:editId="0E6B0ED7">
            <wp:extent cx="5287010" cy="8240395"/>
            <wp:effectExtent l="0" t="0" r="889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7010" cy="8240395"/>
                    </a:xfrm>
                    <a:prstGeom prst="rect">
                      <a:avLst/>
                    </a:prstGeom>
                    <a:noFill/>
                  </pic:spPr>
                </pic:pic>
              </a:graphicData>
            </a:graphic>
          </wp:inline>
        </w:drawing>
      </w:r>
    </w:p>
    <w:p w14:paraId="43F73CE2" w14:textId="13369C15" w:rsidR="006536AD" w:rsidRDefault="006536AD" w:rsidP="00125179">
      <w:pPr>
        <w:spacing w:after="0" w:line="240" w:lineRule="auto"/>
        <w:jc w:val="both"/>
      </w:pPr>
    </w:p>
    <w:p w14:paraId="310E7A51" w14:textId="64620FBE" w:rsidR="00044C49" w:rsidRDefault="00044C49" w:rsidP="00125179">
      <w:pPr>
        <w:spacing w:after="0" w:line="240" w:lineRule="auto"/>
        <w:jc w:val="both"/>
      </w:pPr>
      <w:r>
        <w:rPr>
          <w:noProof/>
        </w:rPr>
        <w:lastRenderedPageBreak/>
        <w:drawing>
          <wp:inline distT="0" distB="0" distL="0" distR="0" wp14:anchorId="35138B89" wp14:editId="4F922497">
            <wp:extent cx="5772785" cy="8068945"/>
            <wp:effectExtent l="0" t="0" r="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2785" cy="8068945"/>
                    </a:xfrm>
                    <a:prstGeom prst="rect">
                      <a:avLst/>
                    </a:prstGeom>
                    <a:noFill/>
                  </pic:spPr>
                </pic:pic>
              </a:graphicData>
            </a:graphic>
          </wp:inline>
        </w:drawing>
      </w:r>
    </w:p>
    <w:p w14:paraId="2102D1DA" w14:textId="290E0DA7" w:rsidR="00044C49" w:rsidRDefault="00044C49" w:rsidP="00125179">
      <w:pPr>
        <w:spacing w:after="0" w:line="240" w:lineRule="auto"/>
        <w:jc w:val="both"/>
      </w:pPr>
      <w:r>
        <w:rPr>
          <w:noProof/>
        </w:rPr>
        <w:lastRenderedPageBreak/>
        <w:drawing>
          <wp:inline distT="0" distB="0" distL="0" distR="0" wp14:anchorId="25CA4432" wp14:editId="78CB4474">
            <wp:extent cx="5267960" cy="8202295"/>
            <wp:effectExtent l="0" t="0" r="8890" b="825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960" cy="8202295"/>
                    </a:xfrm>
                    <a:prstGeom prst="rect">
                      <a:avLst/>
                    </a:prstGeom>
                    <a:noFill/>
                  </pic:spPr>
                </pic:pic>
              </a:graphicData>
            </a:graphic>
          </wp:inline>
        </w:drawing>
      </w:r>
    </w:p>
    <w:p w14:paraId="0034A6A3" w14:textId="6425F485" w:rsidR="004D7C5B" w:rsidRDefault="004D7C5B" w:rsidP="00125179">
      <w:pPr>
        <w:spacing w:after="0" w:line="240" w:lineRule="auto"/>
        <w:jc w:val="both"/>
      </w:pPr>
    </w:p>
    <w:p w14:paraId="1F227DB1" w14:textId="666BCFD7" w:rsidR="00044C49" w:rsidRDefault="00044C49" w:rsidP="00125179">
      <w:pPr>
        <w:spacing w:after="0" w:line="240" w:lineRule="auto"/>
        <w:jc w:val="both"/>
      </w:pPr>
      <w:r>
        <w:rPr>
          <w:noProof/>
        </w:rPr>
        <w:lastRenderedPageBreak/>
        <w:drawing>
          <wp:inline distT="0" distB="0" distL="0" distR="0" wp14:anchorId="77E9CAB1" wp14:editId="77AA96E5">
            <wp:extent cx="5477510" cy="8145145"/>
            <wp:effectExtent l="0" t="0" r="8890" b="825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7510" cy="8145145"/>
                    </a:xfrm>
                    <a:prstGeom prst="rect">
                      <a:avLst/>
                    </a:prstGeom>
                    <a:noFill/>
                  </pic:spPr>
                </pic:pic>
              </a:graphicData>
            </a:graphic>
          </wp:inline>
        </w:drawing>
      </w:r>
    </w:p>
    <w:p w14:paraId="6B8A101E" w14:textId="511166A9" w:rsidR="004D7C5B" w:rsidRDefault="004D7C5B" w:rsidP="00125179">
      <w:pPr>
        <w:spacing w:after="0" w:line="240" w:lineRule="auto"/>
        <w:jc w:val="both"/>
      </w:pPr>
    </w:p>
    <w:p w14:paraId="239C4F64" w14:textId="5E79D9A0" w:rsidR="00044C49" w:rsidRDefault="00044C49" w:rsidP="00125179">
      <w:pPr>
        <w:spacing w:after="0" w:line="240" w:lineRule="auto"/>
        <w:jc w:val="both"/>
      </w:pPr>
      <w:r>
        <w:rPr>
          <w:noProof/>
        </w:rPr>
        <w:lastRenderedPageBreak/>
        <w:drawing>
          <wp:inline distT="0" distB="0" distL="0" distR="0" wp14:anchorId="60FB9F92" wp14:editId="201EF3C0">
            <wp:extent cx="5658485" cy="815467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8485" cy="8154670"/>
                    </a:xfrm>
                    <a:prstGeom prst="rect">
                      <a:avLst/>
                    </a:prstGeom>
                    <a:noFill/>
                  </pic:spPr>
                </pic:pic>
              </a:graphicData>
            </a:graphic>
          </wp:inline>
        </w:drawing>
      </w:r>
    </w:p>
    <w:p w14:paraId="79F16986" w14:textId="7DE11CC1" w:rsidR="00DC11B7" w:rsidRDefault="00DC11B7" w:rsidP="00125179">
      <w:pPr>
        <w:spacing w:after="0" w:line="240" w:lineRule="auto"/>
        <w:jc w:val="both"/>
      </w:pPr>
    </w:p>
    <w:p w14:paraId="14347961" w14:textId="40190582" w:rsidR="004D7C5B" w:rsidRDefault="004D7C5B" w:rsidP="00125179">
      <w:pPr>
        <w:spacing w:after="0" w:line="240" w:lineRule="auto"/>
        <w:jc w:val="both"/>
      </w:pPr>
    </w:p>
    <w:p w14:paraId="6891F19B" w14:textId="1AF52D90" w:rsidR="00CE4FBA" w:rsidRDefault="00CE4FBA" w:rsidP="00125179">
      <w:pPr>
        <w:spacing w:after="0" w:line="240" w:lineRule="auto"/>
        <w:jc w:val="both"/>
      </w:pPr>
    </w:p>
    <w:p w14:paraId="4294821F" w14:textId="4AE19EEA" w:rsidR="00CE4FBA" w:rsidRDefault="00CE4FBA" w:rsidP="00125179">
      <w:pPr>
        <w:spacing w:after="0" w:line="240" w:lineRule="auto"/>
        <w:jc w:val="both"/>
      </w:pPr>
    </w:p>
    <w:p w14:paraId="3DED8691" w14:textId="4C9A5A4A" w:rsidR="00CE4FBA" w:rsidRDefault="00CE4FBA" w:rsidP="00125179">
      <w:pPr>
        <w:spacing w:after="0" w:line="240" w:lineRule="auto"/>
        <w:jc w:val="both"/>
      </w:pPr>
    </w:p>
    <w:p w14:paraId="14855A44" w14:textId="5CF793DA" w:rsidR="00DC11B7" w:rsidRDefault="00DC11B7" w:rsidP="00125179">
      <w:pPr>
        <w:spacing w:after="0" w:line="240" w:lineRule="auto"/>
        <w:jc w:val="both"/>
      </w:pPr>
    </w:p>
    <w:p w14:paraId="3F834F2F" w14:textId="58869635" w:rsidR="00CE4FBA" w:rsidRDefault="00CE4FBA" w:rsidP="00125179">
      <w:pPr>
        <w:spacing w:after="0" w:line="240" w:lineRule="auto"/>
        <w:jc w:val="both"/>
      </w:pPr>
    </w:p>
    <w:p w14:paraId="20EFFFBE" w14:textId="3E3D5A7A" w:rsidR="00CE4FBA" w:rsidRDefault="00CE4FBA" w:rsidP="00125179">
      <w:pPr>
        <w:spacing w:after="0" w:line="240" w:lineRule="auto"/>
        <w:jc w:val="both"/>
      </w:pPr>
    </w:p>
    <w:p w14:paraId="25FB65A7" w14:textId="52C4D163" w:rsidR="00CE4FBA" w:rsidRDefault="00CE4FBA" w:rsidP="00125179">
      <w:pPr>
        <w:spacing w:after="0" w:line="240" w:lineRule="auto"/>
        <w:jc w:val="both"/>
      </w:pPr>
    </w:p>
    <w:p w14:paraId="23ED767C" w14:textId="224EADDE" w:rsidR="006536AD" w:rsidRDefault="006536AD" w:rsidP="00125179">
      <w:pPr>
        <w:spacing w:after="0" w:line="240" w:lineRule="auto"/>
        <w:jc w:val="both"/>
      </w:pPr>
    </w:p>
    <w:p w14:paraId="298EE765" w14:textId="3F70EFFF" w:rsidR="006536AD" w:rsidRDefault="006536AD" w:rsidP="00125179">
      <w:pPr>
        <w:spacing w:after="0" w:line="240" w:lineRule="auto"/>
        <w:jc w:val="both"/>
      </w:pPr>
    </w:p>
    <w:p w14:paraId="54ABFBD6" w14:textId="6AB3D503" w:rsidR="006536AD" w:rsidRDefault="006536AD" w:rsidP="00125179">
      <w:pPr>
        <w:spacing w:after="0" w:line="240" w:lineRule="auto"/>
        <w:jc w:val="both"/>
      </w:pPr>
    </w:p>
    <w:p w14:paraId="1477C8C3" w14:textId="0FFFC9F5" w:rsidR="006536AD" w:rsidRDefault="006536AD" w:rsidP="00125179">
      <w:pPr>
        <w:spacing w:after="0" w:line="240" w:lineRule="auto"/>
        <w:jc w:val="both"/>
      </w:pPr>
    </w:p>
    <w:p w14:paraId="3786BB2C" w14:textId="62F364C3" w:rsidR="006536AD" w:rsidRDefault="006536AD" w:rsidP="00125179">
      <w:pPr>
        <w:spacing w:after="0" w:line="240" w:lineRule="auto"/>
        <w:jc w:val="both"/>
      </w:pPr>
    </w:p>
    <w:p w14:paraId="2136278F" w14:textId="2EC75470" w:rsidR="00B85570" w:rsidRDefault="00B85570" w:rsidP="00125179">
      <w:pPr>
        <w:spacing w:after="0" w:line="240" w:lineRule="auto"/>
        <w:jc w:val="both"/>
      </w:pPr>
    </w:p>
    <w:p w14:paraId="1801785B" w14:textId="2FFF094E" w:rsidR="00A82F84" w:rsidRDefault="00A82F84" w:rsidP="00125179">
      <w:pPr>
        <w:spacing w:after="0" w:line="240" w:lineRule="auto"/>
        <w:jc w:val="both"/>
      </w:pPr>
    </w:p>
    <w:p w14:paraId="77817D2B" w14:textId="6614CD26" w:rsidR="00A82F84" w:rsidRDefault="00A82F84" w:rsidP="00125179">
      <w:pPr>
        <w:spacing w:after="0" w:line="240" w:lineRule="auto"/>
        <w:jc w:val="both"/>
      </w:pPr>
    </w:p>
    <w:p w14:paraId="0868CF33" w14:textId="77777777" w:rsidR="00A82F84" w:rsidRDefault="00A82F84" w:rsidP="00125179">
      <w:pPr>
        <w:spacing w:after="0" w:line="240" w:lineRule="auto"/>
        <w:jc w:val="both"/>
      </w:pPr>
    </w:p>
    <w:p w14:paraId="19D0C537" w14:textId="4DD7E581" w:rsidR="00B85570" w:rsidRDefault="00B85570" w:rsidP="00125179">
      <w:pPr>
        <w:spacing w:after="0" w:line="240" w:lineRule="auto"/>
        <w:jc w:val="both"/>
      </w:pPr>
    </w:p>
    <w:p w14:paraId="6992E436" w14:textId="6E8C71AF" w:rsidR="00B85570" w:rsidRDefault="00B85570" w:rsidP="00125179">
      <w:pPr>
        <w:spacing w:after="0" w:line="240" w:lineRule="auto"/>
        <w:jc w:val="both"/>
      </w:pPr>
    </w:p>
    <w:p w14:paraId="50CB9179" w14:textId="1CF22F07" w:rsidR="00B85570" w:rsidRDefault="00B85570" w:rsidP="00125179">
      <w:pPr>
        <w:spacing w:after="0" w:line="240" w:lineRule="auto"/>
        <w:jc w:val="both"/>
      </w:pPr>
    </w:p>
    <w:p w14:paraId="4BBD31A3" w14:textId="1202DB1D" w:rsidR="00B85570" w:rsidRDefault="00B85570" w:rsidP="00125179">
      <w:pPr>
        <w:spacing w:after="0" w:line="240" w:lineRule="auto"/>
        <w:jc w:val="both"/>
      </w:pPr>
    </w:p>
    <w:p w14:paraId="58063E1A" w14:textId="129CAA86" w:rsidR="00B85570" w:rsidRDefault="00B85570" w:rsidP="00125179">
      <w:pPr>
        <w:spacing w:after="0" w:line="240" w:lineRule="auto"/>
        <w:jc w:val="both"/>
      </w:pPr>
    </w:p>
    <w:p w14:paraId="73E51C7C" w14:textId="1F4698FE" w:rsidR="00B85570" w:rsidRDefault="00B85570"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21638" w14:textId="77777777" w:rsidR="003362D5" w:rsidRDefault="003362D5" w:rsidP="00125179">
      <w:pPr>
        <w:spacing w:after="0" w:line="240" w:lineRule="auto"/>
      </w:pPr>
      <w:r>
        <w:separator/>
      </w:r>
    </w:p>
  </w:endnote>
  <w:endnote w:type="continuationSeparator" w:id="0">
    <w:p w14:paraId="16169E67" w14:textId="77777777" w:rsidR="003362D5" w:rsidRDefault="003362D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8FB52" w14:textId="77777777" w:rsidR="003362D5" w:rsidRDefault="003362D5" w:rsidP="00125179">
      <w:pPr>
        <w:spacing w:after="0" w:line="240" w:lineRule="auto"/>
      </w:pPr>
      <w:r>
        <w:separator/>
      </w:r>
    </w:p>
  </w:footnote>
  <w:footnote w:type="continuationSeparator" w:id="0">
    <w:p w14:paraId="156258AC" w14:textId="77777777" w:rsidR="003362D5" w:rsidRDefault="003362D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2745"/>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F08260F"/>
    <w:multiLevelType w:val="multilevel"/>
    <w:tmpl w:val="9B50EAD4"/>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16E1526"/>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9F2BFC"/>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1"/>
  </w:num>
  <w:num w:numId="3" w16cid:durableId="27147699">
    <w:abstractNumId w:val="10"/>
  </w:num>
  <w:num w:numId="4" w16cid:durableId="956567462">
    <w:abstractNumId w:val="8"/>
  </w:num>
  <w:num w:numId="5" w16cid:durableId="48189980">
    <w:abstractNumId w:val="12"/>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4"/>
  </w:num>
  <w:num w:numId="12" w16cid:durableId="475953651">
    <w:abstractNumId w:val="0"/>
  </w:num>
  <w:num w:numId="13" w16cid:durableId="1524249825">
    <w:abstractNumId w:val="2"/>
  </w:num>
  <w:num w:numId="14" w16cid:durableId="1514294660">
    <w:abstractNumId w:val="11"/>
  </w:num>
  <w:num w:numId="15" w16cid:durableId="13183400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46C1"/>
    <w:rsid w:val="000350BC"/>
    <w:rsid w:val="000449C2"/>
    <w:rsid w:val="00044C49"/>
    <w:rsid w:val="000A6B65"/>
    <w:rsid w:val="000C2AAF"/>
    <w:rsid w:val="000D3AD8"/>
    <w:rsid w:val="000E79D9"/>
    <w:rsid w:val="00106BB3"/>
    <w:rsid w:val="00125179"/>
    <w:rsid w:val="0013054C"/>
    <w:rsid w:val="001341AB"/>
    <w:rsid w:val="0015177B"/>
    <w:rsid w:val="001606E2"/>
    <w:rsid w:val="00165655"/>
    <w:rsid w:val="001816E4"/>
    <w:rsid w:val="00192228"/>
    <w:rsid w:val="00192E08"/>
    <w:rsid w:val="00193A78"/>
    <w:rsid w:val="001A0C71"/>
    <w:rsid w:val="001B1B53"/>
    <w:rsid w:val="001B5ECD"/>
    <w:rsid w:val="001F61C2"/>
    <w:rsid w:val="00210B1D"/>
    <w:rsid w:val="00225890"/>
    <w:rsid w:val="00237093"/>
    <w:rsid w:val="002723F3"/>
    <w:rsid w:val="002C551D"/>
    <w:rsid w:val="002E7BDD"/>
    <w:rsid w:val="002F21CC"/>
    <w:rsid w:val="002F23A9"/>
    <w:rsid w:val="002F32B0"/>
    <w:rsid w:val="002F3CCA"/>
    <w:rsid w:val="003240FE"/>
    <w:rsid w:val="003362D5"/>
    <w:rsid w:val="003405EF"/>
    <w:rsid w:val="00345308"/>
    <w:rsid w:val="00346E8B"/>
    <w:rsid w:val="00351F38"/>
    <w:rsid w:val="00352545"/>
    <w:rsid w:val="00355E79"/>
    <w:rsid w:val="00356A20"/>
    <w:rsid w:val="00357629"/>
    <w:rsid w:val="00397951"/>
    <w:rsid w:val="003A6B41"/>
    <w:rsid w:val="003A7103"/>
    <w:rsid w:val="00430BCC"/>
    <w:rsid w:val="0045764F"/>
    <w:rsid w:val="004612ED"/>
    <w:rsid w:val="00467B01"/>
    <w:rsid w:val="00474EF4"/>
    <w:rsid w:val="00483B2D"/>
    <w:rsid w:val="004A2AEB"/>
    <w:rsid w:val="004A35A6"/>
    <w:rsid w:val="004C5E56"/>
    <w:rsid w:val="004D7C5B"/>
    <w:rsid w:val="004F039C"/>
    <w:rsid w:val="004F04D0"/>
    <w:rsid w:val="00540549"/>
    <w:rsid w:val="0054425A"/>
    <w:rsid w:val="00546256"/>
    <w:rsid w:val="00547DC5"/>
    <w:rsid w:val="00571810"/>
    <w:rsid w:val="0059415D"/>
    <w:rsid w:val="005A4AEB"/>
    <w:rsid w:val="005B0533"/>
    <w:rsid w:val="005B321D"/>
    <w:rsid w:val="005C7E34"/>
    <w:rsid w:val="005E164F"/>
    <w:rsid w:val="005E493E"/>
    <w:rsid w:val="005E65E8"/>
    <w:rsid w:val="005F3437"/>
    <w:rsid w:val="006103D7"/>
    <w:rsid w:val="00610883"/>
    <w:rsid w:val="00631694"/>
    <w:rsid w:val="006536AD"/>
    <w:rsid w:val="00671F16"/>
    <w:rsid w:val="006D4634"/>
    <w:rsid w:val="006D7B04"/>
    <w:rsid w:val="006F6E7E"/>
    <w:rsid w:val="006F7C1A"/>
    <w:rsid w:val="00747E9F"/>
    <w:rsid w:val="00773477"/>
    <w:rsid w:val="007A4FA5"/>
    <w:rsid w:val="007B06C2"/>
    <w:rsid w:val="007B3567"/>
    <w:rsid w:val="007C0099"/>
    <w:rsid w:val="007C67A7"/>
    <w:rsid w:val="007D14A3"/>
    <w:rsid w:val="0080182E"/>
    <w:rsid w:val="00807F05"/>
    <w:rsid w:val="008231A0"/>
    <w:rsid w:val="00834D31"/>
    <w:rsid w:val="00843EFA"/>
    <w:rsid w:val="00844CEA"/>
    <w:rsid w:val="00871078"/>
    <w:rsid w:val="008807FF"/>
    <w:rsid w:val="008914DB"/>
    <w:rsid w:val="008B2653"/>
    <w:rsid w:val="008C68CC"/>
    <w:rsid w:val="008F26CB"/>
    <w:rsid w:val="0090074F"/>
    <w:rsid w:val="009036E1"/>
    <w:rsid w:val="00927625"/>
    <w:rsid w:val="009348D2"/>
    <w:rsid w:val="0097119E"/>
    <w:rsid w:val="00991C4E"/>
    <w:rsid w:val="009A1641"/>
    <w:rsid w:val="009C4DC4"/>
    <w:rsid w:val="009E6004"/>
    <w:rsid w:val="009E6173"/>
    <w:rsid w:val="009F789A"/>
    <w:rsid w:val="00A02AA4"/>
    <w:rsid w:val="00A07CE2"/>
    <w:rsid w:val="00A117EF"/>
    <w:rsid w:val="00A2271A"/>
    <w:rsid w:val="00A32308"/>
    <w:rsid w:val="00A51354"/>
    <w:rsid w:val="00A56856"/>
    <w:rsid w:val="00A82F84"/>
    <w:rsid w:val="00A92413"/>
    <w:rsid w:val="00AC07AD"/>
    <w:rsid w:val="00AE071F"/>
    <w:rsid w:val="00AF5E4D"/>
    <w:rsid w:val="00B0639A"/>
    <w:rsid w:val="00B342F5"/>
    <w:rsid w:val="00B369BC"/>
    <w:rsid w:val="00B60422"/>
    <w:rsid w:val="00B85570"/>
    <w:rsid w:val="00B95322"/>
    <w:rsid w:val="00B954EC"/>
    <w:rsid w:val="00BB3F58"/>
    <w:rsid w:val="00BD5804"/>
    <w:rsid w:val="00BD7A8F"/>
    <w:rsid w:val="00BE73CA"/>
    <w:rsid w:val="00BF19CD"/>
    <w:rsid w:val="00BF2E46"/>
    <w:rsid w:val="00BF3A4C"/>
    <w:rsid w:val="00C15FCD"/>
    <w:rsid w:val="00C32CB6"/>
    <w:rsid w:val="00C53423"/>
    <w:rsid w:val="00C61D99"/>
    <w:rsid w:val="00C80647"/>
    <w:rsid w:val="00CC3763"/>
    <w:rsid w:val="00CC56B9"/>
    <w:rsid w:val="00CD76FD"/>
    <w:rsid w:val="00CE3A23"/>
    <w:rsid w:val="00CE4FBA"/>
    <w:rsid w:val="00D0262B"/>
    <w:rsid w:val="00D170A2"/>
    <w:rsid w:val="00D17868"/>
    <w:rsid w:val="00D45347"/>
    <w:rsid w:val="00D63362"/>
    <w:rsid w:val="00DB0CD2"/>
    <w:rsid w:val="00DC11B7"/>
    <w:rsid w:val="00DC21F0"/>
    <w:rsid w:val="00DC3799"/>
    <w:rsid w:val="00DD1653"/>
    <w:rsid w:val="00DD254A"/>
    <w:rsid w:val="00DE3527"/>
    <w:rsid w:val="00E156C4"/>
    <w:rsid w:val="00E33339"/>
    <w:rsid w:val="00E37667"/>
    <w:rsid w:val="00E46F79"/>
    <w:rsid w:val="00E851BE"/>
    <w:rsid w:val="00E858B4"/>
    <w:rsid w:val="00E91840"/>
    <w:rsid w:val="00EC0A74"/>
    <w:rsid w:val="00ED0889"/>
    <w:rsid w:val="00ED3202"/>
    <w:rsid w:val="00EE58AE"/>
    <w:rsid w:val="00EF3585"/>
    <w:rsid w:val="00F4665E"/>
    <w:rsid w:val="00FB5BD9"/>
    <w:rsid w:val="00FB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13</Pages>
  <Words>9314</Words>
  <Characters>5310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2023-02-10T07:25:00Z</dcterms:created>
  <dcterms:modified xsi:type="dcterms:W3CDTF">2023-02-20T12:41:00Z</dcterms:modified>
</cp:coreProperties>
</file>