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4B8016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33013">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7673D9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D37C7">
        <w:rPr>
          <w:rFonts w:ascii="Arial" w:eastAsia="Times New Roman" w:hAnsi="Arial" w:cs="Arial"/>
          <w:noProof/>
          <w:color w:val="000000"/>
          <w:sz w:val="24"/>
          <w:szCs w:val="24"/>
          <w:lang w:eastAsia="ru-RU"/>
        </w:rPr>
        <w:t xml:space="preserve">06.03.2023. </w:t>
      </w:r>
      <w:r w:rsidRPr="00E46F79">
        <w:rPr>
          <w:rFonts w:ascii="Arial" w:eastAsia="Times New Roman" w:hAnsi="Arial" w:cs="Arial"/>
          <w:noProof/>
          <w:color w:val="000000"/>
          <w:sz w:val="24"/>
          <w:szCs w:val="24"/>
          <w:lang w:eastAsia="ru-RU"/>
        </w:rPr>
        <w:t xml:space="preserve">sēdē, prot.Nr. </w:t>
      </w:r>
      <w:bookmarkStart w:id="0" w:name="_Hlk125101593"/>
      <w:r w:rsidR="007D37C7">
        <w:rPr>
          <w:rFonts w:ascii="Arial" w:eastAsia="Times New Roman" w:hAnsi="Arial" w:cs="Arial"/>
          <w:bCs/>
          <w:noProof/>
          <w:sz w:val="24"/>
          <w:szCs w:val="24"/>
          <w:lang w:eastAsia="ru-RU"/>
        </w:rPr>
        <w:t>14</w:t>
      </w:r>
      <w:r w:rsidR="00800173">
        <w:rPr>
          <w:rFonts w:ascii="Arial" w:eastAsia="Times New Roman" w:hAnsi="Arial" w:cs="Arial"/>
          <w:bCs/>
          <w:noProof/>
          <w:sz w:val="24"/>
          <w:szCs w:val="24"/>
          <w:lang w:eastAsia="ru-RU"/>
        </w:rPr>
        <w:t>/2023-IAIKP</w:t>
      </w:r>
      <w:bookmarkEnd w:id="0"/>
      <w:r w:rsidR="00800173" w:rsidRPr="00CC3763">
        <w:rPr>
          <w:rFonts w:ascii="Arial" w:eastAsia="Times New Roman" w:hAnsi="Arial" w:cs="Arial"/>
          <w:noProof/>
          <w:color w:val="000000"/>
          <w:sz w:val="24"/>
          <w:szCs w:val="24"/>
          <w:lang w:eastAsia="ru-RU"/>
        </w:rPr>
        <w:t xml:space="preserve"> </w:t>
      </w:r>
      <w:r w:rsidR="00833013">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436B95C6" w:rsidR="00B954EC" w:rsidRPr="006F2ECD" w:rsidRDefault="0049367A" w:rsidP="00B954EC">
      <w:pPr>
        <w:spacing w:after="0" w:line="240" w:lineRule="auto"/>
        <w:jc w:val="center"/>
        <w:rPr>
          <w:rFonts w:ascii="Arial" w:eastAsia="Times New Roman" w:hAnsi="Arial" w:cs="Arial"/>
          <w:noProof/>
          <w:sz w:val="24"/>
          <w:szCs w:val="24"/>
          <w:lang w:eastAsia="ru-RU"/>
        </w:rPr>
      </w:pPr>
      <w:r w:rsidRPr="00800173">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9C71DA"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D37C7">
        <w:rPr>
          <w:rFonts w:ascii="Arial" w:eastAsia="Times New Roman" w:hAnsi="Arial" w:cs="Arial"/>
          <w:bCs/>
          <w:noProof/>
          <w:color w:val="000000"/>
          <w:sz w:val="24"/>
          <w:szCs w:val="24"/>
          <w:lang w:eastAsia="ru-RU"/>
        </w:rPr>
        <w:t>21.martā</w:t>
      </w:r>
      <w:r w:rsidRPr="006F2ECD">
        <w:rPr>
          <w:rFonts w:ascii="Arial" w:eastAsia="Times New Roman" w:hAnsi="Arial" w:cs="Arial"/>
          <w:bCs/>
          <w:noProof/>
          <w:color w:val="000000"/>
          <w:sz w:val="24"/>
          <w:szCs w:val="24"/>
          <w:lang w:eastAsia="ru-RU"/>
        </w:rPr>
        <w:t xml:space="preserve"> plkst. </w:t>
      </w:r>
      <w:r w:rsidR="00800173">
        <w:rPr>
          <w:rFonts w:ascii="Arial" w:eastAsia="Times New Roman" w:hAnsi="Arial" w:cs="Arial"/>
          <w:bCs/>
          <w:noProof/>
          <w:color w:val="000000"/>
          <w:sz w:val="24"/>
          <w:szCs w:val="24"/>
          <w:lang w:eastAsia="ru-RU"/>
        </w:rPr>
        <w:t>10.</w:t>
      </w:r>
      <w:r w:rsidR="00833013">
        <w:rPr>
          <w:rFonts w:ascii="Arial" w:eastAsia="Times New Roman" w:hAnsi="Arial" w:cs="Arial"/>
          <w:bCs/>
          <w:noProof/>
          <w:color w:val="000000"/>
          <w:sz w:val="24"/>
          <w:szCs w:val="24"/>
          <w:lang w:eastAsia="ru-RU"/>
        </w:rPr>
        <w:t>15</w:t>
      </w:r>
    </w:p>
    <w:p w14:paraId="5FE8F7E8" w14:textId="21CC044E"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6B4310" w:rsidRPr="00D83F26">
        <w:rPr>
          <w:rFonts w:ascii="Arial" w:eastAsia="Times New Roman" w:hAnsi="Arial" w:cs="Arial"/>
          <w:noProof/>
          <w:sz w:val="24"/>
          <w:szCs w:val="24"/>
          <w:lang w:eastAsia="ru-RU"/>
        </w:rPr>
        <w:t xml:space="preserve">Tadaiķu pagasta pārvaldes ēkā, </w:t>
      </w:r>
      <w:r w:rsidR="006B4310" w:rsidRPr="00D83F26">
        <w:rPr>
          <w:rFonts w:ascii="Arial" w:eastAsia="Times New Roman" w:hAnsi="Arial" w:cs="Arial"/>
          <w:noProof/>
          <w:sz w:val="24"/>
          <w:szCs w:val="24"/>
          <w:shd w:val="clear" w:color="auto" w:fill="FFFFFF"/>
          <w:lang w:eastAsia="ru-RU"/>
        </w:rPr>
        <w:t>Parka iela 2, Lieģi, Tadaiķu pagasts</w:t>
      </w:r>
      <w:r w:rsidR="006B4310" w:rsidRPr="00D83F26">
        <w:rPr>
          <w:rFonts w:ascii="Arial" w:eastAsia="Times New Roman" w:hAnsi="Arial" w:cs="Arial"/>
          <w:noProof/>
          <w:sz w:val="24"/>
          <w:szCs w:val="24"/>
          <w:lang w:eastAsia="ru-RU"/>
        </w:rPr>
        <w:t>, Dienvidkurzemes novads</w:t>
      </w:r>
    </w:p>
    <w:p w14:paraId="077B75F9" w14:textId="70E3089A"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800173">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7777777"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Dienvidkurzemes novada pašvaldībai piederoš</w:t>
      </w:r>
      <w:r>
        <w:rPr>
          <w:rFonts w:ascii="Arial" w:eastAsia="Times New Roman" w:hAnsi="Arial" w:cs="Arial"/>
          <w:noProof/>
          <w:sz w:val="24"/>
          <w:szCs w:val="24"/>
          <w:lang w:eastAsia="ru-RU"/>
        </w:rPr>
        <w:t>o</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3A083AF4" w:rsidR="006870D5" w:rsidRPr="00800173" w:rsidRDefault="00833013" w:rsidP="006870D5">
      <w:pPr>
        <w:pStyle w:val="Sarakstarindkopa"/>
        <w:numPr>
          <w:ilvl w:val="1"/>
          <w:numId w:val="8"/>
        </w:numPr>
        <w:spacing w:after="0" w:line="240" w:lineRule="auto"/>
        <w:ind w:right="-483"/>
        <w:jc w:val="both"/>
        <w:rPr>
          <w:rFonts w:ascii="Arial" w:hAnsi="Arial" w:cs="Arial"/>
          <w:sz w:val="24"/>
          <w:szCs w:val="24"/>
        </w:rPr>
      </w:pPr>
      <w:r w:rsidRPr="00833013">
        <w:rPr>
          <w:rFonts w:ascii="Arial" w:eastAsia="Times New Roman" w:hAnsi="Arial" w:cs="Arial"/>
          <w:noProof/>
          <w:sz w:val="24"/>
          <w:szCs w:val="24"/>
          <w:lang w:eastAsia="ru-RU"/>
        </w:rPr>
        <w:t xml:space="preserve">zemes vienības </w:t>
      </w:r>
      <w:r w:rsidRPr="00833013">
        <w:rPr>
          <w:rFonts w:ascii="Arial" w:eastAsia="Times New Roman" w:hAnsi="Arial" w:cs="Arial"/>
          <w:b/>
          <w:bCs/>
          <w:noProof/>
          <w:sz w:val="24"/>
          <w:szCs w:val="24"/>
          <w:lang w:eastAsia="ru-RU"/>
        </w:rPr>
        <w:t>“Ganības”, Rīvas, Sakas pagasts</w:t>
      </w:r>
      <w:r w:rsidRPr="00833013">
        <w:rPr>
          <w:rFonts w:ascii="Arial" w:eastAsia="Times New Roman" w:hAnsi="Arial" w:cs="Arial"/>
          <w:noProof/>
          <w:sz w:val="24"/>
          <w:szCs w:val="24"/>
          <w:lang w:eastAsia="ru-RU"/>
        </w:rPr>
        <w:t xml:space="preserve">, kadastra Nr.6486 004 0108, </w:t>
      </w:r>
      <w:r w:rsidRPr="00833013">
        <w:rPr>
          <w:rFonts w:ascii="Arial" w:eastAsia="Times New Roman" w:hAnsi="Arial" w:cs="Arial"/>
          <w:b/>
          <w:bCs/>
          <w:noProof/>
          <w:sz w:val="24"/>
          <w:szCs w:val="24"/>
          <w:lang w:eastAsia="ru-RU"/>
        </w:rPr>
        <w:t>daļa 2,9 ha platībā</w:t>
      </w:r>
      <w:r w:rsidRPr="00833013">
        <w:rPr>
          <w:rFonts w:ascii="Arial" w:eastAsia="Times New Roman" w:hAnsi="Arial" w:cs="Arial"/>
          <w:noProof/>
          <w:sz w:val="24"/>
          <w:szCs w:val="24"/>
          <w:lang w:eastAsia="ru-RU"/>
        </w:rPr>
        <w:t xml:space="preserve"> ar kadastra apzīmējumu 6486 004 0119 lauksaimniecības vajadzībām, reģistrēts Kurzemes rajona tiesas Sakas pagasta zemesgrāmatā uz pašvaldības vārda.</w:t>
      </w:r>
    </w:p>
    <w:p w14:paraId="21DB267A" w14:textId="77777777" w:rsidR="00833013" w:rsidRPr="00CE76A6" w:rsidRDefault="00833013" w:rsidP="00833013">
      <w:pPr>
        <w:spacing w:after="120" w:line="240" w:lineRule="auto"/>
        <w:ind w:right="-483" w:firstLine="709"/>
        <w:jc w:val="both"/>
        <w:rPr>
          <w:rFonts w:ascii="Arial" w:eastAsia="Times New Roman" w:hAnsi="Arial" w:cs="Arial"/>
          <w:bCs/>
          <w:sz w:val="24"/>
          <w:szCs w:val="24"/>
          <w:lang w:eastAsia="lv-LV"/>
        </w:rPr>
      </w:pPr>
      <w:r w:rsidRPr="00CE76A6">
        <w:rPr>
          <w:rFonts w:ascii="Arial" w:eastAsia="Times New Roman" w:hAnsi="Arial" w:cs="Arial"/>
          <w:bCs/>
          <w:sz w:val="24"/>
          <w:szCs w:val="24"/>
          <w:lang w:eastAsia="lv-LV"/>
        </w:rPr>
        <w:t>Īpašums sastāv no divām zemes vienībām ar kadastra apzīmējumiem 6486 004 0119 14,8  ha platībā, tajā skaitā</w:t>
      </w:r>
      <w:r>
        <w:rPr>
          <w:rFonts w:ascii="Arial" w:eastAsia="Times New Roman" w:hAnsi="Arial" w:cs="Arial"/>
          <w:bCs/>
          <w:sz w:val="24"/>
          <w:szCs w:val="24"/>
          <w:lang w:eastAsia="lv-LV"/>
        </w:rPr>
        <w:t>,</w:t>
      </w:r>
      <w:r w:rsidRPr="00CE76A6">
        <w:rPr>
          <w:rFonts w:ascii="Arial" w:eastAsia="Times New Roman" w:hAnsi="Arial" w:cs="Arial"/>
          <w:bCs/>
          <w:sz w:val="24"/>
          <w:szCs w:val="24"/>
          <w:lang w:eastAsia="lv-LV"/>
        </w:rPr>
        <w:t xml:space="preserve"> lauksaimniecībā izmantojamā zeme 12,88 ha un 64860040127 9,3 ha platībā, tajā skaitā</w:t>
      </w:r>
      <w:r>
        <w:rPr>
          <w:rFonts w:ascii="Arial" w:eastAsia="Times New Roman" w:hAnsi="Arial" w:cs="Arial"/>
          <w:bCs/>
          <w:sz w:val="24"/>
          <w:szCs w:val="24"/>
          <w:lang w:eastAsia="lv-LV"/>
        </w:rPr>
        <w:t>,</w:t>
      </w:r>
      <w:r w:rsidRPr="00CE76A6">
        <w:rPr>
          <w:rFonts w:ascii="Arial" w:eastAsia="Times New Roman" w:hAnsi="Arial" w:cs="Arial"/>
          <w:bCs/>
          <w:sz w:val="24"/>
          <w:szCs w:val="24"/>
          <w:lang w:eastAsia="lv-LV"/>
        </w:rPr>
        <w:t xml:space="preserve">  lauksaimniecībā izmantojamā zeme 8,75 ha.  Zemes gabals ar kadastra apzīmējumu 64860040127 iznomāts 1 nomniekam un zemes vienība ar kadastra apzīmējumu 64860040119 iznomāta diviem nomniekiem. (Viens nomas līgums ir iznomāts līdz 28.04.2033</w:t>
      </w:r>
      <w:r>
        <w:rPr>
          <w:rFonts w:ascii="Arial" w:eastAsia="Times New Roman" w:hAnsi="Arial" w:cs="Arial"/>
          <w:bCs/>
          <w:sz w:val="24"/>
          <w:szCs w:val="24"/>
          <w:lang w:eastAsia="lv-LV"/>
        </w:rPr>
        <w:t>.</w:t>
      </w:r>
      <w:r w:rsidRPr="00CE76A6">
        <w:rPr>
          <w:rFonts w:ascii="Arial" w:eastAsia="Times New Roman" w:hAnsi="Arial" w:cs="Arial"/>
          <w:bCs/>
          <w:sz w:val="24"/>
          <w:szCs w:val="24"/>
          <w:lang w:eastAsia="lv-LV"/>
        </w:rPr>
        <w:t xml:space="preserve"> un otrajam nomniekam nomas līgums par daļu no zemes vienības ar kadastra apzīmējumu  64860040119 beidzies 01.01.2023.)</w:t>
      </w:r>
    </w:p>
    <w:p w14:paraId="384FED79" w14:textId="6F5FCE4A" w:rsidR="006B4310" w:rsidRDefault="00833013" w:rsidP="00833013">
      <w:pPr>
        <w:spacing w:after="0" w:line="240" w:lineRule="auto"/>
        <w:ind w:left="360" w:right="-483"/>
        <w:jc w:val="both"/>
        <w:rPr>
          <w:rFonts w:ascii="Arial" w:hAnsi="Arial" w:cs="Arial"/>
          <w:sz w:val="24"/>
          <w:szCs w:val="24"/>
        </w:rPr>
      </w:pPr>
      <w:r w:rsidRPr="00CE76A6">
        <w:rPr>
          <w:rFonts w:ascii="Arial" w:eastAsia="Times New Roman" w:hAnsi="Arial" w:cs="Arial"/>
          <w:bCs/>
          <w:sz w:val="24"/>
          <w:szCs w:val="24"/>
          <w:lang w:eastAsia="lv-LV"/>
        </w:rPr>
        <w:t>Zemes noma zemes vienībā ar kadastra apzīmējumu 64860040119 pieejama ar 01.02.202</w:t>
      </w:r>
      <w:r>
        <w:rPr>
          <w:rFonts w:ascii="Arial" w:eastAsia="Times New Roman" w:hAnsi="Arial" w:cs="Arial"/>
          <w:bCs/>
          <w:sz w:val="24"/>
          <w:szCs w:val="24"/>
          <w:lang w:eastAsia="lv-LV"/>
        </w:rPr>
        <w:t>3</w:t>
      </w:r>
      <w:r w:rsidRPr="00CE76A6">
        <w:rPr>
          <w:rFonts w:ascii="Arial" w:eastAsia="Times New Roman" w:hAnsi="Arial" w:cs="Arial"/>
          <w:bCs/>
          <w:sz w:val="24"/>
          <w:szCs w:val="24"/>
          <w:lang w:eastAsia="lv-LV"/>
        </w:rPr>
        <w:t>. 2,9 ha platībā</w:t>
      </w:r>
      <w:r>
        <w:rPr>
          <w:rFonts w:ascii="Arial" w:eastAsia="Times New Roman" w:hAnsi="Arial" w:cs="Arial"/>
          <w:bCs/>
          <w:sz w:val="24"/>
          <w:szCs w:val="24"/>
          <w:lang w:eastAsia="lv-LV"/>
        </w:rPr>
        <w:t xml:space="preserve">. </w:t>
      </w:r>
      <w:r w:rsidRPr="00833013">
        <w:rPr>
          <w:rFonts w:ascii="Arial" w:eastAsia="Times New Roman" w:hAnsi="Arial" w:cs="Arial"/>
          <w:bCs/>
          <w:sz w:val="24"/>
          <w:szCs w:val="24"/>
          <w:u w:val="single"/>
          <w:lang w:eastAsia="lv-LV"/>
        </w:rPr>
        <w:t>Zemes vienībā noslēgts medību tiesību līgums līdz 13.07.2029.</w:t>
      </w:r>
      <w:r w:rsidR="006B4310" w:rsidRPr="006B4310">
        <w:rPr>
          <w:rFonts w:ascii="Arial" w:hAnsi="Arial" w:cs="Arial"/>
          <w:sz w:val="24"/>
          <w:szCs w:val="24"/>
        </w:rPr>
        <w:t xml:space="preserve"> </w:t>
      </w:r>
    </w:p>
    <w:p w14:paraId="4FFDBA6E" w14:textId="77777777" w:rsidR="006B4310" w:rsidRPr="006B4310" w:rsidRDefault="006B4310" w:rsidP="006B4310">
      <w:pPr>
        <w:spacing w:after="0" w:line="240" w:lineRule="auto"/>
        <w:ind w:left="360" w:right="-483"/>
        <w:jc w:val="both"/>
        <w:rPr>
          <w:rFonts w:ascii="Arial" w:hAnsi="Arial" w:cs="Arial"/>
          <w:sz w:val="24"/>
          <w:szCs w:val="24"/>
        </w:rPr>
      </w:pPr>
    </w:p>
    <w:p w14:paraId="24C84B29" w14:textId="6A617845" w:rsidR="006870D5" w:rsidRPr="00800173" w:rsidRDefault="006870D5" w:rsidP="00800173">
      <w:pPr>
        <w:pStyle w:val="Sarakstarindkopa"/>
        <w:numPr>
          <w:ilvl w:val="1"/>
          <w:numId w:val="8"/>
        </w:numPr>
        <w:spacing w:after="0" w:line="240" w:lineRule="auto"/>
        <w:ind w:right="-483"/>
        <w:jc w:val="both"/>
        <w:rPr>
          <w:rFonts w:ascii="Arial" w:hAnsi="Arial" w:cs="Arial"/>
          <w:sz w:val="24"/>
          <w:szCs w:val="24"/>
        </w:rPr>
      </w:pPr>
      <w:r w:rsidRPr="00800173">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068BD3C"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B4310" w:rsidRPr="006B4310">
        <w:rPr>
          <w:rFonts w:ascii="Arial" w:eastAsia="Times New Roman" w:hAnsi="Arial" w:cs="Arial"/>
          <w:b/>
          <w:bCs/>
          <w:noProof/>
          <w:sz w:val="24"/>
          <w:szCs w:val="24"/>
          <w:lang w:eastAsia="ru-RU"/>
        </w:rPr>
        <w:t>107,00 EUR</w:t>
      </w:r>
      <w:r w:rsidR="006B4310" w:rsidRPr="005F5EA9">
        <w:rPr>
          <w:rFonts w:ascii="Arial" w:eastAsia="Times New Roman" w:hAnsi="Arial" w:cs="Arial"/>
          <w:noProof/>
          <w:sz w:val="24"/>
          <w:szCs w:val="24"/>
          <w:lang w:eastAsia="ru-RU"/>
        </w:rPr>
        <w:t xml:space="preserve"> </w:t>
      </w:r>
      <w:r w:rsidR="006B4310">
        <w:rPr>
          <w:rFonts w:ascii="Arial" w:eastAsia="Times New Roman" w:hAnsi="Arial" w:cs="Arial"/>
          <w:noProof/>
          <w:sz w:val="24"/>
          <w:szCs w:val="24"/>
          <w:lang w:eastAsia="ru-RU"/>
        </w:rPr>
        <w:t xml:space="preserve">(viens simts septiņi </w:t>
      </w:r>
      <w:r w:rsidR="006B4310" w:rsidRPr="00A13708">
        <w:rPr>
          <w:rFonts w:ascii="Arial" w:eastAsia="Times New Roman" w:hAnsi="Arial" w:cs="Arial"/>
          <w:i/>
          <w:iCs/>
          <w:noProof/>
          <w:sz w:val="24"/>
          <w:szCs w:val="24"/>
          <w:lang w:eastAsia="ru-RU"/>
        </w:rPr>
        <w:t>euro</w:t>
      </w:r>
      <w:r w:rsidR="006B4310">
        <w:rPr>
          <w:rFonts w:ascii="Arial" w:eastAsia="Times New Roman" w:hAnsi="Arial" w:cs="Arial"/>
          <w:noProof/>
          <w:sz w:val="24"/>
          <w:szCs w:val="24"/>
          <w:lang w:eastAsia="ru-RU"/>
        </w:rPr>
        <w:t xml:space="preserve"> un 00 centi) par 1 ha gadā bez PVN</w:t>
      </w:r>
    </w:p>
    <w:p w14:paraId="4404E331" w14:textId="3C660E8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800173" w:rsidRPr="00A26E31">
        <w:rPr>
          <w:rFonts w:ascii="Arial" w:eastAsia="Times New Roman" w:hAnsi="Arial" w:cs="Arial"/>
          <w:b/>
          <w:noProof/>
          <w:color w:val="000000"/>
          <w:sz w:val="24"/>
          <w:szCs w:val="24"/>
          <w:lang w:eastAsia="ru-RU"/>
        </w:rPr>
        <w:t>10,00 EUR</w:t>
      </w:r>
      <w:r w:rsidR="00800173" w:rsidRPr="00A26E31">
        <w:rPr>
          <w:rFonts w:ascii="Arial" w:eastAsia="Times New Roman" w:hAnsi="Arial" w:cs="Arial"/>
          <w:bCs/>
          <w:noProof/>
          <w:color w:val="000000"/>
          <w:sz w:val="24"/>
          <w:szCs w:val="24"/>
          <w:lang w:eastAsia="ru-RU"/>
        </w:rPr>
        <w:t xml:space="preserve"> (desmit </w:t>
      </w:r>
      <w:r w:rsidR="00800173" w:rsidRPr="00A26E31">
        <w:rPr>
          <w:rFonts w:ascii="Arial" w:eastAsia="Times New Roman" w:hAnsi="Arial" w:cs="Arial"/>
          <w:bCs/>
          <w:i/>
          <w:iCs/>
          <w:noProof/>
          <w:color w:val="000000"/>
          <w:sz w:val="24"/>
          <w:szCs w:val="24"/>
          <w:lang w:eastAsia="ru-RU"/>
        </w:rPr>
        <w:t>euro</w:t>
      </w:r>
      <w:r w:rsidR="00800173" w:rsidRPr="00A26E31">
        <w:rPr>
          <w:rFonts w:ascii="Arial" w:eastAsia="Times New Roman" w:hAnsi="Arial" w:cs="Arial"/>
          <w:bCs/>
          <w:noProof/>
          <w:color w:val="000000"/>
          <w:sz w:val="24"/>
          <w:szCs w:val="24"/>
          <w:lang w:eastAsia="ru-RU"/>
        </w:rPr>
        <w:t xml:space="preserve"> un 00 centi)</w:t>
      </w:r>
      <w:r w:rsidR="00800173">
        <w:rPr>
          <w:rFonts w:ascii="Arial" w:eastAsia="Times New Roman" w:hAnsi="Arial" w:cs="Arial"/>
          <w:bCs/>
          <w:noProof/>
          <w:color w:val="000000"/>
          <w:sz w:val="24"/>
          <w:szCs w:val="24"/>
          <w:lang w:eastAsia="ru-RU"/>
        </w:rPr>
        <w:t xml:space="preserve"> </w:t>
      </w:r>
      <w:r w:rsidR="00800173" w:rsidRPr="00566C9E">
        <w:rPr>
          <w:rFonts w:ascii="Arial" w:eastAsia="Times New Roman" w:hAnsi="Arial" w:cs="Arial"/>
          <w:noProof/>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352F8A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7D37C7">
        <w:rPr>
          <w:rFonts w:ascii="Arial" w:eastAsia="Times New Roman" w:hAnsi="Arial" w:cs="Arial"/>
          <w:noProof/>
          <w:sz w:val="24"/>
          <w:szCs w:val="24"/>
          <w:lang w:eastAsia="ru-RU"/>
        </w:rPr>
        <w:t>16.martam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4C7E0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00173" w:rsidRPr="00800173">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00173">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6961993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w:t>
      </w:r>
      <w:r w:rsidR="00483B2D">
        <w:rPr>
          <w:rFonts w:ascii="Arial" w:eastAsia="Times New Roman" w:hAnsi="Arial" w:cs="Arial"/>
          <w:noProof/>
          <w:sz w:val="24"/>
          <w:szCs w:val="24"/>
          <w:lang w:eastAsia="ru-RU"/>
        </w:rPr>
        <w:t xml:space="preserve"> </w:t>
      </w:r>
    </w:p>
    <w:p w14:paraId="603FB270" w14:textId="5C4704BF"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līdz </w:t>
      </w:r>
      <w:r w:rsidRPr="00800173">
        <w:rPr>
          <w:rFonts w:ascii="Arial" w:eastAsia="Times New Roman" w:hAnsi="Arial" w:cs="Arial"/>
          <w:noProof/>
          <w:sz w:val="24"/>
          <w:szCs w:val="24"/>
          <w:lang w:eastAsia="ru-RU"/>
        </w:rPr>
        <w:t>2027.gada 30.septembrim</w:t>
      </w:r>
      <w:r w:rsidR="004E7BDE" w:rsidRPr="004E7BDE">
        <w:rPr>
          <w:rFonts w:ascii="Arial" w:eastAsia="Times New Roman" w:hAnsi="Arial" w:cs="Arial"/>
          <w:noProof/>
          <w:sz w:val="24"/>
          <w:szCs w:val="24"/>
          <w:lang w:eastAsia="ru-RU"/>
        </w:rPr>
        <w:t xml:space="preserve"> </w:t>
      </w:r>
      <w:r w:rsidR="004E7BDE">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58BC970"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800173">
        <w:rPr>
          <w:rFonts w:ascii="Arial" w:eastAsia="Times New Roman" w:hAnsi="Arial" w:cs="Arial"/>
          <w:noProof/>
          <w:sz w:val="24"/>
          <w:szCs w:val="24"/>
          <w:lang w:eastAsia="ru-RU"/>
        </w:rPr>
        <w:t xml:space="preserve">Dienvidkurzemes novada pašvaldības </w:t>
      </w:r>
      <w:r w:rsidR="001F1D95" w:rsidRPr="00800173">
        <w:rPr>
          <w:rFonts w:ascii="Arial" w:eastAsia="Times New Roman" w:hAnsi="Arial" w:cs="Arial"/>
          <w:noProof/>
          <w:sz w:val="24"/>
          <w:szCs w:val="24"/>
          <w:lang w:eastAsia="ru-RU"/>
        </w:rPr>
        <w:t>amatpersona</w:t>
      </w:r>
      <w:r w:rsidRPr="00800173">
        <w:rPr>
          <w:rFonts w:ascii="Arial" w:eastAsia="Times New Roman" w:hAnsi="Arial" w:cs="Arial"/>
          <w:noProof/>
          <w:sz w:val="24"/>
          <w:szCs w:val="24"/>
          <w:lang w:eastAsia="ru-RU"/>
        </w:rPr>
        <w:t xml:space="preserve"> un izsoles uzvarētājs </w:t>
      </w:r>
      <w:r w:rsidR="001F1D95" w:rsidRPr="00800173">
        <w:rPr>
          <w:rFonts w:ascii="Arial" w:eastAsia="Times New Roman" w:hAnsi="Arial" w:cs="Arial"/>
          <w:noProof/>
          <w:sz w:val="24"/>
          <w:szCs w:val="24"/>
          <w:lang w:eastAsia="ru-RU"/>
        </w:rPr>
        <w:t>2 (divu) mēnešu laikā</w:t>
      </w:r>
      <w:r w:rsidR="001F1D95" w:rsidRPr="00800173">
        <w:rPr>
          <w:rFonts w:ascii="Arial" w:eastAsia="Times New Roman" w:hAnsi="Arial" w:cs="Arial"/>
          <w:b/>
          <w:bCs/>
          <w:noProof/>
          <w:sz w:val="24"/>
          <w:szCs w:val="24"/>
          <w:lang w:eastAsia="ru-RU"/>
        </w:rPr>
        <w:t xml:space="preserve"> </w:t>
      </w:r>
      <w:r w:rsidR="001F1D95" w:rsidRPr="00800173">
        <w:rPr>
          <w:rFonts w:ascii="Arial" w:eastAsia="Times New Roman" w:hAnsi="Arial" w:cs="Arial"/>
          <w:noProof/>
          <w:sz w:val="24"/>
          <w:szCs w:val="24"/>
          <w:lang w:eastAsia="ru-RU"/>
        </w:rPr>
        <w:t>no domes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6603124"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833013">
        <w:rPr>
          <w:rFonts w:ascii="Arial" w:eastAsia="Times New Roman" w:hAnsi="Arial" w:cs="Arial"/>
          <w:sz w:val="24"/>
          <w:szCs w:val="24"/>
          <w:lang w:eastAsia="lv-LV"/>
        </w:rPr>
        <w:t>piederošas</w:t>
      </w:r>
      <w:r w:rsidR="009660FC" w:rsidRPr="009660FC">
        <w:rPr>
          <w:rFonts w:ascii="Arial" w:eastAsia="Times New Roman" w:hAnsi="Arial" w:cs="Arial"/>
          <w:sz w:val="24"/>
          <w:szCs w:val="24"/>
          <w:lang w:eastAsia="lv-LV"/>
        </w:rPr>
        <w:t xml:space="preserve"> zemes vienība</w:t>
      </w:r>
      <w:r w:rsidR="009660FC">
        <w:rPr>
          <w:rFonts w:ascii="Arial" w:eastAsia="Times New Roman" w:hAnsi="Arial" w:cs="Arial"/>
          <w:sz w:val="24"/>
          <w:szCs w:val="24"/>
          <w:lang w:eastAsia="lv-LV"/>
        </w:rPr>
        <w:t>s</w:t>
      </w:r>
    </w:p>
    <w:p w14:paraId="720CD96A" w14:textId="77777777" w:rsidR="00833013" w:rsidRDefault="00833013" w:rsidP="00B954EC">
      <w:pPr>
        <w:spacing w:after="0" w:line="240" w:lineRule="auto"/>
        <w:jc w:val="right"/>
        <w:rPr>
          <w:rFonts w:ascii="Arial" w:eastAsia="Times New Roman" w:hAnsi="Arial" w:cs="Arial"/>
          <w:sz w:val="24"/>
          <w:szCs w:val="24"/>
          <w:lang w:eastAsia="lv-LV"/>
        </w:rPr>
      </w:pPr>
      <w:r w:rsidRPr="00833013">
        <w:rPr>
          <w:rFonts w:ascii="Arial" w:eastAsia="Times New Roman" w:hAnsi="Arial" w:cs="Arial"/>
          <w:noProof/>
          <w:sz w:val="24"/>
          <w:szCs w:val="24"/>
          <w:lang w:eastAsia="ru-RU"/>
        </w:rPr>
        <w:t>“Ganības”, Rīvas, Sakas pagasts</w:t>
      </w:r>
      <w:r w:rsidR="00B954EC" w:rsidRPr="00833013">
        <w:rPr>
          <w:rFonts w:ascii="Arial" w:eastAsia="Times New Roman" w:hAnsi="Arial" w:cs="Arial"/>
          <w:sz w:val="24"/>
          <w:szCs w:val="24"/>
          <w:lang w:eastAsia="lv-LV"/>
        </w:rPr>
        <w:t>,</w:t>
      </w:r>
      <w:r w:rsidR="006B4310" w:rsidRPr="00833013">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6B4310">
        <w:rPr>
          <w:rFonts w:ascii="Arial" w:eastAsia="Times New Roman" w:hAnsi="Arial" w:cs="Arial"/>
          <w:sz w:val="24"/>
          <w:szCs w:val="24"/>
          <w:lang w:eastAsia="lv-LV"/>
        </w:rPr>
        <w:t xml:space="preserve">daļas </w:t>
      </w:r>
    </w:p>
    <w:p w14:paraId="62773D4B" w14:textId="6AEBC5B6"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2C8E1873" w14:textId="43261536" w:rsidR="00B954EC" w:rsidRDefault="00B954EC"/>
    <w:p w14:paraId="270888B8" w14:textId="5E092513" w:rsidR="00AC4174" w:rsidRDefault="00DE0511">
      <w:r w:rsidRPr="00DE0511">
        <w:rPr>
          <w:noProof/>
        </w:rPr>
        <w:lastRenderedPageBreak/>
        <w:drawing>
          <wp:inline distT="0" distB="0" distL="0" distR="0" wp14:anchorId="1FE036A0" wp14:editId="01C9CFAD">
            <wp:extent cx="5274310" cy="3961765"/>
            <wp:effectExtent l="0" t="0" r="2540"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961765"/>
                    </a:xfrm>
                    <a:prstGeom prst="rect">
                      <a:avLst/>
                    </a:prstGeom>
                  </pic:spPr>
                </pic:pic>
              </a:graphicData>
            </a:graphic>
          </wp:inline>
        </w:drawing>
      </w:r>
    </w:p>
    <w:sectPr w:rsidR="00AC417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93C0" w14:textId="77777777" w:rsidR="00CA4721" w:rsidRDefault="00CA4721" w:rsidP="00756A47">
      <w:pPr>
        <w:spacing w:after="0" w:line="240" w:lineRule="auto"/>
      </w:pPr>
      <w:r>
        <w:separator/>
      </w:r>
    </w:p>
  </w:endnote>
  <w:endnote w:type="continuationSeparator" w:id="0">
    <w:p w14:paraId="4DBA9400" w14:textId="77777777" w:rsidR="00CA4721" w:rsidRDefault="00CA472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009E" w14:textId="77777777" w:rsidR="00CA4721" w:rsidRDefault="00CA4721" w:rsidP="00756A47">
      <w:pPr>
        <w:spacing w:after="0" w:line="240" w:lineRule="auto"/>
      </w:pPr>
      <w:r>
        <w:separator/>
      </w:r>
    </w:p>
  </w:footnote>
  <w:footnote w:type="continuationSeparator" w:id="0">
    <w:p w14:paraId="079EEB2F" w14:textId="77777777" w:rsidR="00CA4721" w:rsidRDefault="00CA472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C2387"/>
    <w:rsid w:val="000D3AD8"/>
    <w:rsid w:val="000F0223"/>
    <w:rsid w:val="00106BB3"/>
    <w:rsid w:val="0012454B"/>
    <w:rsid w:val="00130CAD"/>
    <w:rsid w:val="001341AB"/>
    <w:rsid w:val="00137187"/>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7BDD"/>
    <w:rsid w:val="002F23A9"/>
    <w:rsid w:val="002F32B0"/>
    <w:rsid w:val="002F3CCA"/>
    <w:rsid w:val="003240FE"/>
    <w:rsid w:val="00345308"/>
    <w:rsid w:val="00346E8B"/>
    <w:rsid w:val="00351F38"/>
    <w:rsid w:val="00356A20"/>
    <w:rsid w:val="00357629"/>
    <w:rsid w:val="00397951"/>
    <w:rsid w:val="003A6B41"/>
    <w:rsid w:val="004070B7"/>
    <w:rsid w:val="004107D6"/>
    <w:rsid w:val="004121E2"/>
    <w:rsid w:val="00430BCC"/>
    <w:rsid w:val="00467B01"/>
    <w:rsid w:val="00483B2D"/>
    <w:rsid w:val="0049367A"/>
    <w:rsid w:val="004A2AEB"/>
    <w:rsid w:val="004E7BDE"/>
    <w:rsid w:val="004F039C"/>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900EB"/>
    <w:rsid w:val="006A0AF7"/>
    <w:rsid w:val="006B4310"/>
    <w:rsid w:val="006D4634"/>
    <w:rsid w:val="006D6775"/>
    <w:rsid w:val="006D7B04"/>
    <w:rsid w:val="006F6E7E"/>
    <w:rsid w:val="006F7C1A"/>
    <w:rsid w:val="00701403"/>
    <w:rsid w:val="007363F2"/>
    <w:rsid w:val="00756A47"/>
    <w:rsid w:val="00773477"/>
    <w:rsid w:val="007B06C2"/>
    <w:rsid w:val="007B3567"/>
    <w:rsid w:val="007C0099"/>
    <w:rsid w:val="007D14A3"/>
    <w:rsid w:val="007D37C7"/>
    <w:rsid w:val="007F3924"/>
    <w:rsid w:val="00800173"/>
    <w:rsid w:val="00807F05"/>
    <w:rsid w:val="008231A0"/>
    <w:rsid w:val="00833013"/>
    <w:rsid w:val="00834D31"/>
    <w:rsid w:val="00843EFA"/>
    <w:rsid w:val="00856B95"/>
    <w:rsid w:val="00871078"/>
    <w:rsid w:val="008807FF"/>
    <w:rsid w:val="0089755C"/>
    <w:rsid w:val="008F26CB"/>
    <w:rsid w:val="0090074F"/>
    <w:rsid w:val="00927FCD"/>
    <w:rsid w:val="009660FC"/>
    <w:rsid w:val="0097119E"/>
    <w:rsid w:val="00991C4E"/>
    <w:rsid w:val="009A1641"/>
    <w:rsid w:val="009C0EB7"/>
    <w:rsid w:val="009D6048"/>
    <w:rsid w:val="009E6173"/>
    <w:rsid w:val="009F789A"/>
    <w:rsid w:val="00A07CE2"/>
    <w:rsid w:val="00A2271A"/>
    <w:rsid w:val="00A51354"/>
    <w:rsid w:val="00AA62FB"/>
    <w:rsid w:val="00AC07AD"/>
    <w:rsid w:val="00AC4174"/>
    <w:rsid w:val="00AE071F"/>
    <w:rsid w:val="00AF5E4D"/>
    <w:rsid w:val="00B0639A"/>
    <w:rsid w:val="00B2040B"/>
    <w:rsid w:val="00B342F5"/>
    <w:rsid w:val="00B369BC"/>
    <w:rsid w:val="00B95322"/>
    <w:rsid w:val="00B954EC"/>
    <w:rsid w:val="00BB2856"/>
    <w:rsid w:val="00BB65BE"/>
    <w:rsid w:val="00BD5804"/>
    <w:rsid w:val="00BD7A8F"/>
    <w:rsid w:val="00BE73CA"/>
    <w:rsid w:val="00BF2E46"/>
    <w:rsid w:val="00C15FCD"/>
    <w:rsid w:val="00C358C3"/>
    <w:rsid w:val="00C53423"/>
    <w:rsid w:val="00C61D99"/>
    <w:rsid w:val="00C80647"/>
    <w:rsid w:val="00CA4721"/>
    <w:rsid w:val="00CC3763"/>
    <w:rsid w:val="00CC56B9"/>
    <w:rsid w:val="00CD76FD"/>
    <w:rsid w:val="00CE3A23"/>
    <w:rsid w:val="00D170A2"/>
    <w:rsid w:val="00D17868"/>
    <w:rsid w:val="00D44EEE"/>
    <w:rsid w:val="00DC3799"/>
    <w:rsid w:val="00DD1653"/>
    <w:rsid w:val="00DD254A"/>
    <w:rsid w:val="00DE0511"/>
    <w:rsid w:val="00DE3527"/>
    <w:rsid w:val="00E156C4"/>
    <w:rsid w:val="00E1708F"/>
    <w:rsid w:val="00E33339"/>
    <w:rsid w:val="00E37667"/>
    <w:rsid w:val="00E46F79"/>
    <w:rsid w:val="00E4704D"/>
    <w:rsid w:val="00E851BE"/>
    <w:rsid w:val="00E91840"/>
    <w:rsid w:val="00E9302E"/>
    <w:rsid w:val="00EB2808"/>
    <w:rsid w:val="00EC0A74"/>
    <w:rsid w:val="00ED0889"/>
    <w:rsid w:val="00ED6AF5"/>
    <w:rsid w:val="00EE58AE"/>
    <w:rsid w:val="00EF3585"/>
    <w:rsid w:val="00F34961"/>
    <w:rsid w:val="00F4665E"/>
    <w:rsid w:val="00F91CFF"/>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8648</Words>
  <Characters>4930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2023-03-02T14:26:00Z</dcterms:created>
  <dcterms:modified xsi:type="dcterms:W3CDTF">2023-03-06T08:44:00Z</dcterms:modified>
</cp:coreProperties>
</file>