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6517FED" w:rsidR="00B954EC" w:rsidRPr="00DE4881" w:rsidRDefault="00B954EC" w:rsidP="00B954EC">
      <w:pPr>
        <w:spacing w:after="0" w:line="240" w:lineRule="auto"/>
        <w:jc w:val="right"/>
        <w:rPr>
          <w:rFonts w:ascii="Arial" w:eastAsia="Times New Roman" w:hAnsi="Arial" w:cs="Arial"/>
          <w:noProof/>
          <w:sz w:val="24"/>
          <w:szCs w:val="24"/>
          <w:lang w:eastAsia="ru-RU"/>
        </w:rPr>
      </w:pPr>
      <w:r w:rsidRPr="00DE4881">
        <w:rPr>
          <w:rFonts w:ascii="Arial" w:eastAsia="Times New Roman" w:hAnsi="Arial" w:cs="Arial"/>
          <w:noProof/>
          <w:sz w:val="24"/>
          <w:szCs w:val="24"/>
          <w:lang w:eastAsia="ru-RU"/>
        </w:rPr>
        <w:t>Pielikums  Nr.</w:t>
      </w:r>
      <w:r w:rsidR="00C77F69">
        <w:rPr>
          <w:rFonts w:ascii="Arial" w:eastAsia="Times New Roman" w:hAnsi="Arial" w:cs="Arial"/>
          <w:noProof/>
          <w:sz w:val="24"/>
          <w:szCs w:val="24"/>
          <w:lang w:eastAsia="ru-RU"/>
        </w:rPr>
        <w:t>7</w:t>
      </w:r>
    </w:p>
    <w:p w14:paraId="27095B7D" w14:textId="77777777" w:rsidR="00B954EC" w:rsidRPr="00F66F03" w:rsidRDefault="00B954EC" w:rsidP="00B954EC">
      <w:pPr>
        <w:spacing w:after="0" w:line="240" w:lineRule="auto"/>
        <w:jc w:val="right"/>
        <w:rPr>
          <w:rFonts w:ascii="Arial" w:eastAsia="Times New Roman" w:hAnsi="Arial" w:cs="Arial"/>
          <w:bCs/>
          <w:noProof/>
          <w:sz w:val="24"/>
          <w:szCs w:val="24"/>
          <w:lang w:eastAsia="ru-RU"/>
        </w:rPr>
      </w:pPr>
      <w:r w:rsidRPr="00F66F03">
        <w:rPr>
          <w:rFonts w:ascii="Arial" w:eastAsia="Times New Roman" w:hAnsi="Arial" w:cs="Arial"/>
          <w:noProof/>
          <w:sz w:val="24"/>
          <w:szCs w:val="24"/>
          <w:lang w:eastAsia="ru-RU"/>
        </w:rPr>
        <w:t>Apstiprināts Dienvidkurzemes novada pašvaldības</w:t>
      </w:r>
      <w:r w:rsidRPr="00F66F03">
        <w:rPr>
          <w:rFonts w:ascii="Arial" w:eastAsia="Times New Roman" w:hAnsi="Arial" w:cs="Arial"/>
          <w:bCs/>
          <w:noProof/>
          <w:sz w:val="24"/>
          <w:szCs w:val="24"/>
          <w:lang w:eastAsia="ru-RU"/>
        </w:rPr>
        <w:t xml:space="preserve"> Pašvaldības īpašuma </w:t>
      </w:r>
    </w:p>
    <w:p w14:paraId="2D078A67" w14:textId="77777777" w:rsidR="00B954EC" w:rsidRPr="00F66F03" w:rsidRDefault="00B954EC" w:rsidP="00B954EC">
      <w:pPr>
        <w:spacing w:after="0" w:line="240" w:lineRule="auto"/>
        <w:jc w:val="right"/>
        <w:rPr>
          <w:rFonts w:ascii="Arial" w:eastAsia="Times New Roman" w:hAnsi="Arial" w:cs="Arial"/>
          <w:noProof/>
          <w:sz w:val="24"/>
          <w:szCs w:val="24"/>
          <w:lang w:eastAsia="ru-RU"/>
        </w:rPr>
      </w:pPr>
      <w:r w:rsidRPr="00F66F03">
        <w:rPr>
          <w:rFonts w:ascii="Arial" w:eastAsia="Times New Roman" w:hAnsi="Arial" w:cs="Arial"/>
          <w:bCs/>
          <w:noProof/>
          <w:sz w:val="24"/>
          <w:szCs w:val="24"/>
          <w:lang w:eastAsia="ru-RU"/>
        </w:rPr>
        <w:t>atsavināšanas un izsoļu komisijas</w:t>
      </w:r>
    </w:p>
    <w:p w14:paraId="1555498B" w14:textId="20CFEB11" w:rsidR="00B954EC" w:rsidRPr="002B19CE" w:rsidRDefault="00B954EC" w:rsidP="00B954EC">
      <w:pPr>
        <w:spacing w:after="0" w:line="240" w:lineRule="auto"/>
        <w:jc w:val="right"/>
        <w:rPr>
          <w:rFonts w:ascii="Arial" w:eastAsia="Times New Roman" w:hAnsi="Arial" w:cs="Arial"/>
          <w:noProof/>
          <w:color w:val="FF0000"/>
          <w:sz w:val="24"/>
          <w:szCs w:val="24"/>
          <w:lang w:eastAsia="ru-RU"/>
        </w:rPr>
      </w:pPr>
      <w:r w:rsidRPr="002B19CE">
        <w:rPr>
          <w:rFonts w:ascii="Arial" w:eastAsia="Times New Roman" w:hAnsi="Arial" w:cs="Arial"/>
          <w:noProof/>
          <w:color w:val="FF0000"/>
          <w:sz w:val="24"/>
          <w:szCs w:val="24"/>
          <w:lang w:eastAsia="ru-RU"/>
        </w:rPr>
        <w:t xml:space="preserve">    </w:t>
      </w:r>
      <w:r w:rsidR="00900C65" w:rsidRPr="00900C65">
        <w:rPr>
          <w:rFonts w:ascii="Arial" w:eastAsia="Times New Roman" w:hAnsi="Arial" w:cs="Arial"/>
          <w:noProof/>
          <w:sz w:val="24"/>
          <w:szCs w:val="24"/>
          <w:lang w:eastAsia="ru-RU"/>
        </w:rPr>
        <w:t>26.04</w:t>
      </w:r>
      <w:r w:rsidR="00A02AA4" w:rsidRPr="00900C65">
        <w:rPr>
          <w:rFonts w:ascii="Arial" w:eastAsia="Times New Roman" w:hAnsi="Arial" w:cs="Arial"/>
          <w:noProof/>
          <w:sz w:val="24"/>
          <w:szCs w:val="24"/>
          <w:lang w:eastAsia="ru-RU"/>
        </w:rPr>
        <w:t>.2023</w:t>
      </w:r>
      <w:r w:rsidRPr="00900C65">
        <w:rPr>
          <w:rFonts w:ascii="Arial" w:eastAsia="Times New Roman" w:hAnsi="Arial" w:cs="Arial"/>
          <w:noProof/>
          <w:sz w:val="24"/>
          <w:szCs w:val="24"/>
          <w:lang w:eastAsia="ru-RU"/>
        </w:rPr>
        <w:t xml:space="preserve">.sēdē, prot.Nr. </w:t>
      </w:r>
      <w:r w:rsidR="00900C65" w:rsidRPr="00900C65">
        <w:rPr>
          <w:rFonts w:ascii="Arial" w:eastAsia="Times New Roman" w:hAnsi="Arial" w:cs="Arial"/>
          <w:noProof/>
          <w:sz w:val="24"/>
          <w:szCs w:val="24"/>
          <w:lang w:eastAsia="ru-RU"/>
        </w:rPr>
        <w:t>32</w:t>
      </w:r>
      <w:r w:rsidR="00A02AA4" w:rsidRPr="00900C65">
        <w:rPr>
          <w:rFonts w:ascii="Arial" w:eastAsia="Times New Roman" w:hAnsi="Arial" w:cs="Arial"/>
          <w:noProof/>
          <w:sz w:val="24"/>
          <w:szCs w:val="24"/>
          <w:lang w:eastAsia="ru-RU"/>
        </w:rPr>
        <w:t>/2023-</w:t>
      </w:r>
      <w:r w:rsidR="00A02AA4" w:rsidRPr="00900C65">
        <w:rPr>
          <w:rFonts w:ascii="Helvetica" w:hAnsi="Helvetica" w:cs="Helvetica"/>
          <w:sz w:val="21"/>
          <w:szCs w:val="21"/>
          <w:shd w:val="clear" w:color="auto" w:fill="FCFCFD"/>
        </w:rPr>
        <w:t xml:space="preserve"> </w:t>
      </w:r>
      <w:r w:rsidR="00A02AA4" w:rsidRPr="00900C65">
        <w:rPr>
          <w:rFonts w:ascii="Arial" w:eastAsia="Times New Roman" w:hAnsi="Arial" w:cs="Arial"/>
          <w:noProof/>
          <w:sz w:val="24"/>
          <w:szCs w:val="24"/>
          <w:lang w:eastAsia="ru-RU"/>
        </w:rPr>
        <w:t>IAIKP</w:t>
      </w:r>
      <w:r w:rsidRPr="00900C65">
        <w:rPr>
          <w:rFonts w:ascii="Arial" w:eastAsia="Times New Roman" w:hAnsi="Arial" w:cs="Arial"/>
          <w:noProof/>
          <w:sz w:val="24"/>
          <w:szCs w:val="24"/>
          <w:lang w:eastAsia="ru-RU"/>
        </w:rPr>
        <w:t xml:space="preserve">, </w:t>
      </w:r>
      <w:r w:rsidR="00C77F69" w:rsidRPr="00900C65">
        <w:rPr>
          <w:rFonts w:ascii="Arial" w:eastAsia="Times New Roman" w:hAnsi="Arial" w:cs="Arial"/>
          <w:noProof/>
          <w:sz w:val="24"/>
          <w:szCs w:val="24"/>
          <w:lang w:eastAsia="ru-RU"/>
        </w:rPr>
        <w:t>7</w:t>
      </w:r>
      <w:r w:rsidRPr="00900C65">
        <w:rPr>
          <w:rFonts w:ascii="Arial" w:eastAsia="Times New Roman" w:hAnsi="Arial" w:cs="Arial"/>
          <w:noProof/>
          <w:sz w:val="24"/>
          <w:szCs w:val="24"/>
          <w:lang w:eastAsia="ru-RU"/>
        </w:rPr>
        <w:t>.p</w:t>
      </w:r>
      <w:r w:rsidRPr="00DE4881">
        <w:rPr>
          <w:rFonts w:ascii="Arial" w:eastAsia="Times New Roman" w:hAnsi="Arial" w:cs="Arial"/>
          <w:noProof/>
          <w:sz w:val="24"/>
          <w:szCs w:val="24"/>
          <w:lang w:eastAsia="ru-RU"/>
        </w:rPr>
        <w:t>.</w:t>
      </w:r>
    </w:p>
    <w:p w14:paraId="03F30ED9" w14:textId="77777777" w:rsidR="00B954EC" w:rsidRPr="002B19CE" w:rsidRDefault="00B954EC" w:rsidP="00B954EC">
      <w:pPr>
        <w:spacing w:after="0" w:line="240" w:lineRule="auto"/>
        <w:jc w:val="center"/>
        <w:rPr>
          <w:rFonts w:ascii="Times New Roman" w:eastAsia="Times New Roman" w:hAnsi="Times New Roman" w:cs="Times New Roman"/>
          <w:b/>
          <w:bCs/>
          <w:caps/>
          <w:noProof/>
          <w:color w:val="FF0000"/>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0688C66" w:rsidR="00B954EC" w:rsidRPr="002B19CE" w:rsidRDefault="00B954EC" w:rsidP="00B954EC">
      <w:pPr>
        <w:spacing w:after="0" w:line="240" w:lineRule="auto"/>
        <w:rPr>
          <w:rFonts w:ascii="Arial" w:eastAsia="Times New Roman" w:hAnsi="Arial" w:cs="Arial"/>
          <w:b/>
          <w:noProof/>
          <w:color w:val="FF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900C65" w:rsidRPr="00900C65">
        <w:rPr>
          <w:rFonts w:ascii="Arial" w:eastAsia="Times New Roman" w:hAnsi="Arial" w:cs="Arial"/>
          <w:bCs/>
          <w:noProof/>
          <w:sz w:val="24"/>
          <w:szCs w:val="24"/>
          <w:lang w:eastAsia="ru-RU"/>
        </w:rPr>
        <w:t>6.jūnijā</w:t>
      </w:r>
      <w:r w:rsidRPr="00900C65">
        <w:rPr>
          <w:rFonts w:ascii="Arial" w:eastAsia="Times New Roman" w:hAnsi="Arial" w:cs="Arial"/>
          <w:bCs/>
          <w:noProof/>
          <w:sz w:val="24"/>
          <w:szCs w:val="24"/>
          <w:lang w:eastAsia="ru-RU"/>
        </w:rPr>
        <w:t xml:space="preserve"> plkst. </w:t>
      </w:r>
      <w:r w:rsidR="00900C65" w:rsidRPr="00900C65">
        <w:rPr>
          <w:rFonts w:ascii="Arial" w:eastAsia="Times New Roman" w:hAnsi="Arial" w:cs="Arial"/>
          <w:bCs/>
          <w:noProof/>
          <w:sz w:val="24"/>
          <w:szCs w:val="24"/>
          <w:lang w:eastAsia="ru-RU"/>
        </w:rPr>
        <w:t>11.30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C77F69">
        <w:rPr>
          <w:rFonts w:ascii="Arial" w:eastAsia="Times New Roman" w:hAnsi="Arial" w:cs="Arial"/>
          <w:noProof/>
          <w:sz w:val="24"/>
          <w:szCs w:val="24"/>
          <w:lang w:eastAsia="ru-RU"/>
        </w:rPr>
        <w:t xml:space="preserve">Tadaiķu pagasta pārvaldes ēkā, </w:t>
      </w:r>
      <w:r w:rsidR="004C5E56" w:rsidRPr="00C77F69">
        <w:rPr>
          <w:rFonts w:ascii="Arial" w:eastAsia="Times New Roman" w:hAnsi="Arial" w:cs="Arial"/>
          <w:noProof/>
          <w:sz w:val="24"/>
          <w:szCs w:val="24"/>
          <w:shd w:val="clear" w:color="auto" w:fill="FFFFFF"/>
          <w:lang w:eastAsia="ru-RU"/>
        </w:rPr>
        <w:t>Parka iela 2, Lieģi, Tadaiķu pagasts</w:t>
      </w:r>
      <w:r w:rsidR="004C5E56" w:rsidRPr="00C77F69">
        <w:rPr>
          <w:rFonts w:ascii="Arial" w:eastAsia="Times New Roman" w:hAnsi="Arial" w:cs="Arial"/>
          <w:noProof/>
          <w:sz w:val="24"/>
          <w:szCs w:val="24"/>
          <w:lang w:eastAsia="ru-RU"/>
        </w:rPr>
        <w:t>, Dienvidkurzemes novads</w:t>
      </w:r>
      <w:r w:rsidRPr="00C77F69">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9818FA3" w14:textId="0CA8A95B" w:rsidR="0080182E" w:rsidRPr="0080182E" w:rsidRDefault="00D2797E" w:rsidP="0080182E">
      <w:pPr>
        <w:spacing w:after="0" w:line="240" w:lineRule="auto"/>
        <w:ind w:right="-482" w:firstLine="720"/>
        <w:jc w:val="both"/>
        <w:rPr>
          <w:rFonts w:ascii="Arial" w:eastAsia="Calibri" w:hAnsi="Arial" w:cs="Arial"/>
          <w:bCs/>
          <w:sz w:val="24"/>
          <w:szCs w:val="24"/>
        </w:rPr>
      </w:pPr>
      <w:r w:rsidRPr="00D2797E">
        <w:rPr>
          <w:rFonts w:ascii="Arial" w:eastAsia="Calibri" w:hAnsi="Arial" w:cs="Arial"/>
          <w:bCs/>
          <w:sz w:val="24"/>
          <w:szCs w:val="24"/>
        </w:rPr>
        <w:t>Liepu iela 7</w:t>
      </w:r>
      <w:r w:rsidR="002B19CE" w:rsidRPr="00D2797E">
        <w:rPr>
          <w:rFonts w:ascii="Arial" w:eastAsia="Calibri" w:hAnsi="Arial" w:cs="Arial"/>
          <w:bCs/>
          <w:sz w:val="24"/>
          <w:szCs w:val="24"/>
        </w:rPr>
        <w:t xml:space="preserve">, </w:t>
      </w:r>
      <w:r w:rsidRPr="00D2797E">
        <w:rPr>
          <w:rFonts w:ascii="Arial" w:eastAsia="Calibri" w:hAnsi="Arial" w:cs="Arial"/>
          <w:bCs/>
          <w:sz w:val="24"/>
          <w:szCs w:val="24"/>
        </w:rPr>
        <w:t>Durbe</w:t>
      </w:r>
      <w:r w:rsidR="002B19CE" w:rsidRPr="00D2797E">
        <w:rPr>
          <w:rFonts w:ascii="Arial" w:eastAsia="Calibri" w:hAnsi="Arial" w:cs="Arial"/>
          <w:bCs/>
          <w:sz w:val="24"/>
          <w:szCs w:val="24"/>
        </w:rPr>
        <w:t xml:space="preserve">, </w:t>
      </w:r>
      <w:proofErr w:type="spellStart"/>
      <w:r w:rsidR="002B19CE" w:rsidRPr="00D2797E">
        <w:rPr>
          <w:rFonts w:ascii="Arial" w:eastAsia="Calibri" w:hAnsi="Arial" w:cs="Arial"/>
          <w:bCs/>
          <w:sz w:val="24"/>
          <w:szCs w:val="24"/>
        </w:rPr>
        <w:t>Dienvidku</w:t>
      </w:r>
      <w:r>
        <w:rPr>
          <w:rFonts w:ascii="Arial" w:eastAsia="Calibri" w:hAnsi="Arial" w:cs="Arial"/>
          <w:bCs/>
          <w:sz w:val="24"/>
          <w:szCs w:val="24"/>
        </w:rPr>
        <w:t>rzemes</w:t>
      </w:r>
      <w:proofErr w:type="spellEnd"/>
      <w:r>
        <w:rPr>
          <w:rFonts w:ascii="Arial" w:eastAsia="Calibri" w:hAnsi="Arial" w:cs="Arial"/>
          <w:bCs/>
          <w:sz w:val="24"/>
          <w:szCs w:val="24"/>
        </w:rPr>
        <w:t xml:space="preserve"> novads, kadastra Nr. 6407 001</w:t>
      </w:r>
      <w:r w:rsidR="002B19CE" w:rsidRPr="00D2797E">
        <w:rPr>
          <w:rFonts w:ascii="Arial" w:eastAsia="Calibri" w:hAnsi="Arial" w:cs="Arial"/>
          <w:bCs/>
          <w:sz w:val="24"/>
          <w:szCs w:val="24"/>
        </w:rPr>
        <w:t xml:space="preserve"> 0</w:t>
      </w:r>
      <w:r>
        <w:rPr>
          <w:rFonts w:ascii="Arial" w:eastAsia="Calibri" w:hAnsi="Arial" w:cs="Arial"/>
          <w:bCs/>
          <w:sz w:val="24"/>
          <w:szCs w:val="24"/>
        </w:rPr>
        <w:t>089</w:t>
      </w:r>
      <w:r w:rsidR="0080182E" w:rsidRPr="00D2797E">
        <w:rPr>
          <w:rFonts w:ascii="Arial" w:eastAsia="Calibri" w:hAnsi="Arial" w:cs="Arial"/>
          <w:bCs/>
          <w:sz w:val="24"/>
          <w:szCs w:val="24"/>
        </w:rPr>
        <w:t xml:space="preserve">, reģistrēts </w:t>
      </w:r>
      <w:r>
        <w:rPr>
          <w:rFonts w:ascii="Arial" w:eastAsia="Calibri" w:hAnsi="Arial" w:cs="Arial"/>
          <w:bCs/>
          <w:sz w:val="24"/>
          <w:szCs w:val="24"/>
        </w:rPr>
        <w:t>Durbes</w:t>
      </w:r>
      <w:r w:rsidR="002B19CE">
        <w:rPr>
          <w:rFonts w:ascii="Arial" w:eastAsia="Calibri" w:hAnsi="Arial" w:cs="Arial"/>
          <w:bCs/>
          <w:sz w:val="24"/>
          <w:szCs w:val="24"/>
        </w:rPr>
        <w:t xml:space="preserve"> pilsētas</w:t>
      </w:r>
      <w:r w:rsidR="0080182E" w:rsidRPr="0080182E">
        <w:rPr>
          <w:rFonts w:ascii="Arial" w:eastAsia="Calibri" w:hAnsi="Arial" w:cs="Arial"/>
          <w:bCs/>
          <w:sz w:val="24"/>
          <w:szCs w:val="24"/>
        </w:rPr>
        <w:t xml:space="preserve"> zemesgrām</w:t>
      </w:r>
      <w:r>
        <w:rPr>
          <w:rFonts w:ascii="Arial" w:eastAsia="Calibri" w:hAnsi="Arial" w:cs="Arial"/>
          <w:bCs/>
          <w:sz w:val="24"/>
          <w:szCs w:val="24"/>
        </w:rPr>
        <w:t>atas nodalījumā Nr. 100000563776</w:t>
      </w:r>
      <w:r w:rsidR="0080182E" w:rsidRPr="0080182E">
        <w:rPr>
          <w:rFonts w:ascii="Arial" w:eastAsia="Calibri" w:hAnsi="Arial" w:cs="Arial"/>
          <w:bCs/>
          <w:sz w:val="24"/>
          <w:szCs w:val="24"/>
        </w:rPr>
        <w:t>.</w:t>
      </w:r>
    </w:p>
    <w:p w14:paraId="1A41FC99" w14:textId="360362EC" w:rsidR="00DE3527" w:rsidRPr="002B19CE" w:rsidRDefault="0080182E" w:rsidP="00F66F03">
      <w:pPr>
        <w:spacing w:after="0" w:line="240" w:lineRule="auto"/>
        <w:ind w:right="-482" w:firstLine="720"/>
        <w:jc w:val="both"/>
        <w:rPr>
          <w:rFonts w:ascii="Arial" w:eastAsia="Calibri" w:hAnsi="Arial" w:cs="Arial"/>
          <w:color w:val="FF0000"/>
          <w:sz w:val="24"/>
          <w:szCs w:val="24"/>
        </w:rPr>
      </w:pPr>
      <w:r w:rsidRPr="0080182E">
        <w:rPr>
          <w:rFonts w:ascii="Arial" w:eastAsia="Calibri" w:hAnsi="Arial" w:cs="Arial"/>
          <w:bCs/>
          <w:sz w:val="24"/>
          <w:szCs w:val="24"/>
        </w:rPr>
        <w:t>Īpašums sastāv no zemes vienības ar kadastra apz</w:t>
      </w:r>
      <w:r>
        <w:rPr>
          <w:rFonts w:ascii="Arial" w:eastAsia="Calibri" w:hAnsi="Arial" w:cs="Arial"/>
          <w:bCs/>
          <w:sz w:val="24"/>
          <w:szCs w:val="24"/>
        </w:rPr>
        <w:t>īmējumu</w:t>
      </w:r>
      <w:r w:rsidR="00D2797E">
        <w:rPr>
          <w:rFonts w:ascii="Arial" w:eastAsia="Calibri" w:hAnsi="Arial" w:cs="Arial"/>
          <w:bCs/>
          <w:sz w:val="24"/>
          <w:szCs w:val="24"/>
        </w:rPr>
        <w:t xml:space="preserve"> 6407 001</w:t>
      </w:r>
      <w:r w:rsidR="002B19CE">
        <w:rPr>
          <w:rFonts w:ascii="Arial" w:eastAsia="Calibri" w:hAnsi="Arial" w:cs="Arial"/>
          <w:bCs/>
          <w:sz w:val="24"/>
          <w:szCs w:val="24"/>
        </w:rPr>
        <w:t xml:space="preserve"> 0</w:t>
      </w:r>
      <w:r w:rsidR="00D2797E">
        <w:rPr>
          <w:rFonts w:ascii="Arial" w:eastAsia="Calibri" w:hAnsi="Arial" w:cs="Arial"/>
          <w:bCs/>
          <w:sz w:val="24"/>
          <w:szCs w:val="24"/>
        </w:rPr>
        <w:t>089, 1655</w:t>
      </w:r>
      <w:r w:rsidR="002B19CE">
        <w:rPr>
          <w:rFonts w:ascii="Arial" w:eastAsia="Calibri" w:hAnsi="Arial" w:cs="Arial"/>
          <w:bCs/>
          <w:sz w:val="24"/>
          <w:szCs w:val="24"/>
        </w:rPr>
        <w:t xml:space="preserve"> m</w:t>
      </w:r>
      <w:r w:rsidR="002B19CE">
        <w:rPr>
          <w:rFonts w:ascii="Arial" w:eastAsia="Calibri" w:hAnsi="Arial" w:cs="Arial"/>
          <w:bCs/>
          <w:sz w:val="24"/>
          <w:szCs w:val="24"/>
          <w:vertAlign w:val="superscript"/>
        </w:rPr>
        <w:t>2</w:t>
      </w:r>
      <w:r w:rsidR="00F66F03">
        <w:rPr>
          <w:rFonts w:ascii="Arial" w:eastAsia="Calibri" w:hAnsi="Arial" w:cs="Arial"/>
          <w:bCs/>
          <w:sz w:val="24"/>
          <w:szCs w:val="24"/>
        </w:rPr>
        <w:t xml:space="preserve"> </w:t>
      </w:r>
      <w:r w:rsidR="00F66F03" w:rsidRPr="004D5A1D">
        <w:rPr>
          <w:rFonts w:ascii="Arial" w:eastAsia="Calibri" w:hAnsi="Arial" w:cs="Arial"/>
          <w:bCs/>
          <w:color w:val="000000" w:themeColor="text1"/>
          <w:sz w:val="24"/>
          <w:szCs w:val="24"/>
        </w:rPr>
        <w:t>platībā individuālo dzīvojamo māju apbūvei.</w:t>
      </w:r>
    </w:p>
    <w:p w14:paraId="17CEF1C0" w14:textId="77777777" w:rsidR="007A4FA5" w:rsidRPr="00DE3527" w:rsidRDefault="007A4FA5" w:rsidP="007A4FA5">
      <w:pPr>
        <w:spacing w:after="0" w:line="240" w:lineRule="auto"/>
        <w:ind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128CEF20" w14:textId="77777777" w:rsidR="0080182E" w:rsidRPr="0080182E" w:rsidRDefault="00DE3527" w:rsidP="0080182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2652EEA" w14:textId="3B1BFC52" w:rsidR="0080182E" w:rsidRPr="006519D8" w:rsidRDefault="0080182E" w:rsidP="0080182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0182E">
        <w:rPr>
          <w:rFonts w:ascii="Arial" w:eastAsia="Times New Roman" w:hAnsi="Arial" w:cs="Arial"/>
          <w:noProof/>
          <w:sz w:val="24"/>
          <w:szCs w:val="24"/>
          <w:lang w:eastAsia="ru-RU"/>
        </w:rPr>
        <w:t xml:space="preserve">Objekta nosacītā (sākuma) cena - </w:t>
      </w:r>
      <w:r w:rsidR="00247A3E">
        <w:rPr>
          <w:rFonts w:ascii="Arial" w:eastAsia="Times New Roman" w:hAnsi="Arial" w:cs="Arial"/>
          <w:b/>
          <w:bCs/>
          <w:noProof/>
          <w:sz w:val="24"/>
          <w:szCs w:val="24"/>
          <w:lang w:eastAsia="ru-RU"/>
        </w:rPr>
        <w:t>1000</w:t>
      </w:r>
      <w:r w:rsidRPr="0080182E">
        <w:rPr>
          <w:rFonts w:ascii="Arial" w:eastAsia="Times New Roman" w:hAnsi="Arial" w:cs="Arial"/>
          <w:b/>
          <w:bCs/>
          <w:noProof/>
          <w:sz w:val="24"/>
          <w:szCs w:val="24"/>
          <w:lang w:eastAsia="ru-RU"/>
        </w:rPr>
        <w:t xml:space="preserve">,00 EUR </w:t>
      </w:r>
      <w:r w:rsidR="00247A3E">
        <w:rPr>
          <w:rFonts w:ascii="Arial" w:eastAsia="Times New Roman" w:hAnsi="Arial" w:cs="Arial"/>
          <w:noProof/>
          <w:sz w:val="24"/>
          <w:szCs w:val="24"/>
          <w:lang w:eastAsia="ru-RU"/>
        </w:rPr>
        <w:t xml:space="preserve">(viens </w:t>
      </w:r>
      <w:r w:rsidR="00247A3E" w:rsidRPr="006519D8">
        <w:rPr>
          <w:rFonts w:ascii="Arial" w:eastAsia="Times New Roman" w:hAnsi="Arial" w:cs="Arial"/>
          <w:noProof/>
          <w:sz w:val="24"/>
          <w:szCs w:val="24"/>
          <w:lang w:eastAsia="ru-RU"/>
        </w:rPr>
        <w:t>tūkstot</w:t>
      </w:r>
      <w:r w:rsidR="006519D8" w:rsidRPr="006519D8">
        <w:rPr>
          <w:rFonts w:ascii="Arial" w:eastAsia="Times New Roman" w:hAnsi="Arial" w:cs="Arial"/>
          <w:noProof/>
          <w:sz w:val="24"/>
          <w:szCs w:val="24"/>
          <w:lang w:eastAsia="ru-RU"/>
        </w:rPr>
        <w:t>i</w:t>
      </w:r>
      <w:r w:rsidR="00247A3E" w:rsidRPr="006519D8">
        <w:rPr>
          <w:rFonts w:ascii="Arial" w:eastAsia="Times New Roman" w:hAnsi="Arial" w:cs="Arial"/>
          <w:noProof/>
          <w:sz w:val="24"/>
          <w:szCs w:val="24"/>
          <w:lang w:eastAsia="ru-RU"/>
        </w:rPr>
        <w:t xml:space="preserve">s </w:t>
      </w:r>
      <w:r w:rsidRPr="006519D8">
        <w:rPr>
          <w:rFonts w:ascii="Arial" w:eastAsia="Times New Roman" w:hAnsi="Arial" w:cs="Arial"/>
          <w:i/>
          <w:iCs/>
          <w:noProof/>
          <w:sz w:val="24"/>
          <w:szCs w:val="24"/>
          <w:lang w:eastAsia="ru-RU"/>
        </w:rPr>
        <w:t>euro</w:t>
      </w:r>
      <w:r w:rsidRPr="006519D8">
        <w:rPr>
          <w:rFonts w:ascii="Arial" w:eastAsia="Times New Roman" w:hAnsi="Arial" w:cs="Arial"/>
          <w:noProof/>
          <w:sz w:val="24"/>
          <w:szCs w:val="24"/>
          <w:lang w:eastAsia="ru-RU"/>
        </w:rPr>
        <w:t xml:space="preserve"> un 00 centi</w:t>
      </w:r>
      <w:r w:rsidRPr="006519D8">
        <w:rPr>
          <w:rFonts w:ascii="Arial" w:eastAsia="Times New Roman" w:hAnsi="Arial" w:cs="Arial"/>
          <w:noProof/>
          <w:color w:val="000000"/>
          <w:sz w:val="24"/>
          <w:szCs w:val="24"/>
          <w:lang w:eastAsia="ru-RU"/>
        </w:rPr>
        <w:t>)</w:t>
      </w:r>
    </w:p>
    <w:p w14:paraId="219F0C59" w14:textId="77E1286F" w:rsidR="0080182E" w:rsidRPr="0080182E" w:rsidRDefault="0080182E" w:rsidP="0080182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0182E">
        <w:rPr>
          <w:rFonts w:ascii="Arial" w:eastAsia="Times New Roman" w:hAnsi="Arial" w:cs="Arial"/>
          <w:noProof/>
          <w:sz w:val="24"/>
          <w:szCs w:val="24"/>
          <w:lang w:eastAsia="ru-RU"/>
        </w:rPr>
        <w:t xml:space="preserve">Izsoles solis -  </w:t>
      </w:r>
      <w:r w:rsidR="00247A3E">
        <w:rPr>
          <w:rFonts w:ascii="Arial" w:eastAsia="Times New Roman" w:hAnsi="Arial" w:cs="Arial"/>
          <w:b/>
          <w:bCs/>
          <w:noProof/>
          <w:color w:val="000000"/>
          <w:sz w:val="24"/>
          <w:szCs w:val="24"/>
          <w:lang w:eastAsia="ru-RU"/>
        </w:rPr>
        <w:t>10</w:t>
      </w:r>
      <w:r w:rsidR="002B19CE">
        <w:rPr>
          <w:rFonts w:ascii="Arial" w:eastAsia="Times New Roman" w:hAnsi="Arial" w:cs="Arial"/>
          <w:b/>
          <w:bCs/>
          <w:noProof/>
          <w:color w:val="000000"/>
          <w:sz w:val="24"/>
          <w:szCs w:val="24"/>
          <w:lang w:eastAsia="ru-RU"/>
        </w:rPr>
        <w:t>0</w:t>
      </w:r>
      <w:r w:rsidR="009348D2" w:rsidRPr="001D5388">
        <w:rPr>
          <w:rFonts w:ascii="Arial" w:eastAsia="Times New Roman" w:hAnsi="Arial" w:cs="Arial"/>
          <w:b/>
          <w:bCs/>
          <w:noProof/>
          <w:color w:val="000000"/>
          <w:sz w:val="24"/>
          <w:szCs w:val="24"/>
          <w:lang w:eastAsia="ru-RU"/>
        </w:rPr>
        <w:t xml:space="preserve">,00 EUR </w:t>
      </w:r>
      <w:r w:rsidR="00247A3E">
        <w:rPr>
          <w:rFonts w:ascii="Arial" w:eastAsia="Times New Roman" w:hAnsi="Arial" w:cs="Arial"/>
          <w:noProof/>
          <w:color w:val="000000"/>
          <w:sz w:val="24"/>
          <w:szCs w:val="24"/>
          <w:lang w:eastAsia="ru-RU"/>
        </w:rPr>
        <w:t>(viens simts</w:t>
      </w:r>
      <w:r w:rsidR="009348D2" w:rsidRPr="001D5388">
        <w:rPr>
          <w:rFonts w:ascii="Arial" w:eastAsia="Times New Roman" w:hAnsi="Arial" w:cs="Arial"/>
          <w:noProof/>
          <w:color w:val="000000"/>
          <w:sz w:val="24"/>
          <w:szCs w:val="24"/>
          <w:lang w:eastAsia="ru-RU"/>
        </w:rPr>
        <w:t xml:space="preserve"> </w:t>
      </w:r>
      <w:r w:rsidR="009348D2" w:rsidRPr="001D5388">
        <w:rPr>
          <w:rFonts w:ascii="Arial" w:eastAsia="Times New Roman" w:hAnsi="Arial" w:cs="Arial"/>
          <w:i/>
          <w:iCs/>
          <w:noProof/>
          <w:color w:val="000000"/>
          <w:sz w:val="24"/>
          <w:szCs w:val="24"/>
          <w:lang w:eastAsia="ru-RU"/>
        </w:rPr>
        <w:t>euro</w:t>
      </w:r>
      <w:r w:rsidR="009348D2" w:rsidRPr="001D5388">
        <w:rPr>
          <w:rFonts w:ascii="Arial" w:eastAsia="Times New Roman" w:hAnsi="Arial" w:cs="Arial"/>
          <w:noProof/>
          <w:color w:val="000000"/>
          <w:sz w:val="24"/>
          <w:szCs w:val="24"/>
          <w:lang w:eastAsia="ru-RU"/>
        </w:rPr>
        <w:t xml:space="preserve"> un 00 centi)</w:t>
      </w:r>
    </w:p>
    <w:p w14:paraId="4C7714E4" w14:textId="145238EE" w:rsidR="00BF19CD" w:rsidRPr="00BF19CD" w:rsidRDefault="0080182E" w:rsidP="0080182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83F26">
        <w:rPr>
          <w:rFonts w:ascii="Arial" w:eastAsia="Times New Roman" w:hAnsi="Arial" w:cs="Arial"/>
          <w:noProof/>
          <w:sz w:val="24"/>
          <w:szCs w:val="24"/>
          <w:lang w:eastAsia="ru-RU"/>
        </w:rPr>
        <w:t xml:space="preserve">Nodrošinājuma nauda 10% apmērā no objekta nosacītās cenas - </w:t>
      </w:r>
      <w:r w:rsidR="00247A3E">
        <w:rPr>
          <w:rFonts w:ascii="Arial" w:eastAsia="Times New Roman" w:hAnsi="Arial" w:cs="Arial"/>
          <w:b/>
          <w:bCs/>
          <w:noProof/>
          <w:sz w:val="24"/>
          <w:szCs w:val="24"/>
          <w:lang w:eastAsia="ru-RU"/>
        </w:rPr>
        <w:t>100</w:t>
      </w:r>
      <w:r w:rsidRPr="00D83F26">
        <w:rPr>
          <w:rFonts w:ascii="Arial" w:hAnsi="Arial" w:cs="Arial"/>
          <w:b/>
          <w:bCs/>
          <w:noProof/>
          <w:color w:val="000000"/>
          <w:sz w:val="24"/>
          <w:szCs w:val="24"/>
        </w:rPr>
        <w:t>,00 EUR</w:t>
      </w:r>
      <w:r w:rsidRPr="00D83F26">
        <w:rPr>
          <w:rFonts w:ascii="Arial" w:hAnsi="Arial" w:cs="Arial"/>
          <w:noProof/>
          <w:color w:val="000000"/>
          <w:sz w:val="24"/>
          <w:szCs w:val="24"/>
        </w:rPr>
        <w:t xml:space="preserve"> (viens </w:t>
      </w:r>
      <w:r w:rsidR="00247A3E">
        <w:rPr>
          <w:rFonts w:ascii="Arial" w:hAnsi="Arial" w:cs="Arial"/>
          <w:noProof/>
          <w:color w:val="000000"/>
          <w:sz w:val="24"/>
          <w:szCs w:val="24"/>
        </w:rPr>
        <w:t>simts</w:t>
      </w:r>
      <w:r w:rsidRPr="00D83F26">
        <w:rPr>
          <w:rFonts w:ascii="Arial" w:hAnsi="Arial" w:cs="Arial"/>
          <w:noProof/>
          <w:color w:val="000000"/>
          <w:sz w:val="24"/>
          <w:szCs w:val="24"/>
        </w:rPr>
        <w:t xml:space="preserve"> </w:t>
      </w:r>
      <w:r w:rsidRPr="00D83F26">
        <w:rPr>
          <w:rFonts w:ascii="Arial" w:hAnsi="Arial" w:cs="Arial"/>
          <w:i/>
          <w:iCs/>
          <w:noProof/>
          <w:color w:val="000000"/>
          <w:sz w:val="24"/>
          <w:szCs w:val="24"/>
        </w:rPr>
        <w:t>euro</w:t>
      </w:r>
      <w:r w:rsidRPr="00D83F26">
        <w:rPr>
          <w:rFonts w:ascii="Arial" w:hAnsi="Arial" w:cs="Arial"/>
          <w:noProof/>
          <w:color w:val="000000"/>
          <w:sz w:val="24"/>
          <w:szCs w:val="24"/>
        </w:rPr>
        <w:t xml:space="preserve"> un 00 centi)</w:t>
      </w:r>
    </w:p>
    <w:p w14:paraId="45841D2F" w14:textId="2AFD409F" w:rsidR="00571810" w:rsidRPr="00571810" w:rsidRDefault="00E858B4" w:rsidP="00E858B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858B4">
        <w:rPr>
          <w:rFonts w:ascii="Arial" w:eastAsia="Times New Roman" w:hAnsi="Arial" w:cs="Arial"/>
          <w:noProof/>
          <w:sz w:val="24"/>
          <w:szCs w:val="24"/>
          <w:lang w:eastAsia="ru-RU"/>
        </w:rPr>
        <w:t xml:space="preserve">Dalības maksa - </w:t>
      </w:r>
      <w:r w:rsidRPr="00247A3E">
        <w:rPr>
          <w:rFonts w:ascii="Arial" w:eastAsia="Times New Roman" w:hAnsi="Arial" w:cs="Arial"/>
          <w:b/>
          <w:noProof/>
          <w:sz w:val="24"/>
          <w:szCs w:val="24"/>
          <w:lang w:eastAsia="ru-RU"/>
        </w:rPr>
        <w:t>50,00 EUR</w:t>
      </w:r>
      <w:r w:rsidRPr="00E858B4">
        <w:rPr>
          <w:rFonts w:ascii="Arial" w:eastAsia="Times New Roman" w:hAnsi="Arial" w:cs="Arial"/>
          <w:noProof/>
          <w:sz w:val="24"/>
          <w:szCs w:val="24"/>
          <w:lang w:eastAsia="ru-RU"/>
        </w:rPr>
        <w:t xml:space="preserve"> ( piecdesmit </w:t>
      </w:r>
      <w:r w:rsidRPr="00E858B4">
        <w:rPr>
          <w:rFonts w:ascii="Arial" w:eastAsia="Times New Roman" w:hAnsi="Arial" w:cs="Arial"/>
          <w:i/>
          <w:iCs/>
          <w:noProof/>
          <w:sz w:val="24"/>
          <w:szCs w:val="24"/>
          <w:lang w:eastAsia="ru-RU"/>
        </w:rPr>
        <w:t>euro</w:t>
      </w:r>
      <w:r w:rsidRPr="00E858B4">
        <w:rPr>
          <w:rFonts w:ascii="Arial" w:eastAsia="Times New Roman" w:hAnsi="Arial" w:cs="Arial"/>
          <w:noProof/>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B01DA0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47A3E">
        <w:rPr>
          <w:rFonts w:ascii="Arial" w:eastAsia="Calibri" w:hAnsi="Arial" w:cs="Arial"/>
          <w:bCs/>
          <w:sz w:val="24"/>
          <w:szCs w:val="24"/>
        </w:rPr>
        <w:t>Liepu iela 7, Durbe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735D65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900C65" w:rsidRPr="00900C65">
        <w:rPr>
          <w:rFonts w:ascii="Arial" w:eastAsia="Times New Roman" w:hAnsi="Arial" w:cs="Arial"/>
          <w:noProof/>
          <w:sz w:val="24"/>
          <w:szCs w:val="24"/>
          <w:lang w:eastAsia="ru-RU"/>
        </w:rPr>
        <w:t>1.jūnijam</w:t>
      </w:r>
      <w:r w:rsidRPr="00900C65">
        <w:rPr>
          <w:rFonts w:ascii="Arial" w:eastAsia="Times New Roman" w:hAnsi="Arial" w:cs="Arial"/>
          <w:noProof/>
          <w:sz w:val="24"/>
          <w:szCs w:val="24"/>
          <w:lang w:eastAsia="ru-RU"/>
        </w:rPr>
        <w:t xml:space="preserve"> </w:t>
      </w:r>
      <w:r w:rsidRPr="00DE4881">
        <w:rPr>
          <w:rFonts w:ascii="Arial" w:eastAsia="Times New Roman" w:hAnsi="Arial" w:cs="Arial"/>
          <w:noProof/>
          <w:sz w:val="24"/>
          <w:szCs w:val="24"/>
          <w:lang w:eastAsia="ru-RU"/>
        </w:rPr>
        <w:t>plkst. 1</w:t>
      </w:r>
      <w:r w:rsidR="00237093" w:rsidRPr="00DE4881">
        <w:rPr>
          <w:rFonts w:ascii="Arial" w:eastAsia="Times New Roman" w:hAnsi="Arial" w:cs="Arial"/>
          <w:noProof/>
          <w:sz w:val="24"/>
          <w:szCs w:val="24"/>
          <w:lang w:eastAsia="ru-RU"/>
        </w:rPr>
        <w:t>7</w:t>
      </w:r>
      <w:r w:rsidRPr="00DE4881">
        <w:rPr>
          <w:rFonts w:ascii="Arial" w:eastAsia="Times New Roman" w:hAnsi="Arial" w:cs="Arial"/>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EE74BA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47A3E">
        <w:rPr>
          <w:rFonts w:ascii="Arial" w:eastAsia="Times New Roman" w:hAnsi="Arial" w:cs="Arial"/>
          <w:noProof/>
          <w:sz w:val="24"/>
          <w:szCs w:val="24"/>
          <w:lang w:eastAsia="ru-RU"/>
        </w:rPr>
        <w:t>28647818</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47A3E">
        <w:rPr>
          <w:rFonts w:ascii="Arial" w:eastAsia="Times New Roman" w:hAnsi="Arial" w:cs="Arial"/>
          <w:noProof/>
          <w:sz w:val="24"/>
          <w:szCs w:val="24"/>
          <w:lang w:eastAsia="ru-RU"/>
        </w:rPr>
        <w:t>S.Kubiļute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B60422">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no izsoles dienas.</w:t>
      </w:r>
      <w:r w:rsidR="00474EF4" w:rsidRPr="00B60422">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 xml:space="preserve">Izsoles </w:t>
      </w:r>
      <w:r w:rsidR="00ED3202" w:rsidRPr="00B60422">
        <w:rPr>
          <w:rFonts w:ascii="Arial" w:eastAsia="Times New Roman" w:hAnsi="Arial" w:cs="Arial"/>
          <w:noProof/>
          <w:sz w:val="24"/>
          <w:szCs w:val="24"/>
          <w:lang w:eastAsia="ru-RU"/>
        </w:rPr>
        <w:t>rīkotājs</w:t>
      </w:r>
      <w:r w:rsidRPr="00B60422">
        <w:rPr>
          <w:rFonts w:ascii="Arial" w:eastAsia="Times New Roman" w:hAnsi="Arial" w:cs="Arial"/>
          <w:noProof/>
          <w:sz w:val="24"/>
          <w:szCs w:val="24"/>
          <w:lang w:eastAsia="ru-RU"/>
        </w:rPr>
        <w:t xml:space="preserve"> apstiprina </w:t>
      </w:r>
      <w:r w:rsidR="00ED3202" w:rsidRPr="00B60422">
        <w:rPr>
          <w:rFonts w:ascii="Arial" w:eastAsia="Times New Roman" w:hAnsi="Arial" w:cs="Arial"/>
          <w:noProof/>
          <w:sz w:val="24"/>
          <w:szCs w:val="24"/>
          <w:lang w:eastAsia="ru-RU"/>
        </w:rPr>
        <w:t xml:space="preserve">izsoles rezultātus </w:t>
      </w:r>
      <w:r w:rsidR="000A6B65" w:rsidRPr="00B60422">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B60422">
        <w:rPr>
          <w:rFonts w:ascii="Arial" w:eastAsia="Times New Roman" w:hAnsi="Arial" w:cs="Arial"/>
          <w:noProof/>
          <w:sz w:val="24"/>
          <w:szCs w:val="24"/>
          <w:lang w:eastAsia="ru-RU"/>
        </w:rPr>
        <w:t>1</w:t>
      </w:r>
      <w:r w:rsidR="00D0262B" w:rsidRPr="00B60422">
        <w:rPr>
          <w:rFonts w:ascii="Arial" w:eastAsia="Times New Roman" w:hAnsi="Arial" w:cs="Arial"/>
          <w:noProof/>
          <w:sz w:val="24"/>
          <w:szCs w:val="24"/>
          <w:lang w:eastAsia="ru-RU"/>
        </w:rPr>
        <w:t>4</w:t>
      </w:r>
      <w:r w:rsidRPr="00B60422">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četrpadsmit</w:t>
      </w:r>
      <w:r w:rsidRPr="00B60422">
        <w:rPr>
          <w:rFonts w:ascii="Arial" w:eastAsia="Times New Roman" w:hAnsi="Arial" w:cs="Arial"/>
          <w:noProof/>
          <w:sz w:val="24"/>
          <w:szCs w:val="24"/>
          <w:lang w:eastAsia="ru-RU"/>
        </w:rPr>
        <w:t xml:space="preserve">) dienu laikā </w:t>
      </w:r>
      <w:r w:rsidR="008914DB" w:rsidRPr="00B60422">
        <w:rPr>
          <w:rFonts w:ascii="Arial" w:eastAsia="Times New Roman" w:hAnsi="Arial" w:cs="Arial"/>
          <w:bCs/>
          <w:noProof/>
          <w:sz w:val="24"/>
          <w:szCs w:val="24"/>
          <w:lang w:eastAsia="ru-RU"/>
        </w:rPr>
        <w:t xml:space="preserve">pēc izsoles </w:t>
      </w:r>
      <w:r w:rsidR="003405EF" w:rsidRPr="00B60422">
        <w:rPr>
          <w:rFonts w:ascii="Arial" w:eastAsia="Times New Roman" w:hAnsi="Arial" w:cs="Arial"/>
          <w:bCs/>
          <w:noProof/>
          <w:sz w:val="24"/>
          <w:szCs w:val="24"/>
          <w:lang w:eastAsia="ru-RU"/>
        </w:rPr>
        <w:t>dienas</w:t>
      </w:r>
      <w:r w:rsidR="008914DB" w:rsidRPr="00B60422">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 xml:space="preserve">vai cita </w:t>
      </w:r>
      <w:r w:rsidR="002F21CC" w:rsidRPr="00B60422">
        <w:rPr>
          <w:rFonts w:ascii="Arial" w:eastAsia="Times New Roman" w:hAnsi="Arial" w:cs="Arial"/>
          <w:noProof/>
          <w:sz w:val="24"/>
          <w:szCs w:val="24"/>
          <w:lang w:eastAsia="ru-RU"/>
        </w:rPr>
        <w:t xml:space="preserve">pašvaldības </w:t>
      </w:r>
      <w:r w:rsidR="00D0262B" w:rsidRPr="00B60422">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9C33251"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7C67A7">
        <w:rPr>
          <w:rFonts w:ascii="Arial" w:eastAsia="Times New Roman" w:hAnsi="Arial" w:cs="Arial"/>
          <w:noProof/>
          <w:sz w:val="24"/>
          <w:szCs w:val="24"/>
          <w:lang w:eastAsia="ru-RU"/>
        </w:rPr>
        <w:t>iesniegumā</w:t>
      </w:r>
      <w:r w:rsidRPr="007C67A7">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63EDAD28" w14:textId="77777777" w:rsidR="00F11E87" w:rsidRDefault="00F11E87" w:rsidP="00F11E87">
      <w:pPr>
        <w:spacing w:after="0" w:line="240" w:lineRule="auto"/>
        <w:rPr>
          <w:rFonts w:ascii="Arial" w:eastAsia="Calibri" w:hAnsi="Arial" w:cs="Arial"/>
          <w:sz w:val="24"/>
          <w:szCs w:val="24"/>
        </w:rPr>
      </w:pPr>
    </w:p>
    <w:p w14:paraId="609939F4" w14:textId="77777777" w:rsidR="00F66F03" w:rsidRDefault="00F66F03" w:rsidP="00F11E87">
      <w:pPr>
        <w:spacing w:after="0" w:line="240" w:lineRule="auto"/>
        <w:rPr>
          <w:rFonts w:ascii="Arial" w:eastAsia="Calibri" w:hAnsi="Arial" w:cs="Arial"/>
          <w:sz w:val="24"/>
          <w:szCs w:val="24"/>
        </w:rPr>
      </w:pPr>
    </w:p>
    <w:p w14:paraId="7151337C" w14:textId="77777777" w:rsidR="00F66F03" w:rsidRDefault="00F66F03" w:rsidP="00F11E87">
      <w:pPr>
        <w:spacing w:after="0" w:line="240" w:lineRule="auto"/>
        <w:rPr>
          <w:rFonts w:ascii="Arial" w:eastAsia="Calibri" w:hAnsi="Arial" w:cs="Arial"/>
          <w:sz w:val="24"/>
          <w:szCs w:val="24"/>
        </w:rPr>
      </w:pPr>
    </w:p>
    <w:p w14:paraId="533100D3" w14:textId="77777777" w:rsidR="00F66F03" w:rsidRDefault="00F66F03" w:rsidP="00F11E87">
      <w:pPr>
        <w:spacing w:after="0" w:line="240" w:lineRule="auto"/>
        <w:rPr>
          <w:rFonts w:ascii="Arial" w:eastAsia="Calibri" w:hAnsi="Arial" w:cs="Arial"/>
          <w:sz w:val="24"/>
          <w:szCs w:val="24"/>
        </w:rPr>
      </w:pPr>
    </w:p>
    <w:p w14:paraId="19F98455" w14:textId="77777777" w:rsidR="00F66F03" w:rsidRDefault="00F66F03" w:rsidP="00F11E87">
      <w:pPr>
        <w:spacing w:after="0" w:line="240" w:lineRule="auto"/>
        <w:rPr>
          <w:rFonts w:ascii="Arial" w:eastAsia="Calibri" w:hAnsi="Arial" w:cs="Arial"/>
          <w:sz w:val="24"/>
          <w:szCs w:val="24"/>
        </w:rPr>
      </w:pPr>
    </w:p>
    <w:p w14:paraId="14567704" w14:textId="77777777" w:rsidR="00F66F03" w:rsidRDefault="00F66F03" w:rsidP="00F11E87">
      <w:pPr>
        <w:spacing w:after="0" w:line="240" w:lineRule="auto"/>
        <w:rPr>
          <w:rFonts w:ascii="Arial" w:eastAsia="Calibri" w:hAnsi="Arial" w:cs="Arial"/>
          <w:sz w:val="24"/>
          <w:szCs w:val="24"/>
        </w:rPr>
      </w:pPr>
    </w:p>
    <w:p w14:paraId="54208887" w14:textId="77777777" w:rsidR="00F66F03" w:rsidRDefault="00F66F03" w:rsidP="00F11E87">
      <w:pPr>
        <w:spacing w:after="0" w:line="240" w:lineRule="auto"/>
        <w:rPr>
          <w:rFonts w:ascii="Arial" w:eastAsia="Calibri" w:hAnsi="Arial" w:cs="Arial"/>
          <w:sz w:val="24"/>
          <w:szCs w:val="24"/>
        </w:rPr>
      </w:pPr>
    </w:p>
    <w:p w14:paraId="7F228618" w14:textId="77777777" w:rsidR="00F66F03" w:rsidRDefault="00F66F03" w:rsidP="00F11E87">
      <w:pPr>
        <w:spacing w:after="0" w:line="240" w:lineRule="auto"/>
        <w:rPr>
          <w:rFonts w:ascii="Arial" w:eastAsia="Calibri" w:hAnsi="Arial" w:cs="Arial"/>
          <w:sz w:val="24"/>
          <w:szCs w:val="24"/>
        </w:rPr>
      </w:pPr>
    </w:p>
    <w:p w14:paraId="696848C4" w14:textId="37EE8D8A" w:rsidR="004F04D0" w:rsidRPr="004F04D0" w:rsidRDefault="004F04D0" w:rsidP="00F11E87">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2495F3A" w:rsidR="004F04D0" w:rsidRPr="004F04D0" w:rsidRDefault="00247A3E" w:rsidP="004F04D0">
      <w:pPr>
        <w:spacing w:after="0" w:line="240" w:lineRule="auto"/>
        <w:jc w:val="right"/>
        <w:rPr>
          <w:rFonts w:ascii="Arial" w:eastAsia="Times New Roman" w:hAnsi="Arial" w:cs="Arial"/>
          <w:sz w:val="24"/>
          <w:szCs w:val="24"/>
          <w:lang w:eastAsia="lv-LV"/>
        </w:rPr>
      </w:pPr>
      <w:r>
        <w:rPr>
          <w:rFonts w:ascii="Arial" w:eastAsia="Calibri" w:hAnsi="Arial" w:cs="Arial"/>
          <w:bCs/>
          <w:sz w:val="24"/>
          <w:szCs w:val="24"/>
        </w:rPr>
        <w:t>Liepu iela 7, Durbe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604529FE"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5868E3CB" w14:textId="4AF7B983" w:rsidR="00B85570" w:rsidRDefault="00B85570" w:rsidP="00125179">
      <w:pPr>
        <w:spacing w:after="0" w:line="240" w:lineRule="auto"/>
        <w:jc w:val="both"/>
        <w:rPr>
          <w:rFonts w:ascii="Arial" w:eastAsia="Calibri" w:hAnsi="Arial" w:cs="Arial"/>
          <w:color w:val="000000"/>
          <w:sz w:val="18"/>
          <w:szCs w:val="18"/>
          <w:bdr w:val="none" w:sz="0" w:space="0" w:color="auto" w:frame="1"/>
        </w:rPr>
      </w:pPr>
    </w:p>
    <w:p w14:paraId="58BC6E20" w14:textId="77777777" w:rsidR="00247A3E" w:rsidRDefault="00247A3E" w:rsidP="00247A3E">
      <w:pPr>
        <w:pStyle w:val="paragraph"/>
        <w:spacing w:before="0" w:beforeAutospacing="0" w:after="0" w:afterAutospacing="0"/>
        <w:ind w:firstLine="720"/>
        <w:jc w:val="right"/>
        <w:textAlignment w:val="baseline"/>
        <w:rPr>
          <w:rFonts w:ascii="Segoe UI" w:hAnsi="Segoe UI" w:cs="Segoe UI"/>
          <w:sz w:val="18"/>
          <w:szCs w:val="18"/>
        </w:rPr>
      </w:pPr>
      <w:r>
        <w:rPr>
          <w:rStyle w:val="normaltextrun"/>
        </w:rPr>
        <w:lastRenderedPageBreak/>
        <w:t>GRAFISKAIS PIELIKUMS</w:t>
      </w:r>
      <w:r>
        <w:rPr>
          <w:rStyle w:val="eop"/>
        </w:rPr>
        <w:t> </w:t>
      </w:r>
    </w:p>
    <w:p w14:paraId="43F73CE2" w14:textId="13369C15" w:rsidR="006536AD" w:rsidRDefault="006536AD" w:rsidP="00125179">
      <w:pPr>
        <w:spacing w:after="0" w:line="240" w:lineRule="auto"/>
        <w:jc w:val="both"/>
      </w:pPr>
    </w:p>
    <w:p w14:paraId="5ADA7748" w14:textId="77777777" w:rsidR="00F11E87" w:rsidRDefault="00F11E87" w:rsidP="00125179">
      <w:pPr>
        <w:spacing w:after="0" w:line="240" w:lineRule="auto"/>
        <w:jc w:val="both"/>
      </w:pPr>
    </w:p>
    <w:p w14:paraId="310E7A51" w14:textId="5986C16D" w:rsidR="00044C49" w:rsidRDefault="00247A3E" w:rsidP="00125179">
      <w:pPr>
        <w:spacing w:after="0" w:line="240" w:lineRule="auto"/>
        <w:jc w:val="both"/>
      </w:pPr>
      <w:r w:rsidRPr="00247A3E">
        <w:rPr>
          <w:noProof/>
          <w:lang w:eastAsia="lv-LV"/>
        </w:rPr>
        <w:drawing>
          <wp:inline distT="0" distB="0" distL="0" distR="0" wp14:anchorId="21B75788" wp14:editId="7A5337C4">
            <wp:extent cx="5274310" cy="451548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4515485"/>
                    </a:xfrm>
                    <a:prstGeom prst="rect">
                      <a:avLst/>
                    </a:prstGeom>
                  </pic:spPr>
                </pic:pic>
              </a:graphicData>
            </a:graphic>
          </wp:inline>
        </w:drawing>
      </w:r>
    </w:p>
    <w:p w14:paraId="2102D1DA" w14:textId="4E53F534" w:rsidR="00044C49" w:rsidRDefault="00044C49" w:rsidP="00125179">
      <w:pPr>
        <w:spacing w:after="0" w:line="240" w:lineRule="auto"/>
        <w:jc w:val="both"/>
      </w:pPr>
    </w:p>
    <w:p w14:paraId="0034A6A3" w14:textId="163FCE79" w:rsidR="004D7C5B" w:rsidRDefault="004C4CA5" w:rsidP="00125179">
      <w:pPr>
        <w:spacing w:after="0" w:line="240" w:lineRule="auto"/>
        <w:jc w:val="both"/>
      </w:pPr>
      <w:r>
        <w:rPr>
          <w:noProof/>
        </w:rPr>
        <w:lastRenderedPageBreak/>
        <w:drawing>
          <wp:inline distT="0" distB="0" distL="0" distR="0" wp14:anchorId="6B082C3D" wp14:editId="52DA2810">
            <wp:extent cx="5801360" cy="8678545"/>
            <wp:effectExtent l="0" t="0" r="8890" b="825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360" cy="8678545"/>
                    </a:xfrm>
                    <a:prstGeom prst="rect">
                      <a:avLst/>
                    </a:prstGeom>
                    <a:noFill/>
                  </pic:spPr>
                </pic:pic>
              </a:graphicData>
            </a:graphic>
          </wp:inline>
        </w:drawing>
      </w:r>
    </w:p>
    <w:p w14:paraId="4FEF3E0B" w14:textId="3334BEC3" w:rsidR="004C4CA5" w:rsidRDefault="004C4CA5" w:rsidP="00125179">
      <w:pPr>
        <w:spacing w:after="0" w:line="240" w:lineRule="auto"/>
        <w:jc w:val="both"/>
      </w:pPr>
      <w:r>
        <w:rPr>
          <w:noProof/>
        </w:rPr>
        <w:lastRenderedPageBreak/>
        <w:drawing>
          <wp:inline distT="0" distB="0" distL="0" distR="0" wp14:anchorId="3F470D9E" wp14:editId="505A4C7A">
            <wp:extent cx="5344160" cy="8326120"/>
            <wp:effectExtent l="0" t="0" r="889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4160" cy="8326120"/>
                    </a:xfrm>
                    <a:prstGeom prst="rect">
                      <a:avLst/>
                    </a:prstGeom>
                    <a:noFill/>
                  </pic:spPr>
                </pic:pic>
              </a:graphicData>
            </a:graphic>
          </wp:inline>
        </w:drawing>
      </w:r>
    </w:p>
    <w:p w14:paraId="1A6C6F31" w14:textId="4352AD74" w:rsidR="004C4CA5" w:rsidRDefault="004C4CA5" w:rsidP="00125179">
      <w:pPr>
        <w:spacing w:after="0" w:line="240" w:lineRule="auto"/>
        <w:jc w:val="both"/>
      </w:pPr>
      <w:r>
        <w:rPr>
          <w:noProof/>
        </w:rPr>
        <w:lastRenderedPageBreak/>
        <w:drawing>
          <wp:inline distT="0" distB="0" distL="0" distR="0" wp14:anchorId="0D8CC820" wp14:editId="5AECA3BF">
            <wp:extent cx="5420360" cy="8307070"/>
            <wp:effectExtent l="0" t="0" r="889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0360" cy="8307070"/>
                    </a:xfrm>
                    <a:prstGeom prst="rect">
                      <a:avLst/>
                    </a:prstGeom>
                    <a:noFill/>
                  </pic:spPr>
                </pic:pic>
              </a:graphicData>
            </a:graphic>
          </wp:inline>
        </w:drawing>
      </w:r>
    </w:p>
    <w:p w14:paraId="1F227DB1" w14:textId="05F2A356" w:rsidR="00044C49" w:rsidRDefault="00044C49" w:rsidP="00125179">
      <w:pPr>
        <w:spacing w:after="0" w:line="240" w:lineRule="auto"/>
        <w:jc w:val="both"/>
      </w:pPr>
    </w:p>
    <w:p w14:paraId="6AF46E75" w14:textId="4E455625" w:rsidR="004C4CA5" w:rsidRDefault="004C4CA5" w:rsidP="00125179">
      <w:pPr>
        <w:spacing w:after="0" w:line="240" w:lineRule="auto"/>
        <w:jc w:val="both"/>
      </w:pPr>
      <w:r>
        <w:rPr>
          <w:noProof/>
        </w:rPr>
        <w:lastRenderedPageBreak/>
        <w:drawing>
          <wp:inline distT="0" distB="0" distL="0" distR="0" wp14:anchorId="7ABE6378" wp14:editId="621B597F">
            <wp:extent cx="5410835" cy="832612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0835" cy="8326120"/>
                    </a:xfrm>
                    <a:prstGeom prst="rect">
                      <a:avLst/>
                    </a:prstGeom>
                    <a:noFill/>
                  </pic:spPr>
                </pic:pic>
              </a:graphicData>
            </a:graphic>
          </wp:inline>
        </w:drawing>
      </w:r>
    </w:p>
    <w:p w14:paraId="7CB55BAD" w14:textId="1DCC00DF" w:rsidR="004C4CA5" w:rsidRDefault="004C4CA5" w:rsidP="00125179">
      <w:pPr>
        <w:spacing w:after="0" w:line="240" w:lineRule="auto"/>
        <w:jc w:val="both"/>
      </w:pPr>
      <w:r>
        <w:rPr>
          <w:noProof/>
        </w:rPr>
        <w:lastRenderedPageBreak/>
        <w:drawing>
          <wp:inline distT="0" distB="0" distL="0" distR="0" wp14:anchorId="7192C04D" wp14:editId="1A21CD41">
            <wp:extent cx="5382260" cy="8335645"/>
            <wp:effectExtent l="0" t="0" r="8890" b="825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2260" cy="8335645"/>
                    </a:xfrm>
                    <a:prstGeom prst="rect">
                      <a:avLst/>
                    </a:prstGeom>
                    <a:noFill/>
                  </pic:spPr>
                </pic:pic>
              </a:graphicData>
            </a:graphic>
          </wp:inline>
        </w:drawing>
      </w:r>
    </w:p>
    <w:p w14:paraId="6B8A101E" w14:textId="511166A9" w:rsidR="004D7C5B" w:rsidRDefault="004D7C5B" w:rsidP="00125179">
      <w:pPr>
        <w:spacing w:after="0" w:line="240" w:lineRule="auto"/>
        <w:jc w:val="both"/>
      </w:pPr>
    </w:p>
    <w:p w14:paraId="548912B1" w14:textId="4390FAF7" w:rsidR="004C4CA5" w:rsidRDefault="004C4CA5" w:rsidP="00125179">
      <w:pPr>
        <w:spacing w:after="0" w:line="240" w:lineRule="auto"/>
        <w:jc w:val="both"/>
      </w:pPr>
      <w:r>
        <w:rPr>
          <w:noProof/>
        </w:rPr>
        <w:lastRenderedPageBreak/>
        <w:drawing>
          <wp:inline distT="0" distB="0" distL="0" distR="0" wp14:anchorId="3EECC237" wp14:editId="2E9C7714">
            <wp:extent cx="5668010" cy="8230870"/>
            <wp:effectExtent l="0" t="0" r="889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8010" cy="8230870"/>
                    </a:xfrm>
                    <a:prstGeom prst="rect">
                      <a:avLst/>
                    </a:prstGeom>
                    <a:noFill/>
                  </pic:spPr>
                </pic:pic>
              </a:graphicData>
            </a:graphic>
          </wp:inline>
        </w:drawing>
      </w:r>
    </w:p>
    <w:p w14:paraId="239C4F64" w14:textId="4870CCBE" w:rsidR="00044C49" w:rsidRDefault="00044C49" w:rsidP="00125179">
      <w:pPr>
        <w:spacing w:after="0" w:line="240" w:lineRule="auto"/>
        <w:jc w:val="both"/>
      </w:pPr>
    </w:p>
    <w:p w14:paraId="79F16986" w14:textId="7DE11CC1" w:rsidR="00DC11B7" w:rsidRDefault="00DC11B7" w:rsidP="00125179">
      <w:pPr>
        <w:spacing w:after="0" w:line="240" w:lineRule="auto"/>
        <w:jc w:val="both"/>
      </w:pPr>
    </w:p>
    <w:p w14:paraId="169DBAC2" w14:textId="72681898" w:rsidR="00B85570" w:rsidRDefault="00B85570" w:rsidP="00125179">
      <w:pPr>
        <w:spacing w:after="0" w:line="240" w:lineRule="auto"/>
        <w:jc w:val="both"/>
      </w:pPr>
    </w:p>
    <w:sectPr w:rsidR="00B8557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56057" w14:textId="77777777" w:rsidR="00C14CDA" w:rsidRDefault="00C14CDA" w:rsidP="00125179">
      <w:pPr>
        <w:spacing w:after="0" w:line="240" w:lineRule="auto"/>
      </w:pPr>
      <w:r>
        <w:separator/>
      </w:r>
    </w:p>
  </w:endnote>
  <w:endnote w:type="continuationSeparator" w:id="0">
    <w:p w14:paraId="4072B8EA" w14:textId="77777777" w:rsidR="00C14CDA" w:rsidRDefault="00C14CDA"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89708" w14:textId="77777777" w:rsidR="00C14CDA" w:rsidRDefault="00C14CDA" w:rsidP="00125179">
      <w:pPr>
        <w:spacing w:after="0" w:line="240" w:lineRule="auto"/>
      </w:pPr>
      <w:r>
        <w:separator/>
      </w:r>
    </w:p>
  </w:footnote>
  <w:footnote w:type="continuationSeparator" w:id="0">
    <w:p w14:paraId="7112E9E9" w14:textId="77777777" w:rsidR="00C14CDA" w:rsidRDefault="00C14CDA"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72745"/>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F08260F"/>
    <w:multiLevelType w:val="multilevel"/>
    <w:tmpl w:val="9B50EAD4"/>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16E1526"/>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D9F2BFC"/>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503977102">
    <w:abstractNumId w:val="6"/>
  </w:num>
  <w:num w:numId="2" w16cid:durableId="1462118030">
    <w:abstractNumId w:val="1"/>
  </w:num>
  <w:num w:numId="3" w16cid:durableId="1792237603">
    <w:abstractNumId w:val="10"/>
  </w:num>
  <w:num w:numId="4" w16cid:durableId="2029870726">
    <w:abstractNumId w:val="8"/>
  </w:num>
  <w:num w:numId="5" w16cid:durableId="1362128812">
    <w:abstractNumId w:val="12"/>
  </w:num>
  <w:num w:numId="6" w16cid:durableId="1861696564">
    <w:abstractNumId w:val="4"/>
  </w:num>
  <w:num w:numId="7" w16cid:durableId="1422215313">
    <w:abstractNumId w:val="9"/>
  </w:num>
  <w:num w:numId="8" w16cid:durableId="787698216">
    <w:abstractNumId w:val="5"/>
  </w:num>
  <w:num w:numId="9" w16cid:durableId="1633096344">
    <w:abstractNumId w:val="3"/>
  </w:num>
  <w:num w:numId="10" w16cid:durableId="1976251273">
    <w:abstractNumId w:val="7"/>
  </w:num>
  <w:num w:numId="11" w16cid:durableId="917177764">
    <w:abstractNumId w:val="14"/>
  </w:num>
  <w:num w:numId="12" w16cid:durableId="2115437665">
    <w:abstractNumId w:val="0"/>
  </w:num>
  <w:num w:numId="13" w16cid:durableId="472674135">
    <w:abstractNumId w:val="2"/>
  </w:num>
  <w:num w:numId="14" w16cid:durableId="1277249414">
    <w:abstractNumId w:val="11"/>
  </w:num>
  <w:num w:numId="15" w16cid:durableId="20411996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EC"/>
    <w:rsid w:val="00001D2A"/>
    <w:rsid w:val="000046C1"/>
    <w:rsid w:val="000241E9"/>
    <w:rsid w:val="000350BC"/>
    <w:rsid w:val="000449C2"/>
    <w:rsid w:val="00044C49"/>
    <w:rsid w:val="00093EAB"/>
    <w:rsid w:val="000A6B65"/>
    <w:rsid w:val="000C2AAF"/>
    <w:rsid w:val="000D3AD8"/>
    <w:rsid w:val="000E79D9"/>
    <w:rsid w:val="00106BB3"/>
    <w:rsid w:val="00125179"/>
    <w:rsid w:val="0013054C"/>
    <w:rsid w:val="001341AB"/>
    <w:rsid w:val="0015177B"/>
    <w:rsid w:val="001606E2"/>
    <w:rsid w:val="00165655"/>
    <w:rsid w:val="001816E4"/>
    <w:rsid w:val="00192228"/>
    <w:rsid w:val="00192E08"/>
    <w:rsid w:val="00193A78"/>
    <w:rsid w:val="001A0C71"/>
    <w:rsid w:val="001B1B53"/>
    <w:rsid w:val="001B5ECD"/>
    <w:rsid w:val="001F61C2"/>
    <w:rsid w:val="00210B1D"/>
    <w:rsid w:val="00225890"/>
    <w:rsid w:val="00237093"/>
    <w:rsid w:val="00247A3E"/>
    <w:rsid w:val="002723F3"/>
    <w:rsid w:val="002B19CE"/>
    <w:rsid w:val="002C551D"/>
    <w:rsid w:val="002E566A"/>
    <w:rsid w:val="002E7BDD"/>
    <w:rsid w:val="002F21CC"/>
    <w:rsid w:val="002F23A9"/>
    <w:rsid w:val="002F32B0"/>
    <w:rsid w:val="002F3CCA"/>
    <w:rsid w:val="003240FE"/>
    <w:rsid w:val="003362D5"/>
    <w:rsid w:val="003405EF"/>
    <w:rsid w:val="00345308"/>
    <w:rsid w:val="00346E8B"/>
    <w:rsid w:val="00351F38"/>
    <w:rsid w:val="00352545"/>
    <w:rsid w:val="00355E79"/>
    <w:rsid w:val="00356A20"/>
    <w:rsid w:val="00357629"/>
    <w:rsid w:val="00397951"/>
    <w:rsid w:val="003A6B41"/>
    <w:rsid w:val="003A7103"/>
    <w:rsid w:val="00430BCC"/>
    <w:rsid w:val="0045764F"/>
    <w:rsid w:val="004612ED"/>
    <w:rsid w:val="00467B01"/>
    <w:rsid w:val="00474EF4"/>
    <w:rsid w:val="00483B2D"/>
    <w:rsid w:val="004A2AEB"/>
    <w:rsid w:val="004A35A6"/>
    <w:rsid w:val="004C4CA5"/>
    <w:rsid w:val="004C5E56"/>
    <w:rsid w:val="004C7F71"/>
    <w:rsid w:val="004D5A1D"/>
    <w:rsid w:val="004D7C5B"/>
    <w:rsid w:val="004F039C"/>
    <w:rsid w:val="004F04D0"/>
    <w:rsid w:val="00540549"/>
    <w:rsid w:val="0054425A"/>
    <w:rsid w:val="00546256"/>
    <w:rsid w:val="005467E2"/>
    <w:rsid w:val="00547DC5"/>
    <w:rsid w:val="00571810"/>
    <w:rsid w:val="0059415D"/>
    <w:rsid w:val="005A4AEB"/>
    <w:rsid w:val="005B0533"/>
    <w:rsid w:val="005B321D"/>
    <w:rsid w:val="005C7E34"/>
    <w:rsid w:val="005E164F"/>
    <w:rsid w:val="005E493E"/>
    <w:rsid w:val="005E65E8"/>
    <w:rsid w:val="005F3437"/>
    <w:rsid w:val="006103D7"/>
    <w:rsid w:val="00610883"/>
    <w:rsid w:val="00631694"/>
    <w:rsid w:val="006519D8"/>
    <w:rsid w:val="006536AD"/>
    <w:rsid w:val="00671F16"/>
    <w:rsid w:val="006D4634"/>
    <w:rsid w:val="006D7B04"/>
    <w:rsid w:val="006F6E7E"/>
    <w:rsid w:val="006F7C1A"/>
    <w:rsid w:val="00747E9F"/>
    <w:rsid w:val="00773477"/>
    <w:rsid w:val="007A2AAE"/>
    <w:rsid w:val="007A4FA5"/>
    <w:rsid w:val="007B06C2"/>
    <w:rsid w:val="007B3567"/>
    <w:rsid w:val="007C0099"/>
    <w:rsid w:val="007C67A7"/>
    <w:rsid w:val="007D14A3"/>
    <w:rsid w:val="0080182E"/>
    <w:rsid w:val="00807F05"/>
    <w:rsid w:val="008231A0"/>
    <w:rsid w:val="00834D31"/>
    <w:rsid w:val="00843EFA"/>
    <w:rsid w:val="00844CEA"/>
    <w:rsid w:val="00871078"/>
    <w:rsid w:val="008807FF"/>
    <w:rsid w:val="008914DB"/>
    <w:rsid w:val="008B2653"/>
    <w:rsid w:val="008C68CC"/>
    <w:rsid w:val="008F26CB"/>
    <w:rsid w:val="0090074F"/>
    <w:rsid w:val="00900C65"/>
    <w:rsid w:val="009036E1"/>
    <w:rsid w:val="00927625"/>
    <w:rsid w:val="009348D2"/>
    <w:rsid w:val="0097119E"/>
    <w:rsid w:val="00991C4E"/>
    <w:rsid w:val="009A1641"/>
    <w:rsid w:val="009C4DC4"/>
    <w:rsid w:val="009E6004"/>
    <w:rsid w:val="009E6173"/>
    <w:rsid w:val="009F789A"/>
    <w:rsid w:val="00A02AA4"/>
    <w:rsid w:val="00A07CE2"/>
    <w:rsid w:val="00A117EF"/>
    <w:rsid w:val="00A2271A"/>
    <w:rsid w:val="00A32308"/>
    <w:rsid w:val="00A51354"/>
    <w:rsid w:val="00A56856"/>
    <w:rsid w:val="00A82F84"/>
    <w:rsid w:val="00A92413"/>
    <w:rsid w:val="00AC07AD"/>
    <w:rsid w:val="00AE071F"/>
    <w:rsid w:val="00AF5E4D"/>
    <w:rsid w:val="00B0639A"/>
    <w:rsid w:val="00B342F5"/>
    <w:rsid w:val="00B369BC"/>
    <w:rsid w:val="00B43F8C"/>
    <w:rsid w:val="00B60422"/>
    <w:rsid w:val="00B85570"/>
    <w:rsid w:val="00B95322"/>
    <w:rsid w:val="00B954EC"/>
    <w:rsid w:val="00BB3F58"/>
    <w:rsid w:val="00BD5804"/>
    <w:rsid w:val="00BD7A8F"/>
    <w:rsid w:val="00BE73CA"/>
    <w:rsid w:val="00BF19CD"/>
    <w:rsid w:val="00BF2E46"/>
    <w:rsid w:val="00BF3A4C"/>
    <w:rsid w:val="00C14CDA"/>
    <w:rsid w:val="00C15FCD"/>
    <w:rsid w:val="00C32CB6"/>
    <w:rsid w:val="00C53423"/>
    <w:rsid w:val="00C61D99"/>
    <w:rsid w:val="00C77F69"/>
    <w:rsid w:val="00C80647"/>
    <w:rsid w:val="00CC3763"/>
    <w:rsid w:val="00CC56B9"/>
    <w:rsid w:val="00CD76FD"/>
    <w:rsid w:val="00CE3A23"/>
    <w:rsid w:val="00CE4FBA"/>
    <w:rsid w:val="00D0262B"/>
    <w:rsid w:val="00D170A2"/>
    <w:rsid w:val="00D17868"/>
    <w:rsid w:val="00D2797E"/>
    <w:rsid w:val="00D45347"/>
    <w:rsid w:val="00D63362"/>
    <w:rsid w:val="00DB0CD2"/>
    <w:rsid w:val="00DC11B7"/>
    <w:rsid w:val="00DC21F0"/>
    <w:rsid w:val="00DC3799"/>
    <w:rsid w:val="00DD1653"/>
    <w:rsid w:val="00DD254A"/>
    <w:rsid w:val="00DE3527"/>
    <w:rsid w:val="00DE4881"/>
    <w:rsid w:val="00E156C4"/>
    <w:rsid w:val="00E33339"/>
    <w:rsid w:val="00E37667"/>
    <w:rsid w:val="00E46F79"/>
    <w:rsid w:val="00E63FF2"/>
    <w:rsid w:val="00E851BE"/>
    <w:rsid w:val="00E858B4"/>
    <w:rsid w:val="00E91840"/>
    <w:rsid w:val="00EC0A74"/>
    <w:rsid w:val="00ED0889"/>
    <w:rsid w:val="00ED3202"/>
    <w:rsid w:val="00EE58AE"/>
    <w:rsid w:val="00EF3585"/>
    <w:rsid w:val="00F11E87"/>
    <w:rsid w:val="00F24DE8"/>
    <w:rsid w:val="00F4665E"/>
    <w:rsid w:val="00F66F03"/>
    <w:rsid w:val="00FB5BD9"/>
    <w:rsid w:val="00FB63F8"/>
    <w:rsid w:val="00FF4B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Neatrisintapieminana1">
    <w:name w:val="Neatrisināta pieminēšana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paragraph" w:customStyle="1" w:styleId="paragraph">
    <w:name w:val="paragraph"/>
    <w:basedOn w:val="Parasts"/>
    <w:rsid w:val="00247A3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247A3E"/>
  </w:style>
  <w:style w:type="character" w:customStyle="1" w:styleId="eop">
    <w:name w:val="eop"/>
    <w:basedOn w:val="Noklusjumarindkopasfonts"/>
    <w:rsid w:val="00247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184108">
      <w:bodyDiv w:val="1"/>
      <w:marLeft w:val="0"/>
      <w:marRight w:val="0"/>
      <w:marTop w:val="0"/>
      <w:marBottom w:val="0"/>
      <w:divBdr>
        <w:top w:val="none" w:sz="0" w:space="0" w:color="auto"/>
        <w:left w:val="none" w:sz="0" w:space="0" w:color="auto"/>
        <w:bottom w:val="none" w:sz="0" w:space="0" w:color="auto"/>
        <w:right w:val="none" w:sz="0" w:space="0" w:color="auto"/>
      </w:divBdr>
      <w:divsChild>
        <w:div w:id="1170104068">
          <w:marLeft w:val="0"/>
          <w:marRight w:val="0"/>
          <w:marTop w:val="0"/>
          <w:marBottom w:val="0"/>
          <w:divBdr>
            <w:top w:val="none" w:sz="0" w:space="0" w:color="auto"/>
            <w:left w:val="none" w:sz="0" w:space="0" w:color="auto"/>
            <w:bottom w:val="none" w:sz="0" w:space="0" w:color="auto"/>
            <w:right w:val="none" w:sz="0" w:space="0" w:color="auto"/>
          </w:divBdr>
        </w:div>
        <w:div w:id="1245719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9093</Words>
  <Characters>5184</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2023-04-17T11:30:00Z</dcterms:created>
  <dcterms:modified xsi:type="dcterms:W3CDTF">2023-04-26T09:07:00Z</dcterms:modified>
</cp:coreProperties>
</file>