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E4223D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96FA7">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1DC20C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62C65">
        <w:rPr>
          <w:rFonts w:ascii="Arial" w:eastAsia="Times New Roman" w:hAnsi="Arial" w:cs="Arial"/>
          <w:noProof/>
          <w:color w:val="000000"/>
          <w:sz w:val="24"/>
          <w:szCs w:val="24"/>
          <w:lang w:eastAsia="ru-RU"/>
        </w:rPr>
        <w:t>12.06</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62C65">
        <w:rPr>
          <w:rFonts w:ascii="Arial" w:eastAsia="Times New Roman" w:hAnsi="Arial" w:cs="Arial"/>
          <w:noProof/>
          <w:color w:val="000000"/>
          <w:sz w:val="24"/>
          <w:szCs w:val="24"/>
          <w:lang w:eastAsia="ru-RU"/>
        </w:rPr>
        <w:t>45</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96FA7">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F2C229B"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C62C65" w:rsidRPr="00C62C65">
        <w:rPr>
          <w:rFonts w:ascii="Arial" w:eastAsia="Times New Roman" w:hAnsi="Arial" w:cs="Arial"/>
          <w:bCs/>
          <w:noProof/>
          <w:color w:val="000000"/>
          <w:sz w:val="24"/>
          <w:szCs w:val="24"/>
          <w:lang w:eastAsia="ru-RU"/>
        </w:rPr>
        <w:t>1.augustā</w:t>
      </w:r>
      <w:r w:rsidRPr="00C62C65">
        <w:rPr>
          <w:rFonts w:ascii="Arial" w:eastAsia="Times New Roman" w:hAnsi="Arial" w:cs="Arial"/>
          <w:bCs/>
          <w:noProof/>
          <w:color w:val="000000"/>
          <w:sz w:val="24"/>
          <w:szCs w:val="24"/>
          <w:lang w:eastAsia="ru-RU"/>
        </w:rPr>
        <w:t xml:space="preserve"> plkst. </w:t>
      </w:r>
      <w:r w:rsidR="0041343F">
        <w:rPr>
          <w:rFonts w:ascii="Arial" w:eastAsia="Times New Roman" w:hAnsi="Arial" w:cs="Arial"/>
          <w:bCs/>
          <w:noProof/>
          <w:color w:val="000000"/>
          <w:sz w:val="24"/>
          <w:szCs w:val="24"/>
          <w:lang w:eastAsia="ru-RU"/>
        </w:rPr>
        <w:t>10.00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C62C65">
        <w:rPr>
          <w:rFonts w:ascii="Arial" w:eastAsia="Times New Roman" w:hAnsi="Arial" w:cs="Arial"/>
          <w:noProof/>
          <w:sz w:val="24"/>
          <w:szCs w:val="24"/>
          <w:lang w:eastAsia="ru-RU"/>
        </w:rPr>
        <w:t xml:space="preserve">Tadaiķu pagasta pārvaldes ēkā, </w:t>
      </w:r>
      <w:r w:rsidR="004C5E56" w:rsidRPr="00C62C65">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419278E" w14:textId="77777777" w:rsidR="00296FA7" w:rsidRPr="00296FA7" w:rsidRDefault="00296FA7" w:rsidP="00296FA7">
      <w:pPr>
        <w:spacing w:after="0" w:line="240" w:lineRule="auto"/>
        <w:ind w:firstLine="720"/>
        <w:jc w:val="both"/>
        <w:rPr>
          <w:rFonts w:ascii="Arial" w:eastAsia="Times New Roman" w:hAnsi="Arial" w:cs="Arial"/>
          <w:bCs/>
          <w:noProof/>
          <w:sz w:val="24"/>
          <w:szCs w:val="24"/>
          <w:lang w:eastAsia="ru-RU"/>
        </w:rPr>
      </w:pPr>
      <w:r w:rsidRPr="00296FA7">
        <w:rPr>
          <w:rFonts w:ascii="Arial" w:eastAsia="Times New Roman" w:hAnsi="Arial" w:cs="Arial"/>
          <w:bCs/>
          <w:noProof/>
          <w:sz w:val="24"/>
          <w:szCs w:val="24"/>
          <w:lang w:eastAsia="ru-RU"/>
        </w:rPr>
        <w:t>Liepājas iela 5B-29, Priekule, Dienvidkurzemes novads, kadastra Nr.6415 900 0399, reģistrēts Priekules pilsētas zemesgrāmatas nodalījumā Nr.108 29.</w:t>
      </w:r>
    </w:p>
    <w:p w14:paraId="0AD45E47" w14:textId="76B228C5" w:rsidR="0026194E" w:rsidRPr="00BD25F1" w:rsidRDefault="00296FA7" w:rsidP="00296FA7">
      <w:pPr>
        <w:spacing w:after="0" w:line="240" w:lineRule="auto"/>
        <w:ind w:firstLine="720"/>
        <w:jc w:val="both"/>
        <w:rPr>
          <w:rFonts w:ascii="Arial" w:hAnsi="Arial" w:cs="Arial"/>
          <w:sz w:val="24"/>
          <w:szCs w:val="24"/>
        </w:rPr>
      </w:pPr>
      <w:r w:rsidRPr="00296FA7">
        <w:rPr>
          <w:rFonts w:ascii="Arial" w:eastAsia="Times New Roman" w:hAnsi="Arial" w:cs="Arial"/>
          <w:bCs/>
          <w:noProof/>
          <w:sz w:val="24"/>
          <w:szCs w:val="24"/>
          <w:lang w:eastAsia="ru-RU"/>
        </w:rPr>
        <w:t>Īpašums sastāv no dzīvokļa 92,2 m² platībā, pie dzīvokļa īpašuma piederošām 4/100 kopīpašuma domājamām daļām no būves ar kadastra apzīmējumu 6415 001 0068 001 un zemes vienības ar kadastra apzīmējumu 6415 001 0068, 6205 m2 platībā.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6D8E5F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96FA7" w:rsidRPr="00B005AF">
        <w:rPr>
          <w:rFonts w:ascii="Arial" w:eastAsia="Times New Roman" w:hAnsi="Arial" w:cs="Arial"/>
          <w:b/>
          <w:bCs/>
          <w:noProof/>
          <w:sz w:val="24"/>
          <w:szCs w:val="24"/>
          <w:lang w:eastAsia="ru-RU"/>
        </w:rPr>
        <w:t xml:space="preserve">8800,00 EUR </w:t>
      </w:r>
      <w:r w:rsidR="00296FA7" w:rsidRPr="00B005AF">
        <w:rPr>
          <w:rFonts w:ascii="Arial" w:eastAsia="Times New Roman" w:hAnsi="Arial" w:cs="Arial"/>
          <w:noProof/>
          <w:sz w:val="24"/>
          <w:szCs w:val="24"/>
          <w:lang w:eastAsia="ru-RU"/>
        </w:rPr>
        <w:t xml:space="preserve">(astoņi tūkstoši astoņi simti </w:t>
      </w:r>
      <w:r w:rsidR="00296FA7" w:rsidRPr="00B005AF">
        <w:rPr>
          <w:rFonts w:ascii="Arial" w:eastAsia="Times New Roman" w:hAnsi="Arial" w:cs="Arial"/>
          <w:i/>
          <w:iCs/>
          <w:noProof/>
          <w:sz w:val="24"/>
          <w:szCs w:val="24"/>
          <w:lang w:eastAsia="ru-RU"/>
        </w:rPr>
        <w:t>euro</w:t>
      </w:r>
      <w:r w:rsidR="00296FA7" w:rsidRPr="00B005AF">
        <w:rPr>
          <w:rFonts w:ascii="Arial" w:eastAsia="Times New Roman" w:hAnsi="Arial" w:cs="Arial"/>
          <w:noProof/>
          <w:sz w:val="24"/>
          <w:szCs w:val="24"/>
          <w:lang w:eastAsia="ru-RU"/>
        </w:rPr>
        <w:t xml:space="preserve"> un 00 centi</w:t>
      </w:r>
      <w:r w:rsidR="00296FA7" w:rsidRPr="00B005AF">
        <w:rPr>
          <w:rFonts w:ascii="Arial" w:eastAsia="Times New Roman" w:hAnsi="Arial" w:cs="Arial"/>
          <w:noProof/>
          <w:color w:val="000000"/>
          <w:sz w:val="24"/>
          <w:szCs w:val="24"/>
          <w:lang w:eastAsia="ru-RU"/>
        </w:rPr>
        <w:t>)</w:t>
      </w:r>
    </w:p>
    <w:p w14:paraId="4404E331" w14:textId="7B8BDE3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C62C65" w:rsidRPr="00C62C65">
        <w:rPr>
          <w:rFonts w:ascii="Arial" w:eastAsia="Times New Roman" w:hAnsi="Arial" w:cs="Arial"/>
          <w:b/>
          <w:bCs/>
          <w:noProof/>
          <w:color w:val="000000"/>
          <w:sz w:val="24"/>
          <w:szCs w:val="24"/>
          <w:lang w:eastAsia="ru-RU"/>
        </w:rPr>
        <w:t>5</w:t>
      </w:r>
      <w:r w:rsidR="000A2A85" w:rsidRPr="00C62C65">
        <w:rPr>
          <w:rFonts w:ascii="Arial" w:eastAsia="Times New Roman" w:hAnsi="Arial" w:cs="Arial"/>
          <w:b/>
          <w:bCs/>
          <w:noProof/>
          <w:color w:val="000000"/>
          <w:sz w:val="24"/>
          <w:szCs w:val="24"/>
          <w:lang w:eastAsia="ru-RU"/>
        </w:rPr>
        <w:t xml:space="preserve">00,00 EUR </w:t>
      </w:r>
      <w:r w:rsidR="000A2A85" w:rsidRPr="00C62C65">
        <w:rPr>
          <w:rFonts w:ascii="Arial" w:eastAsia="Times New Roman" w:hAnsi="Arial" w:cs="Arial"/>
          <w:noProof/>
          <w:color w:val="000000"/>
          <w:sz w:val="24"/>
          <w:szCs w:val="24"/>
          <w:lang w:eastAsia="ru-RU"/>
        </w:rPr>
        <w:t>(</w:t>
      </w:r>
      <w:r w:rsidR="00C62C65" w:rsidRPr="00C62C65">
        <w:rPr>
          <w:rFonts w:ascii="Arial" w:eastAsia="Times New Roman" w:hAnsi="Arial" w:cs="Arial"/>
          <w:noProof/>
          <w:color w:val="000000"/>
          <w:sz w:val="24"/>
          <w:szCs w:val="24"/>
          <w:lang w:eastAsia="ru-RU"/>
        </w:rPr>
        <w:t>pieci</w:t>
      </w:r>
      <w:r w:rsidR="000A2A85" w:rsidRPr="00C62C65">
        <w:rPr>
          <w:rFonts w:ascii="Arial" w:eastAsia="Times New Roman" w:hAnsi="Arial" w:cs="Arial"/>
          <w:noProof/>
          <w:color w:val="000000"/>
          <w:sz w:val="24"/>
          <w:szCs w:val="24"/>
          <w:lang w:eastAsia="ru-RU"/>
        </w:rPr>
        <w:t xml:space="preserve"> simti </w:t>
      </w:r>
      <w:r w:rsidR="000A2A85" w:rsidRPr="00C62C65">
        <w:rPr>
          <w:rFonts w:ascii="Arial" w:eastAsia="Times New Roman" w:hAnsi="Arial" w:cs="Arial"/>
          <w:i/>
          <w:iCs/>
          <w:noProof/>
          <w:color w:val="000000"/>
          <w:sz w:val="24"/>
          <w:szCs w:val="24"/>
          <w:lang w:eastAsia="ru-RU"/>
        </w:rPr>
        <w:t>euro</w:t>
      </w:r>
      <w:r w:rsidR="000A2A85" w:rsidRPr="00C62C65">
        <w:rPr>
          <w:rFonts w:ascii="Arial" w:eastAsia="Times New Roman" w:hAnsi="Arial" w:cs="Arial"/>
          <w:noProof/>
          <w:color w:val="000000"/>
          <w:sz w:val="24"/>
          <w:szCs w:val="24"/>
          <w:lang w:eastAsia="ru-RU"/>
        </w:rPr>
        <w:t xml:space="preserve"> un 00 centi)</w:t>
      </w:r>
    </w:p>
    <w:p w14:paraId="28700263" w14:textId="33D99F86"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96FA7" w:rsidRPr="00B005AF">
        <w:rPr>
          <w:rFonts w:ascii="Arial" w:eastAsia="Calibri" w:hAnsi="Arial" w:cs="Arial"/>
          <w:b/>
          <w:bCs/>
          <w:noProof/>
          <w:color w:val="000000"/>
          <w:sz w:val="24"/>
          <w:szCs w:val="24"/>
        </w:rPr>
        <w:t>880,00 EUR</w:t>
      </w:r>
      <w:r w:rsidR="00296FA7" w:rsidRPr="00B005AF">
        <w:rPr>
          <w:rFonts w:ascii="Arial" w:eastAsia="Calibri" w:hAnsi="Arial" w:cs="Arial"/>
          <w:noProof/>
          <w:color w:val="000000"/>
          <w:sz w:val="24"/>
          <w:szCs w:val="24"/>
        </w:rPr>
        <w:t xml:space="preserve"> (astoņi simti astoņdesmit </w:t>
      </w:r>
      <w:r w:rsidR="00296FA7" w:rsidRPr="00B005AF">
        <w:rPr>
          <w:rFonts w:ascii="Arial" w:eastAsia="Calibri" w:hAnsi="Arial" w:cs="Arial"/>
          <w:i/>
          <w:iCs/>
          <w:noProof/>
          <w:color w:val="000000"/>
          <w:sz w:val="24"/>
          <w:szCs w:val="24"/>
        </w:rPr>
        <w:t>euro</w:t>
      </w:r>
      <w:r w:rsidR="00296FA7"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bookmarkStart w:id="0" w:name="_Hlk137477731"/>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bookmarkEnd w:id="0"/>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7D095B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96FA7" w:rsidRPr="00296FA7">
        <w:rPr>
          <w:rFonts w:ascii="Arial" w:eastAsia="Times New Roman" w:hAnsi="Arial" w:cs="Arial"/>
          <w:bCs/>
          <w:noProof/>
          <w:sz w:val="24"/>
          <w:szCs w:val="24"/>
          <w:lang w:eastAsia="ru-RU"/>
        </w:rPr>
        <w:t>Liepājas iela 5B-29,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833D2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C62C65">
        <w:rPr>
          <w:rFonts w:ascii="Arial" w:eastAsia="Times New Roman" w:hAnsi="Arial" w:cs="Arial"/>
          <w:noProof/>
          <w:sz w:val="24"/>
          <w:szCs w:val="24"/>
          <w:lang w:eastAsia="ru-RU"/>
        </w:rPr>
        <w:t>27.jūlijam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8885C6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96FA7" w:rsidRPr="00296FA7">
        <w:rPr>
          <w:rFonts w:ascii="Arial" w:hAnsi="Arial" w:cs="Arial"/>
          <w:sz w:val="24"/>
          <w:szCs w:val="24"/>
        </w:rPr>
        <w:t>28671972</w:t>
      </w:r>
      <w:r w:rsidRPr="00296FA7">
        <w:rPr>
          <w:rFonts w:ascii="Arial" w:eastAsia="Times New Roman" w:hAnsi="Arial" w:cs="Arial"/>
          <w:b/>
          <w:bCs/>
          <w:noProof/>
          <w:sz w:val="24"/>
          <w:szCs w:val="24"/>
          <w:lang w:eastAsia="ru-RU"/>
        </w:rPr>
        <w:t xml:space="preserve"> </w:t>
      </w:r>
      <w:r w:rsidRPr="00296FA7">
        <w:rPr>
          <w:rFonts w:ascii="Arial" w:eastAsia="Times New Roman" w:hAnsi="Arial" w:cs="Arial"/>
          <w:noProof/>
          <w:sz w:val="24"/>
          <w:szCs w:val="24"/>
          <w:lang w:eastAsia="ru-RU"/>
        </w:rPr>
        <w:t>(</w:t>
      </w:r>
      <w:r w:rsidR="000A2A85" w:rsidRPr="00296FA7">
        <w:rPr>
          <w:rFonts w:ascii="Arial" w:eastAsia="Times New Roman" w:hAnsi="Arial" w:cs="Arial"/>
          <w:noProof/>
          <w:sz w:val="24"/>
          <w:szCs w:val="24"/>
          <w:lang w:eastAsia="ru-RU"/>
        </w:rPr>
        <w:t>I.</w:t>
      </w:r>
      <w:r w:rsidR="00296FA7">
        <w:rPr>
          <w:rFonts w:ascii="Arial" w:eastAsia="Times New Roman" w:hAnsi="Arial" w:cs="Arial"/>
          <w:noProof/>
          <w:sz w:val="24"/>
          <w:szCs w:val="24"/>
          <w:lang w:eastAsia="ru-RU"/>
        </w:rPr>
        <w:t>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7251FCA1" w14:textId="77777777" w:rsidR="009F1168" w:rsidRDefault="009F1168" w:rsidP="004F04D0">
      <w:pPr>
        <w:spacing w:after="0" w:line="240" w:lineRule="auto"/>
        <w:jc w:val="right"/>
        <w:rPr>
          <w:rFonts w:ascii="Arial" w:eastAsia="Calibri" w:hAnsi="Arial" w:cs="Arial"/>
          <w:sz w:val="24"/>
          <w:szCs w:val="24"/>
        </w:rPr>
      </w:pPr>
    </w:p>
    <w:p w14:paraId="4647E5A3" w14:textId="77777777" w:rsidR="009F1168" w:rsidRDefault="009F1168" w:rsidP="004F04D0">
      <w:pPr>
        <w:spacing w:after="0" w:line="240" w:lineRule="auto"/>
        <w:jc w:val="right"/>
        <w:rPr>
          <w:rFonts w:ascii="Arial" w:eastAsia="Calibri" w:hAnsi="Arial" w:cs="Arial"/>
          <w:sz w:val="24"/>
          <w:szCs w:val="24"/>
        </w:rPr>
      </w:pPr>
    </w:p>
    <w:p w14:paraId="1C62B160" w14:textId="77777777" w:rsidR="009F1168" w:rsidRDefault="009F1168" w:rsidP="004F04D0">
      <w:pPr>
        <w:spacing w:after="0" w:line="240" w:lineRule="auto"/>
        <w:jc w:val="right"/>
        <w:rPr>
          <w:rFonts w:ascii="Arial" w:eastAsia="Calibri" w:hAnsi="Arial" w:cs="Arial"/>
          <w:sz w:val="24"/>
          <w:szCs w:val="24"/>
        </w:rPr>
      </w:pPr>
    </w:p>
    <w:p w14:paraId="2F1A1CF6" w14:textId="77777777" w:rsidR="009F1168" w:rsidRDefault="009F1168" w:rsidP="004F04D0">
      <w:pPr>
        <w:spacing w:after="0" w:line="240" w:lineRule="auto"/>
        <w:jc w:val="right"/>
        <w:rPr>
          <w:rFonts w:ascii="Arial" w:eastAsia="Calibri" w:hAnsi="Arial" w:cs="Arial"/>
          <w:sz w:val="24"/>
          <w:szCs w:val="24"/>
        </w:rPr>
      </w:pPr>
    </w:p>
    <w:p w14:paraId="0382D98B" w14:textId="77777777" w:rsidR="009F1168" w:rsidRDefault="009F1168" w:rsidP="004F04D0">
      <w:pPr>
        <w:spacing w:after="0" w:line="240" w:lineRule="auto"/>
        <w:jc w:val="right"/>
        <w:rPr>
          <w:rFonts w:ascii="Arial" w:eastAsia="Calibri" w:hAnsi="Arial" w:cs="Arial"/>
          <w:sz w:val="24"/>
          <w:szCs w:val="24"/>
        </w:rPr>
      </w:pPr>
    </w:p>
    <w:p w14:paraId="3170043F" w14:textId="77777777" w:rsidR="009F1168" w:rsidRDefault="009F1168" w:rsidP="004F04D0">
      <w:pPr>
        <w:spacing w:after="0" w:line="240" w:lineRule="auto"/>
        <w:jc w:val="right"/>
        <w:rPr>
          <w:rFonts w:ascii="Arial" w:eastAsia="Calibri" w:hAnsi="Arial" w:cs="Arial"/>
          <w:sz w:val="24"/>
          <w:szCs w:val="24"/>
        </w:rPr>
      </w:pPr>
    </w:p>
    <w:p w14:paraId="3D7301CA" w14:textId="77777777" w:rsidR="009F1168" w:rsidRDefault="009F1168" w:rsidP="004F04D0">
      <w:pPr>
        <w:spacing w:after="0" w:line="240" w:lineRule="auto"/>
        <w:jc w:val="right"/>
        <w:rPr>
          <w:rFonts w:ascii="Arial" w:eastAsia="Calibri" w:hAnsi="Arial" w:cs="Arial"/>
          <w:sz w:val="24"/>
          <w:szCs w:val="24"/>
        </w:rPr>
      </w:pPr>
    </w:p>
    <w:p w14:paraId="48483286" w14:textId="77777777" w:rsidR="009F1168" w:rsidRDefault="009F1168" w:rsidP="004F04D0">
      <w:pPr>
        <w:spacing w:after="0" w:line="240" w:lineRule="auto"/>
        <w:jc w:val="right"/>
        <w:rPr>
          <w:rFonts w:ascii="Arial" w:eastAsia="Calibri" w:hAnsi="Arial" w:cs="Arial"/>
          <w:sz w:val="24"/>
          <w:szCs w:val="24"/>
        </w:rPr>
      </w:pPr>
    </w:p>
    <w:p w14:paraId="696848C4" w14:textId="001888E4"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EAA915A" w:rsidR="004F04D0" w:rsidRPr="004F04D0" w:rsidRDefault="009F1168" w:rsidP="004F04D0">
      <w:pPr>
        <w:spacing w:after="0" w:line="240" w:lineRule="auto"/>
        <w:jc w:val="right"/>
        <w:rPr>
          <w:rFonts w:ascii="Arial" w:eastAsia="Times New Roman" w:hAnsi="Arial" w:cs="Arial"/>
          <w:sz w:val="24"/>
          <w:szCs w:val="24"/>
          <w:lang w:eastAsia="lv-LV"/>
        </w:rPr>
      </w:pPr>
      <w:r w:rsidRPr="00C512D9">
        <w:rPr>
          <w:rFonts w:ascii="Arial" w:hAnsi="Arial" w:cs="Arial"/>
          <w:sz w:val="24"/>
          <w:szCs w:val="24"/>
        </w:rPr>
        <w:t>Liepājas iela 5B-29,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3B0625C4" w:rsidR="00CD68B7" w:rsidRDefault="00D216DA" w:rsidP="00125179">
      <w:pPr>
        <w:spacing w:after="0" w:line="240" w:lineRule="auto"/>
        <w:jc w:val="both"/>
      </w:pPr>
      <w:r w:rsidRPr="00D216DA">
        <w:rPr>
          <w:noProof/>
        </w:rPr>
        <w:lastRenderedPageBreak/>
        <w:drawing>
          <wp:inline distT="0" distB="0" distL="0" distR="0" wp14:anchorId="75E3AA6A" wp14:editId="56E72D6A">
            <wp:extent cx="5274310" cy="7102475"/>
            <wp:effectExtent l="0" t="0" r="2540" b="3175"/>
            <wp:docPr id="460262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6242" name=""/>
                    <pic:cNvPicPr/>
                  </pic:nvPicPr>
                  <pic:blipFill>
                    <a:blip r:embed="rId8"/>
                    <a:stretch>
                      <a:fillRect/>
                    </a:stretch>
                  </pic:blipFill>
                  <pic:spPr>
                    <a:xfrm>
                      <a:off x="0" y="0"/>
                      <a:ext cx="5274310" cy="7102475"/>
                    </a:xfrm>
                    <a:prstGeom prst="rect">
                      <a:avLst/>
                    </a:prstGeom>
                  </pic:spPr>
                </pic:pic>
              </a:graphicData>
            </a:graphic>
          </wp:inline>
        </w:drawing>
      </w:r>
    </w:p>
    <w:p w14:paraId="32F72B76" w14:textId="56E007DC" w:rsidR="00D216DA" w:rsidRDefault="00FB029A" w:rsidP="00125179">
      <w:pPr>
        <w:spacing w:after="0" w:line="240" w:lineRule="auto"/>
        <w:jc w:val="both"/>
      </w:pPr>
      <w:r>
        <w:rPr>
          <w:noProof/>
        </w:rPr>
        <w:lastRenderedPageBreak/>
        <w:drawing>
          <wp:inline distT="0" distB="0" distL="0" distR="0" wp14:anchorId="3576DCA9" wp14:editId="65BE76CA">
            <wp:extent cx="4944110" cy="7754620"/>
            <wp:effectExtent l="0" t="0" r="8890" b="0"/>
            <wp:docPr id="5009569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10" cy="7754620"/>
                    </a:xfrm>
                    <a:prstGeom prst="rect">
                      <a:avLst/>
                    </a:prstGeom>
                    <a:noFill/>
                  </pic:spPr>
                </pic:pic>
              </a:graphicData>
            </a:graphic>
          </wp:inline>
        </w:drawing>
      </w: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3BA6" w14:textId="77777777" w:rsidR="00647990" w:rsidRDefault="00647990" w:rsidP="00125179">
      <w:pPr>
        <w:spacing w:after="0" w:line="240" w:lineRule="auto"/>
      </w:pPr>
      <w:r>
        <w:separator/>
      </w:r>
    </w:p>
  </w:endnote>
  <w:endnote w:type="continuationSeparator" w:id="0">
    <w:p w14:paraId="237790CD" w14:textId="77777777" w:rsidR="00647990" w:rsidRDefault="0064799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F8B7" w14:textId="77777777" w:rsidR="00647990" w:rsidRDefault="00647990" w:rsidP="00125179">
      <w:pPr>
        <w:spacing w:after="0" w:line="240" w:lineRule="auto"/>
      </w:pPr>
      <w:r>
        <w:separator/>
      </w:r>
    </w:p>
  </w:footnote>
  <w:footnote w:type="continuationSeparator" w:id="0">
    <w:p w14:paraId="77EF5D81" w14:textId="77777777" w:rsidR="00647990" w:rsidRDefault="0064799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96FA7"/>
    <w:rsid w:val="002C551D"/>
    <w:rsid w:val="002E3F6D"/>
    <w:rsid w:val="002E7BDD"/>
    <w:rsid w:val="002F21CC"/>
    <w:rsid w:val="002F23A9"/>
    <w:rsid w:val="002F32B0"/>
    <w:rsid w:val="002F3CCA"/>
    <w:rsid w:val="00320FA7"/>
    <w:rsid w:val="003240FE"/>
    <w:rsid w:val="003405EF"/>
    <w:rsid w:val="00345308"/>
    <w:rsid w:val="00346E8B"/>
    <w:rsid w:val="00350C97"/>
    <w:rsid w:val="00351F38"/>
    <w:rsid w:val="00356A20"/>
    <w:rsid w:val="00357629"/>
    <w:rsid w:val="00357B26"/>
    <w:rsid w:val="0036474B"/>
    <w:rsid w:val="00397951"/>
    <w:rsid w:val="003A6B41"/>
    <w:rsid w:val="003B09C8"/>
    <w:rsid w:val="004112FD"/>
    <w:rsid w:val="0041343F"/>
    <w:rsid w:val="00430BCC"/>
    <w:rsid w:val="0045764F"/>
    <w:rsid w:val="004612ED"/>
    <w:rsid w:val="00467B01"/>
    <w:rsid w:val="00474EF4"/>
    <w:rsid w:val="00483B2D"/>
    <w:rsid w:val="0048631E"/>
    <w:rsid w:val="004A2AEB"/>
    <w:rsid w:val="004A35A6"/>
    <w:rsid w:val="004C5B2C"/>
    <w:rsid w:val="004C5E56"/>
    <w:rsid w:val="004D156B"/>
    <w:rsid w:val="004F039C"/>
    <w:rsid w:val="004F04D0"/>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47990"/>
    <w:rsid w:val="00671F16"/>
    <w:rsid w:val="00672827"/>
    <w:rsid w:val="00677674"/>
    <w:rsid w:val="006A101E"/>
    <w:rsid w:val="006D4634"/>
    <w:rsid w:val="006D7B04"/>
    <w:rsid w:val="006F6E7E"/>
    <w:rsid w:val="006F7C1A"/>
    <w:rsid w:val="0074691B"/>
    <w:rsid w:val="00747E9F"/>
    <w:rsid w:val="00773477"/>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1168"/>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A4ED3"/>
    <w:rsid w:val="00BD25F1"/>
    <w:rsid w:val="00BD5804"/>
    <w:rsid w:val="00BD7299"/>
    <w:rsid w:val="00BD7A8F"/>
    <w:rsid w:val="00BE73CA"/>
    <w:rsid w:val="00BF2E46"/>
    <w:rsid w:val="00C15FCD"/>
    <w:rsid w:val="00C32CB6"/>
    <w:rsid w:val="00C53423"/>
    <w:rsid w:val="00C61D99"/>
    <w:rsid w:val="00C62C65"/>
    <w:rsid w:val="00C72A7C"/>
    <w:rsid w:val="00C74A35"/>
    <w:rsid w:val="00C80647"/>
    <w:rsid w:val="00CC3763"/>
    <w:rsid w:val="00CC56B9"/>
    <w:rsid w:val="00CD68B7"/>
    <w:rsid w:val="00CD76FD"/>
    <w:rsid w:val="00CE3A23"/>
    <w:rsid w:val="00D0262B"/>
    <w:rsid w:val="00D170A2"/>
    <w:rsid w:val="00D17868"/>
    <w:rsid w:val="00D216DA"/>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0DEF"/>
    <w:rsid w:val="00EC0A74"/>
    <w:rsid w:val="00ED0889"/>
    <w:rsid w:val="00ED3202"/>
    <w:rsid w:val="00ED7EA7"/>
    <w:rsid w:val="00EE58AE"/>
    <w:rsid w:val="00EF3585"/>
    <w:rsid w:val="00F4665E"/>
    <w:rsid w:val="00FB029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9205</Words>
  <Characters>5247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2023-06-12T12:52:00Z</dcterms:created>
  <dcterms:modified xsi:type="dcterms:W3CDTF">2023-06-13T08:42:00Z</dcterms:modified>
</cp:coreProperties>
</file>