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0216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Pielikums Nr. 8</w:t>
      </w:r>
    </w:p>
    <w:p w14:paraId="01A8A684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3E08C2FD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Būvdarbu līgumam</w:t>
      </w:r>
    </w:p>
    <w:p w14:paraId="712D34C0" w14:textId="77777777" w:rsidR="00494C7F" w:rsidRPr="00E23F52" w:rsidRDefault="00494C7F" w:rsidP="00E23F52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AC696C">
        <w:rPr>
          <w:rFonts w:ascii="Times New Roman" w:hAnsi="Times New Roman"/>
          <w:b/>
          <w:color w:val="000000"/>
        </w:rPr>
        <w:t>Galīgais Darbu pieņemšanas nodošanas akts</w:t>
      </w:r>
    </w:p>
    <w:p w14:paraId="6E4D9678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  <w:highlight w:val="lightGray"/>
        </w:rPr>
        <w:t>________</w:t>
      </w:r>
      <w:r w:rsidRPr="00AC696C">
        <w:rPr>
          <w:rFonts w:ascii="Times New Roman" w:hAnsi="Times New Roman"/>
          <w:color w:val="000000"/>
        </w:rPr>
        <w:t>, 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31926903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696C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AC696C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AC696C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AC696C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AC696C">
        <w:rPr>
          <w:rFonts w:ascii="Times New Roman" w:hAnsi="Times New Roman" w:cs="Times New Roman"/>
          <w:bCs/>
          <w:sz w:val="20"/>
          <w:szCs w:val="20"/>
        </w:rPr>
        <w:t>un</w:t>
      </w:r>
    </w:p>
    <w:p w14:paraId="58D375D3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AC696C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būvkomersanta </w:t>
      </w:r>
      <w:r w:rsidRPr="00AC696C">
        <w:rPr>
          <w:rFonts w:ascii="Times New Roman" w:hAnsi="Times New Roman" w:cs="Times New Roman"/>
          <w:bCs/>
          <w:sz w:val="20"/>
          <w:szCs w:val="20"/>
        </w:rPr>
        <w:t>reģistrācijas Nr. 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AC696C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AC696C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AC696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AC696C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>, no otras puses, un</w:t>
      </w:r>
    </w:p>
    <w:p w14:paraId="435C0268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Būvuzraugs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AC696C">
        <w:rPr>
          <w:rFonts w:ascii="Times New Roman" w:hAnsi="Times New Roman" w:cs="Times New Roman"/>
          <w:sz w:val="20"/>
          <w:szCs w:val="20"/>
        </w:rPr>
        <w:t>, no trešās puses</w:t>
      </w:r>
    </w:p>
    <w:p w14:paraId="3BD5390E" w14:textId="77777777" w:rsidR="00494C7F" w:rsidRPr="00AC696C" w:rsidRDefault="00494C7F" w:rsidP="00494C7F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AC696C">
        <w:rPr>
          <w:rFonts w:ascii="Times New Roman" w:hAnsi="Times New Roman"/>
          <w:iCs/>
        </w:rPr>
        <w:t xml:space="preserve">bez viltus, maldības un spaidiem sastāda šādu pieņemšanas – nodošanas aktu saskaņā ar </w:t>
      </w: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  <w:r w:rsidRPr="00AC696C">
        <w:rPr>
          <w:rFonts w:ascii="Times New Roman" w:hAnsi="Times New Roman"/>
        </w:rPr>
        <w:t xml:space="preserve"> Būvdarbu līgumu, turpmāk tekstā – </w:t>
      </w:r>
      <w:r w:rsidRPr="00AC696C">
        <w:rPr>
          <w:rFonts w:ascii="Times New Roman" w:hAnsi="Times New Roman"/>
          <w:b/>
        </w:rPr>
        <w:t>„Līgums”</w:t>
      </w:r>
      <w:r w:rsidRPr="00AC696C">
        <w:rPr>
          <w:rFonts w:ascii="Times New Roman" w:hAnsi="Times New Roman"/>
        </w:rPr>
        <w:t>:</w:t>
      </w:r>
    </w:p>
    <w:p w14:paraId="7DFAAFCA" w14:textId="3521A596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Uzņēmējs nodod, bet Pasūtītājs pieņem daudzdzīvokļu mājas, kas atrodas </w:t>
      </w:r>
      <w:r w:rsidR="00FA36EB">
        <w:rPr>
          <w:rFonts w:ascii="Times New Roman" w:hAnsi="Times New Roman" w:cs="Times New Roman"/>
          <w:b/>
          <w:bCs/>
          <w:sz w:val="20"/>
          <w:szCs w:val="20"/>
        </w:rPr>
        <w:t>Ce</w:t>
      </w:r>
      <w:r w:rsidR="00A0167A">
        <w:rPr>
          <w:rFonts w:ascii="Times New Roman" w:hAnsi="Times New Roman" w:cs="Times New Roman"/>
          <w:b/>
          <w:bCs/>
          <w:sz w:val="20"/>
          <w:szCs w:val="20"/>
        </w:rPr>
        <w:t>pļ</w:t>
      </w:r>
      <w:r w:rsidR="00661E8E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0167A">
        <w:rPr>
          <w:rFonts w:ascii="Times New Roman" w:hAnsi="Times New Roman" w:cs="Times New Roman"/>
          <w:b/>
          <w:bCs/>
          <w:sz w:val="20"/>
          <w:szCs w:val="20"/>
        </w:rPr>
        <w:t xml:space="preserve"> ielā 4, Aizputē, </w:t>
      </w:r>
      <w:r w:rsidR="003D5CBD">
        <w:rPr>
          <w:rFonts w:ascii="Times New Roman" w:hAnsi="Times New Roman" w:cs="Times New Roman"/>
          <w:b/>
          <w:bCs/>
          <w:sz w:val="20"/>
          <w:szCs w:val="20"/>
        </w:rPr>
        <w:t>Dienvidkurzemes</w:t>
      </w:r>
      <w:r w:rsidR="00A0167A">
        <w:rPr>
          <w:rFonts w:ascii="Times New Roman" w:hAnsi="Times New Roman" w:cs="Times New Roman"/>
          <w:b/>
          <w:bCs/>
          <w:sz w:val="20"/>
          <w:szCs w:val="20"/>
        </w:rPr>
        <w:t xml:space="preserve"> novadā</w:t>
      </w:r>
      <w:r w:rsidR="00E23F52">
        <w:rPr>
          <w:rFonts w:ascii="Times New Roman" w:hAnsi="Times New Roman" w:cs="Times New Roman"/>
          <w:sz w:val="20"/>
          <w:szCs w:val="20"/>
        </w:rPr>
        <w:t>,</w:t>
      </w:r>
      <w:r w:rsidR="00E23F52" w:rsidRPr="009B7222">
        <w:rPr>
          <w:rFonts w:ascii="Times New Roman" w:hAnsi="Times New Roman" w:cs="Times New Roman"/>
          <w:sz w:val="20"/>
          <w:szCs w:val="20"/>
        </w:rPr>
        <w:t xml:space="preserve"> (daudzdzīvokļu mājas kadastra apzīmējums </w:t>
      </w:r>
      <w:r w:rsidR="006D7712" w:rsidRPr="006D7712">
        <w:rPr>
          <w:rFonts w:ascii="Times New Roman" w:hAnsi="Times New Roman" w:cs="Times New Roman"/>
          <w:sz w:val="20"/>
          <w:szCs w:val="20"/>
        </w:rPr>
        <w:t>64050040020</w:t>
      </w:r>
      <w:r w:rsidR="00E23F52" w:rsidRPr="009B7222">
        <w:rPr>
          <w:rFonts w:ascii="Times New Roman" w:hAnsi="Times New Roman" w:cs="Times New Roman"/>
          <w:sz w:val="20"/>
          <w:szCs w:val="20"/>
        </w:rPr>
        <w:t xml:space="preserve">) </w:t>
      </w:r>
      <w:r w:rsidRPr="00AC696C">
        <w:rPr>
          <w:rFonts w:ascii="Times New Roman" w:hAnsi="Times New Roman" w:cs="Times New Roman"/>
          <w:sz w:val="20"/>
          <w:szCs w:val="20"/>
        </w:rPr>
        <w:t xml:space="preserve">energoefektivitātes paaugstināšanas pasākumu īstenošanas ietvaros veiktos būvdarbus, turpmāk tekstā – </w:t>
      </w:r>
      <w:r w:rsidRPr="00AC696C">
        <w:rPr>
          <w:rFonts w:ascii="Times New Roman" w:hAnsi="Times New Roman" w:cs="Times New Roman"/>
          <w:b/>
          <w:sz w:val="20"/>
          <w:szCs w:val="20"/>
        </w:rPr>
        <w:t>„Darbi”</w:t>
      </w:r>
      <w:r w:rsidRPr="00AC696C">
        <w:rPr>
          <w:rFonts w:ascii="Times New Roman" w:hAnsi="Times New Roman" w:cs="Times New Roman"/>
          <w:sz w:val="20"/>
          <w:szCs w:val="20"/>
        </w:rPr>
        <w:t>.</w:t>
      </w:r>
    </w:p>
    <w:p w14:paraId="1536D331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Darbi ir izpildīti pilnībā un atbilstoši </w:t>
      </w:r>
      <w:r w:rsidRPr="00AC696C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AC696C">
        <w:rPr>
          <w:rFonts w:ascii="Times New Roman" w:hAnsi="Times New Roman" w:cs="Times New Roman"/>
          <w:sz w:val="20"/>
          <w:szCs w:val="20"/>
        </w:rPr>
        <w:t>īgumu noteikumiem. Darbos nav konstatēti defekti un/vai trūkumi.</w:t>
      </w:r>
    </w:p>
    <w:p w14:paraId="7350CD8C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Būvlaukuma teritorija ir sakārtota atbilstoši Līguma noteikumiem.</w:t>
      </w:r>
    </w:p>
    <w:p w14:paraId="7DEA7063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Šī pieņemšanas – nodošanas akta 3. punktā minēto apliecina pieņemšanas – nodošanas akta pielikumā esošie fotouzņēmumi, kopskaitā </w:t>
      </w:r>
      <w:r w:rsidRPr="00AC696C">
        <w:rPr>
          <w:rFonts w:ascii="Times New Roman" w:hAnsi="Times New Roman" w:cs="Times New Roman"/>
          <w:sz w:val="20"/>
          <w:szCs w:val="20"/>
          <w:highlight w:val="lightGray"/>
        </w:rPr>
        <w:t>___ (__________)</w:t>
      </w:r>
      <w:r w:rsidRPr="00AC696C">
        <w:rPr>
          <w:rFonts w:ascii="Times New Roman" w:hAnsi="Times New Roman" w:cs="Times New Roman"/>
          <w:sz w:val="20"/>
          <w:szCs w:val="20"/>
        </w:rPr>
        <w:t xml:space="preserve"> fotouzņēmumi.</w:t>
      </w:r>
    </w:p>
    <w:p w14:paraId="25E681F9" w14:textId="77777777" w:rsidR="00494C7F" w:rsidRPr="00AC696C" w:rsidRDefault="00494C7F" w:rsidP="00494C7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 xml:space="preserve">Pieņemšanas – nodošanas akts stājas spēkā ar tā parakstīšanas brīdi un kļūst par </w:t>
      </w:r>
      <w:r w:rsidRPr="00AC696C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Pr="00AC696C">
        <w:rPr>
          <w:rFonts w:ascii="Times New Roman" w:hAnsi="Times New Roman" w:cs="Times New Roman"/>
          <w:sz w:val="20"/>
          <w:szCs w:val="20"/>
        </w:rPr>
        <w:t>īguma neatņemamu sastāvdaļu.</w:t>
      </w:r>
    </w:p>
    <w:p w14:paraId="1714F89D" w14:textId="77777777" w:rsidR="00494C7F" w:rsidRPr="00E23F52" w:rsidRDefault="00494C7F" w:rsidP="00E23F52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Pieņemšanas – nodošanas akts</w:t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AC696C">
        <w:rPr>
          <w:rFonts w:ascii="Times New Roman" w:hAnsi="Times New Roman" w:cs="Times New Roman"/>
          <w:sz w:val="20"/>
          <w:szCs w:val="20"/>
        </w:rPr>
        <w:t>sastādīts latviešu valodā, divos identiskos eksemplāros, kuriem abiem ir vienāds juridisks spēks, – viens eksemplārs tiek nodots Pasūtītājam, bet otrs – Uzņēmējam.</w:t>
      </w:r>
    </w:p>
    <w:p w14:paraId="1A9259A2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Pasūtītāja pārstāvis</w:t>
      </w:r>
      <w:r w:rsidRPr="00AC696C">
        <w:rPr>
          <w:rFonts w:ascii="Times New Roman" w:hAnsi="Times New Roman" w:cs="Times New Roman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7B8550F9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4805858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sz w:val="20"/>
          <w:szCs w:val="20"/>
        </w:rPr>
        <w:t>Uzņēmēja pārstāvis</w:t>
      </w:r>
      <w:r w:rsidRPr="00AC696C">
        <w:rPr>
          <w:rFonts w:ascii="Times New Roman" w:hAnsi="Times New Roman" w:cs="Times New Roman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0AC9F36D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008C4CB5" w14:textId="77777777" w:rsidR="00494C7F" w:rsidRPr="00AC696C" w:rsidRDefault="00494C7F" w:rsidP="00494C7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>Būvuzraugs</w:t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</w:rPr>
        <w:tab/>
      </w:r>
      <w:r w:rsidRPr="00AC696C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21676065" w14:textId="77777777" w:rsidR="00494C7F" w:rsidRPr="00AC696C" w:rsidRDefault="00494C7F" w:rsidP="00494C7F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494C7F" w:rsidRPr="00AC696C" w14:paraId="326CB3C1" w14:textId="77777777" w:rsidTr="00641149">
        <w:tc>
          <w:tcPr>
            <w:tcW w:w="4928" w:type="dxa"/>
          </w:tcPr>
          <w:p w14:paraId="15E9D5B7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46B89659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494C7F" w:rsidRPr="00AC696C" w14:paraId="5735249F" w14:textId="77777777" w:rsidTr="00641149">
        <w:tc>
          <w:tcPr>
            <w:tcW w:w="4928" w:type="dxa"/>
          </w:tcPr>
          <w:p w14:paraId="0F38C5FD" w14:textId="77777777" w:rsidR="00494C7F" w:rsidRPr="00AC696C" w:rsidRDefault="00494C7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0102A58" w14:textId="77777777" w:rsidR="00494C7F" w:rsidRPr="00AC696C" w:rsidRDefault="00494C7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494C7F" w:rsidRPr="00AC696C" w14:paraId="6A295771" w14:textId="77777777" w:rsidTr="00641149">
        <w:tc>
          <w:tcPr>
            <w:tcW w:w="4928" w:type="dxa"/>
          </w:tcPr>
          <w:p w14:paraId="2CCAB983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3B9095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20269499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1F7DCA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494C7F" w:rsidRPr="00AC696C" w14:paraId="6EC6F102" w14:textId="77777777" w:rsidTr="00641149">
        <w:tc>
          <w:tcPr>
            <w:tcW w:w="4928" w:type="dxa"/>
          </w:tcPr>
          <w:p w14:paraId="4F0C7892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2C7A66CF" w14:textId="77777777" w:rsidR="00494C7F" w:rsidRPr="00AC696C" w:rsidRDefault="00494C7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AC696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6118C373" w14:textId="77777777" w:rsidR="00494C7F" w:rsidRDefault="00494C7F" w:rsidP="00494C7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0E0EF802" w14:textId="77777777" w:rsidR="002C36A6" w:rsidRDefault="003D5CBD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7F"/>
    <w:rsid w:val="000A2473"/>
    <w:rsid w:val="00223B9F"/>
    <w:rsid w:val="003D5CBD"/>
    <w:rsid w:val="003E6A0D"/>
    <w:rsid w:val="00467094"/>
    <w:rsid w:val="00494C7F"/>
    <w:rsid w:val="00581464"/>
    <w:rsid w:val="00661E8E"/>
    <w:rsid w:val="006D7712"/>
    <w:rsid w:val="007D577F"/>
    <w:rsid w:val="008349AF"/>
    <w:rsid w:val="009B42EC"/>
    <w:rsid w:val="00A0167A"/>
    <w:rsid w:val="00B437CE"/>
    <w:rsid w:val="00D175FC"/>
    <w:rsid w:val="00D66F99"/>
    <w:rsid w:val="00E23F52"/>
    <w:rsid w:val="00ED07F6"/>
    <w:rsid w:val="00FA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DDA4E"/>
  <w15:chartTrackingRefBased/>
  <w15:docId w15:val="{DC2720C7-6866-4BC4-9C84-0D6D57FE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C7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494C7F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94C7F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494C7F"/>
  </w:style>
  <w:style w:type="paragraph" w:styleId="Pamatteksts3">
    <w:name w:val="Body Text 3"/>
    <w:basedOn w:val="Parasts"/>
    <w:link w:val="Pamatteksts3Rakstz"/>
    <w:uiPriority w:val="99"/>
    <w:semiHidden/>
    <w:unhideWhenUsed/>
    <w:rsid w:val="00494C7F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494C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4</cp:revision>
  <dcterms:created xsi:type="dcterms:W3CDTF">2022-01-13T07:12:00Z</dcterms:created>
  <dcterms:modified xsi:type="dcterms:W3CDTF">2022-01-17T09:20:00Z</dcterms:modified>
</cp:coreProperties>
</file>