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7BB8" w14:textId="069DF898" w:rsidR="00DB4860" w:rsidRPr="00823D67" w:rsidRDefault="00B32BF5" w:rsidP="00B32BF5">
      <w:pPr>
        <w:jc w:val="center"/>
        <w:rPr>
          <w:rFonts w:ascii="Arial" w:hAnsi="Arial" w:cs="Arial"/>
          <w:sz w:val="24"/>
          <w:szCs w:val="24"/>
        </w:rPr>
      </w:pPr>
      <w:r w:rsidRPr="00823D67">
        <w:rPr>
          <w:rFonts w:ascii="Arial" w:hAnsi="Arial" w:cs="Arial"/>
          <w:sz w:val="24"/>
          <w:szCs w:val="24"/>
        </w:rPr>
        <w:t>Grobiņā</w:t>
      </w:r>
    </w:p>
    <w:p w14:paraId="112AF918" w14:textId="7ABD36FD" w:rsidR="00B32BF5" w:rsidRPr="00823D67" w:rsidRDefault="00B32BF5" w:rsidP="00B32BF5">
      <w:pPr>
        <w:pStyle w:val="naisf"/>
        <w:spacing w:before="0" w:after="0"/>
        <w:ind w:firstLine="0"/>
        <w:rPr>
          <w:rFonts w:ascii="Arial" w:hAnsi="Arial" w:cs="Arial"/>
          <w:color w:val="FF0000"/>
          <w:lang w:val="lv-LV"/>
        </w:rPr>
      </w:pPr>
      <w:r w:rsidRPr="00823D67">
        <w:rPr>
          <w:rFonts w:ascii="Arial" w:hAnsi="Arial" w:cs="Arial"/>
          <w:lang w:val="lv-LV"/>
        </w:rPr>
        <w:t xml:space="preserve">Datums skatāms laika zīmogā </w:t>
      </w:r>
      <w:r w:rsidR="008365A2" w:rsidRPr="00823D67">
        <w:rPr>
          <w:rFonts w:ascii="Arial" w:hAnsi="Arial" w:cs="Arial"/>
          <w:lang w:val="lv-LV"/>
        </w:rPr>
        <w:t xml:space="preserve"> </w:t>
      </w:r>
      <w:r w:rsidRPr="00823D67">
        <w:rPr>
          <w:rFonts w:ascii="Arial" w:hAnsi="Arial" w:cs="Arial"/>
          <w:lang w:val="lv-LV"/>
        </w:rPr>
        <w:t>Nr.</w:t>
      </w:r>
      <w:r w:rsidR="009842D9" w:rsidRPr="00823D67">
        <w:rPr>
          <w:rFonts w:ascii="Arial" w:hAnsi="Arial" w:cs="Arial"/>
          <w:color w:val="333333"/>
          <w:shd w:val="clear" w:color="auto" w:fill="FCFCFD"/>
        </w:rPr>
        <w:t>DKN/2022/4.10/706-N</w:t>
      </w:r>
    </w:p>
    <w:p w14:paraId="236DFACF" w14:textId="3EED2B6C" w:rsidR="00AE5BA2" w:rsidRPr="005756B1" w:rsidRDefault="009423EF" w:rsidP="005756B1">
      <w:pPr>
        <w:pStyle w:val="naisf"/>
        <w:spacing w:before="0" w:after="0"/>
        <w:ind w:firstLine="0"/>
        <w:jc w:val="left"/>
        <w:rPr>
          <w:rFonts w:ascii="Arial" w:hAnsi="Arial" w:cs="Arial"/>
          <w:sz w:val="22"/>
          <w:szCs w:val="22"/>
          <w:lang w:val="lv-LV"/>
        </w:rPr>
      </w:pPr>
      <w:r w:rsidRPr="00285087">
        <w:rPr>
          <w:rFonts w:ascii="Arial" w:hAnsi="Arial" w:cs="Arial"/>
          <w:sz w:val="22"/>
          <w:szCs w:val="22"/>
          <w:lang w:val="lv-LV"/>
        </w:rPr>
        <w:tab/>
      </w:r>
      <w:r w:rsidRPr="00285087">
        <w:rPr>
          <w:rFonts w:ascii="Arial" w:hAnsi="Arial" w:cs="Arial"/>
          <w:sz w:val="22"/>
          <w:szCs w:val="22"/>
          <w:lang w:val="lv-LV"/>
        </w:rPr>
        <w:tab/>
      </w:r>
      <w:r w:rsidRPr="00285087">
        <w:rPr>
          <w:rFonts w:ascii="Arial" w:hAnsi="Arial" w:cs="Arial"/>
          <w:sz w:val="22"/>
          <w:szCs w:val="22"/>
          <w:lang w:val="lv-LV"/>
        </w:rPr>
        <w:tab/>
      </w:r>
      <w:r w:rsidR="000A2C80" w:rsidRPr="00BC1E55">
        <w:rPr>
          <w:rFonts w:ascii="Arial" w:hAnsi="Arial" w:cs="Arial"/>
        </w:rPr>
        <w:tab/>
      </w:r>
      <w:r w:rsidR="000A2C80" w:rsidRPr="00BC1E55">
        <w:rPr>
          <w:rFonts w:ascii="Arial" w:hAnsi="Arial" w:cs="Arial"/>
        </w:rPr>
        <w:tab/>
      </w:r>
      <w:r w:rsidR="000A2C80" w:rsidRPr="00BC1E55">
        <w:rPr>
          <w:rFonts w:ascii="Arial" w:hAnsi="Arial" w:cs="Arial"/>
        </w:rPr>
        <w:tab/>
      </w:r>
      <w:r w:rsidR="000A2C80" w:rsidRPr="00BC1E55">
        <w:rPr>
          <w:rFonts w:ascii="Arial" w:hAnsi="Arial" w:cs="Arial"/>
        </w:rPr>
        <w:tab/>
      </w:r>
      <w:r w:rsidR="000A2C80" w:rsidRPr="00BC1E55">
        <w:rPr>
          <w:rFonts w:ascii="Arial" w:hAnsi="Arial" w:cs="Arial"/>
        </w:rPr>
        <w:tab/>
      </w:r>
      <w:r w:rsidR="000A2C80" w:rsidRPr="00BC1E55">
        <w:rPr>
          <w:rFonts w:ascii="Arial" w:hAnsi="Arial" w:cs="Arial"/>
        </w:rPr>
        <w:tab/>
      </w:r>
      <w:r w:rsidR="0060728D" w:rsidRPr="00BC1E55">
        <w:rPr>
          <w:rFonts w:ascii="Arial" w:hAnsi="Arial" w:cs="Arial"/>
        </w:rPr>
        <w:tab/>
      </w:r>
    </w:p>
    <w:p w14:paraId="03B25D30" w14:textId="77777777" w:rsidR="00AE5BA2" w:rsidRPr="000F442E" w:rsidRDefault="00AE5BA2" w:rsidP="00AE5BA2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99525077"/>
      <w:r w:rsidRPr="000F442E">
        <w:rPr>
          <w:rFonts w:ascii="Arial" w:hAnsi="Arial" w:cs="Arial"/>
          <w:b/>
          <w:bCs/>
          <w:sz w:val="24"/>
          <w:szCs w:val="24"/>
        </w:rPr>
        <w:t>Vides pārraudzības valsts birojam</w:t>
      </w:r>
    </w:p>
    <w:p w14:paraId="6CADA2C0" w14:textId="77777777" w:rsidR="00AE5BA2" w:rsidRPr="00013D34" w:rsidRDefault="00013D34" w:rsidP="00AE5BA2">
      <w:pPr>
        <w:spacing w:after="0"/>
        <w:jc w:val="right"/>
        <w:rPr>
          <w:rFonts w:ascii="Arial" w:hAnsi="Arial" w:cs="Arial"/>
          <w:color w:val="4472C4" w:themeColor="accent1"/>
          <w:sz w:val="24"/>
          <w:szCs w:val="24"/>
        </w:rPr>
      </w:pPr>
      <w:hyperlink r:id="rId8" w:history="1">
        <w:r w:rsidR="00AE5BA2" w:rsidRPr="00013D34">
          <w:rPr>
            <w:rStyle w:val="Hyperlink"/>
            <w:rFonts w:ascii="Arial" w:hAnsi="Arial" w:cs="Arial"/>
            <w:color w:val="4472C4" w:themeColor="accent1"/>
            <w:sz w:val="24"/>
            <w:szCs w:val="24"/>
          </w:rPr>
          <w:t>pasts@vpvb.gov.lv</w:t>
        </w:r>
      </w:hyperlink>
      <w:r w:rsidR="00AE5BA2" w:rsidRPr="00013D34">
        <w:rPr>
          <w:rFonts w:ascii="Arial" w:hAnsi="Arial" w:cs="Arial"/>
          <w:color w:val="4472C4" w:themeColor="accent1"/>
          <w:sz w:val="24"/>
          <w:szCs w:val="24"/>
        </w:rPr>
        <w:t xml:space="preserve"> </w:t>
      </w:r>
    </w:p>
    <w:p w14:paraId="029405E2" w14:textId="77777777" w:rsidR="00AE5BA2" w:rsidRDefault="00AE5BA2" w:rsidP="00A4722F">
      <w:pPr>
        <w:spacing w:after="0"/>
        <w:jc w:val="right"/>
        <w:rPr>
          <w:rFonts w:ascii="Arial" w:hAnsi="Arial" w:cs="Arial"/>
        </w:rPr>
      </w:pPr>
    </w:p>
    <w:p w14:paraId="58AECC29" w14:textId="4D3B9A1C" w:rsidR="00A4722F" w:rsidRDefault="00A4722F" w:rsidP="00A4722F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SIA “Liepājas RAS”</w:t>
      </w:r>
    </w:p>
    <w:p w14:paraId="5279B0BF" w14:textId="47F394C6" w:rsidR="003E2C1A" w:rsidRPr="00013D34" w:rsidRDefault="00013D34" w:rsidP="009842D9">
      <w:pPr>
        <w:spacing w:after="0"/>
        <w:jc w:val="right"/>
        <w:rPr>
          <w:rFonts w:ascii="Arial" w:hAnsi="Arial" w:cs="Arial"/>
          <w:color w:val="4472C4" w:themeColor="accent1"/>
          <w:sz w:val="24"/>
          <w:szCs w:val="24"/>
        </w:rPr>
      </w:pPr>
      <w:hyperlink r:id="rId9" w:history="1">
        <w:r w:rsidR="00A4722F" w:rsidRPr="00013D34">
          <w:rPr>
            <w:rStyle w:val="Hyperlink"/>
            <w:rFonts w:ascii="Arial" w:hAnsi="Arial" w:cs="Arial"/>
            <w:color w:val="4472C4" w:themeColor="accent1"/>
            <w:sz w:val="24"/>
            <w:szCs w:val="24"/>
          </w:rPr>
          <w:t>birojs@liepajasras.lv</w:t>
        </w:r>
      </w:hyperlink>
      <w:bookmarkEnd w:id="0"/>
    </w:p>
    <w:p w14:paraId="0959E6CB" w14:textId="31DC0B35" w:rsidR="00F13B94" w:rsidRDefault="00A27DCE" w:rsidP="002314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85087">
        <w:rPr>
          <w:rFonts w:ascii="Arial" w:hAnsi="Arial" w:cs="Arial"/>
          <w:b/>
          <w:bCs/>
          <w:sz w:val="24"/>
          <w:szCs w:val="24"/>
        </w:rPr>
        <w:t xml:space="preserve">Par </w:t>
      </w:r>
      <w:r w:rsidR="00231494">
        <w:rPr>
          <w:rFonts w:ascii="Arial" w:hAnsi="Arial" w:cs="Arial"/>
          <w:b/>
          <w:bCs/>
          <w:sz w:val="24"/>
          <w:szCs w:val="24"/>
        </w:rPr>
        <w:t>iedzīvotāju kolektīvo iesniegumu</w:t>
      </w:r>
    </w:p>
    <w:p w14:paraId="4979C939" w14:textId="77777777" w:rsidR="00231494" w:rsidRPr="00285087" w:rsidRDefault="00231494" w:rsidP="0023149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72009E" w14:textId="77777777" w:rsidR="00F13B94" w:rsidRPr="00BC1E55" w:rsidRDefault="00F13B94" w:rsidP="00F13B94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12E22F78" w14:textId="5C44789A" w:rsidR="00A4722F" w:rsidRPr="00C54C36" w:rsidRDefault="00A4722F" w:rsidP="00A4722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Informējam, ka </w:t>
      </w:r>
      <w:r w:rsidR="00231494" w:rsidRPr="00C54C36">
        <w:rPr>
          <w:rFonts w:ascii="Arial" w:hAnsi="Arial" w:cs="Arial"/>
          <w:sz w:val="24"/>
          <w:szCs w:val="24"/>
        </w:rPr>
        <w:t xml:space="preserve">2022.gada 28.martā Dienvidkurzemes novada pašvaldība saņēma </w:t>
      </w:r>
      <w:proofErr w:type="spellStart"/>
      <w:r>
        <w:rPr>
          <w:rFonts w:ascii="Arial" w:hAnsi="Arial" w:cs="Arial"/>
          <w:sz w:val="24"/>
          <w:szCs w:val="24"/>
        </w:rPr>
        <w:t>I.Rones</w:t>
      </w:r>
      <w:proofErr w:type="spellEnd"/>
      <w:r w:rsidR="00F645C3" w:rsidRPr="00C54C36">
        <w:rPr>
          <w:rFonts w:ascii="Arial" w:hAnsi="Arial" w:cs="Arial"/>
          <w:sz w:val="24"/>
          <w:szCs w:val="24"/>
        </w:rPr>
        <w:t xml:space="preserve"> </w:t>
      </w:r>
      <w:r w:rsidR="00231494" w:rsidRPr="00C54C36">
        <w:rPr>
          <w:rFonts w:ascii="Arial" w:hAnsi="Arial" w:cs="Arial"/>
          <w:sz w:val="24"/>
          <w:szCs w:val="24"/>
        </w:rPr>
        <w:t>iesniegumu</w:t>
      </w:r>
      <w:r>
        <w:rPr>
          <w:rFonts w:ascii="Arial" w:hAnsi="Arial" w:cs="Arial"/>
          <w:sz w:val="24"/>
          <w:szCs w:val="24"/>
        </w:rPr>
        <w:t xml:space="preserve"> (pašvaldībā reģistrēts ar </w:t>
      </w:r>
      <w:proofErr w:type="spellStart"/>
      <w:r>
        <w:rPr>
          <w:rFonts w:ascii="Arial" w:hAnsi="Arial" w:cs="Arial"/>
          <w:sz w:val="24"/>
          <w:szCs w:val="24"/>
        </w:rPr>
        <w:t>reģ.Nr.DKN</w:t>
      </w:r>
      <w:proofErr w:type="spellEnd"/>
      <w:r>
        <w:rPr>
          <w:rFonts w:ascii="Arial" w:hAnsi="Arial" w:cs="Arial"/>
          <w:sz w:val="24"/>
          <w:szCs w:val="24"/>
        </w:rPr>
        <w:t>/2022/4.9./1145-</w:t>
      </w:r>
      <w:r w:rsidR="00A2266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)</w:t>
      </w:r>
      <w:r w:rsidR="00231494" w:rsidRPr="00C54C36">
        <w:rPr>
          <w:rFonts w:ascii="Arial" w:hAnsi="Arial" w:cs="Arial"/>
          <w:sz w:val="24"/>
          <w:szCs w:val="24"/>
        </w:rPr>
        <w:t xml:space="preserve"> ar </w:t>
      </w:r>
      <w:r w:rsidR="00F645C3" w:rsidRPr="00C54C36">
        <w:rPr>
          <w:rFonts w:ascii="Arial" w:hAnsi="Arial" w:cs="Arial"/>
          <w:sz w:val="24"/>
          <w:szCs w:val="24"/>
        </w:rPr>
        <w:t>pielikum</w:t>
      </w:r>
      <w:r>
        <w:rPr>
          <w:rFonts w:ascii="Arial" w:hAnsi="Arial" w:cs="Arial"/>
          <w:sz w:val="24"/>
          <w:szCs w:val="24"/>
        </w:rPr>
        <w:t>u -</w:t>
      </w:r>
      <w:r w:rsidR="00F645C3" w:rsidRPr="00C54C36">
        <w:rPr>
          <w:rFonts w:ascii="Arial" w:hAnsi="Arial" w:cs="Arial"/>
          <w:sz w:val="24"/>
          <w:szCs w:val="24"/>
        </w:rPr>
        <w:t xml:space="preserve"> 26 lap</w:t>
      </w:r>
      <w:r>
        <w:rPr>
          <w:rFonts w:ascii="Arial" w:hAnsi="Arial" w:cs="Arial"/>
          <w:sz w:val="24"/>
          <w:szCs w:val="24"/>
        </w:rPr>
        <w:t>as</w:t>
      </w:r>
      <w:r w:rsidR="00F645C3" w:rsidRPr="00C54C36">
        <w:rPr>
          <w:rFonts w:ascii="Arial" w:hAnsi="Arial" w:cs="Arial"/>
          <w:sz w:val="24"/>
          <w:szCs w:val="24"/>
        </w:rPr>
        <w:t>, kurās ir parakstījušies 711 iedzīvotāji</w:t>
      </w:r>
      <w:r w:rsidR="00231494" w:rsidRPr="00C54C36">
        <w:rPr>
          <w:rFonts w:ascii="Arial" w:hAnsi="Arial" w:cs="Arial"/>
          <w:sz w:val="24"/>
          <w:szCs w:val="24"/>
        </w:rPr>
        <w:t xml:space="preserve"> pret izlietot</w:t>
      </w:r>
      <w:r w:rsidR="00C54C36" w:rsidRPr="00C54C36">
        <w:rPr>
          <w:rFonts w:ascii="Arial" w:hAnsi="Arial" w:cs="Arial"/>
          <w:sz w:val="24"/>
          <w:szCs w:val="24"/>
        </w:rPr>
        <w:t>o</w:t>
      </w:r>
      <w:r w:rsidR="00F645C3" w:rsidRPr="00C54C36">
        <w:rPr>
          <w:rFonts w:ascii="Arial" w:hAnsi="Arial" w:cs="Arial"/>
          <w:sz w:val="24"/>
          <w:szCs w:val="24"/>
        </w:rPr>
        <w:t xml:space="preserve"> katalizatoru </w:t>
      </w:r>
      <w:r w:rsidR="00C54C36" w:rsidRPr="00C54C36">
        <w:rPr>
          <w:rFonts w:ascii="Arial" w:hAnsi="Arial" w:cs="Arial"/>
          <w:sz w:val="24"/>
          <w:szCs w:val="24"/>
        </w:rPr>
        <w:t xml:space="preserve">pārstrādes </w:t>
      </w:r>
      <w:r w:rsidR="00F645C3" w:rsidRPr="00C54C36">
        <w:rPr>
          <w:rFonts w:ascii="Arial" w:hAnsi="Arial" w:cs="Arial"/>
          <w:sz w:val="24"/>
          <w:szCs w:val="24"/>
        </w:rPr>
        <w:t>rūpn</w:t>
      </w:r>
      <w:r w:rsidR="00C54C36" w:rsidRPr="00C54C36">
        <w:rPr>
          <w:rFonts w:ascii="Arial" w:hAnsi="Arial" w:cs="Arial"/>
          <w:sz w:val="24"/>
          <w:szCs w:val="24"/>
        </w:rPr>
        <w:t>ī</w:t>
      </w:r>
      <w:r w:rsidR="00F645C3" w:rsidRPr="00C54C36">
        <w:rPr>
          <w:rFonts w:ascii="Arial" w:hAnsi="Arial" w:cs="Arial"/>
          <w:sz w:val="24"/>
          <w:szCs w:val="24"/>
        </w:rPr>
        <w:t>cas būvniecību Dienvidkurzemes novadā “Liepājas RAS” atkritumu poligona “Ķīvītes” teritorijā.</w:t>
      </w:r>
    </w:p>
    <w:p w14:paraId="5908270D" w14:textId="3A07575F" w:rsidR="00AE5BA2" w:rsidRDefault="00655185" w:rsidP="000A6A1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Iesniegums </w:t>
      </w:r>
      <w:r w:rsidR="003E2C1A">
        <w:rPr>
          <w:rFonts w:ascii="Arial" w:hAnsi="Arial" w:cs="Arial"/>
          <w:sz w:val="24"/>
          <w:szCs w:val="24"/>
        </w:rPr>
        <w:t>pašvaldībā, savas kompetences ietvaros, ir pieņemts zināšanai.</w:t>
      </w:r>
    </w:p>
    <w:p w14:paraId="478E40DF" w14:textId="77777777" w:rsidR="000A6A12" w:rsidRPr="00823D67" w:rsidRDefault="000A6A12" w:rsidP="0022489F">
      <w:pPr>
        <w:jc w:val="both"/>
        <w:rPr>
          <w:rFonts w:ascii="Arial" w:hAnsi="Arial" w:cs="Arial"/>
          <w:sz w:val="24"/>
          <w:szCs w:val="24"/>
        </w:rPr>
      </w:pPr>
    </w:p>
    <w:p w14:paraId="50443AF3" w14:textId="1416BE46" w:rsidR="00291334" w:rsidRPr="00823D67" w:rsidRDefault="005403F9" w:rsidP="0022489F">
      <w:pPr>
        <w:jc w:val="both"/>
        <w:rPr>
          <w:rFonts w:ascii="Arial" w:hAnsi="Arial" w:cs="Arial"/>
          <w:sz w:val="24"/>
          <w:szCs w:val="24"/>
        </w:rPr>
      </w:pPr>
      <w:r w:rsidRPr="00823D67">
        <w:rPr>
          <w:rFonts w:ascii="Arial" w:hAnsi="Arial" w:cs="Arial"/>
          <w:sz w:val="24"/>
          <w:szCs w:val="24"/>
        </w:rPr>
        <w:t>Izpilddirektors</w:t>
      </w:r>
      <w:r w:rsidRPr="00823D67"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Pr="00823D67">
        <w:rPr>
          <w:rFonts w:ascii="Arial" w:hAnsi="Arial" w:cs="Arial"/>
          <w:sz w:val="24"/>
          <w:szCs w:val="24"/>
        </w:rPr>
        <w:tab/>
      </w:r>
      <w:r w:rsidRPr="00823D67">
        <w:rPr>
          <w:rFonts w:ascii="Arial" w:hAnsi="Arial" w:cs="Arial"/>
          <w:sz w:val="24"/>
          <w:szCs w:val="24"/>
        </w:rPr>
        <w:tab/>
      </w:r>
      <w:r w:rsidRPr="00823D67">
        <w:rPr>
          <w:rFonts w:ascii="Arial" w:hAnsi="Arial" w:cs="Arial"/>
          <w:sz w:val="24"/>
          <w:szCs w:val="24"/>
        </w:rPr>
        <w:tab/>
        <w:t xml:space="preserve">                             </w:t>
      </w:r>
      <w:proofErr w:type="spellStart"/>
      <w:r w:rsidRPr="00823D67">
        <w:rPr>
          <w:rFonts w:ascii="Arial" w:hAnsi="Arial" w:cs="Arial"/>
          <w:sz w:val="24"/>
          <w:szCs w:val="24"/>
        </w:rPr>
        <w:t>U.Vārna</w:t>
      </w:r>
      <w:proofErr w:type="spellEnd"/>
    </w:p>
    <w:p w14:paraId="5B988DDC" w14:textId="77777777" w:rsidR="005B6A97" w:rsidRPr="00823D67" w:rsidRDefault="005B6A97" w:rsidP="00AE5BA2">
      <w:pPr>
        <w:jc w:val="center"/>
        <w:rPr>
          <w:rFonts w:ascii="Arial" w:hAnsi="Arial" w:cs="Arial"/>
        </w:rPr>
      </w:pPr>
    </w:p>
    <w:p w14:paraId="41515EFB" w14:textId="46AFA6A3" w:rsidR="005403F9" w:rsidRPr="00823D67" w:rsidRDefault="005403F9" w:rsidP="00AE5BA2">
      <w:pPr>
        <w:jc w:val="center"/>
        <w:rPr>
          <w:rFonts w:ascii="Arial" w:hAnsi="Arial" w:cs="Arial"/>
        </w:rPr>
      </w:pPr>
      <w:r w:rsidRPr="00823D67">
        <w:rPr>
          <w:rFonts w:ascii="Arial" w:hAnsi="Arial" w:cs="Arial"/>
        </w:rPr>
        <w:t>DOKUMENTS PARAKSTĪTS ELEKTRONISKI AR DROŠU ELEKTRONISKO PARAKSTU UN SATUR LAIKA ZĪMOGU</w:t>
      </w:r>
    </w:p>
    <w:p w14:paraId="2E732D78" w14:textId="77777777" w:rsidR="001F29A2" w:rsidRDefault="001F29A2" w:rsidP="00604CC2">
      <w:pPr>
        <w:pStyle w:val="NormalWeb"/>
        <w:rPr>
          <w:rFonts w:ascii="Arial" w:hAnsi="Arial" w:cs="Arial"/>
          <w:sz w:val="22"/>
          <w:szCs w:val="22"/>
          <w:lang w:val="lv-LV"/>
        </w:rPr>
      </w:pPr>
    </w:p>
    <w:p w14:paraId="3B19ED79" w14:textId="1F26CC2A" w:rsidR="009423EF" w:rsidRPr="001F29A2" w:rsidRDefault="00604CC2" w:rsidP="00604CC2">
      <w:pPr>
        <w:pStyle w:val="NormalWeb"/>
        <w:rPr>
          <w:rFonts w:ascii="Arial" w:hAnsi="Arial" w:cs="Arial"/>
          <w:sz w:val="22"/>
          <w:szCs w:val="22"/>
        </w:rPr>
      </w:pPr>
      <w:r w:rsidRPr="001F29A2">
        <w:rPr>
          <w:rFonts w:ascii="Arial" w:hAnsi="Arial" w:cs="Arial"/>
          <w:sz w:val="22"/>
          <w:szCs w:val="22"/>
          <w:lang w:val="lv-LV"/>
        </w:rPr>
        <w:t xml:space="preserve">Retere, </w:t>
      </w:r>
      <w:hyperlink r:id="rId10" w:tgtFrame="_blank" w:tooltip="mailto:agnese.retere@dkn.lv" w:history="1">
        <w:r w:rsidRPr="00013D34">
          <w:rPr>
            <w:rStyle w:val="Hyperlink"/>
            <w:rFonts w:ascii="Arial" w:hAnsi="Arial" w:cs="Arial"/>
            <w:color w:val="4472C4" w:themeColor="accent1"/>
            <w:sz w:val="22"/>
            <w:szCs w:val="22"/>
            <w:lang w:val="lv-LV"/>
          </w:rPr>
          <w:t>agnese.retere@dkn.lv</w:t>
        </w:r>
      </w:hyperlink>
      <w:r w:rsidRPr="001F29A2">
        <w:rPr>
          <w:rFonts w:ascii="Arial" w:hAnsi="Arial" w:cs="Arial"/>
          <w:sz w:val="22"/>
          <w:szCs w:val="22"/>
        </w:rPr>
        <w:t xml:space="preserve"> , </w:t>
      </w:r>
      <w:r w:rsidRPr="001F29A2">
        <w:rPr>
          <w:rFonts w:ascii="Arial" w:hAnsi="Arial" w:cs="Arial"/>
          <w:sz w:val="22"/>
          <w:szCs w:val="22"/>
          <w:lang w:val="lv-LV"/>
        </w:rPr>
        <w:t>63490510</w:t>
      </w:r>
    </w:p>
    <w:sectPr w:rsidR="009423EF" w:rsidRPr="001F29A2" w:rsidSect="00604CC2">
      <w:headerReference w:type="first" r:id="rId11"/>
      <w:pgSz w:w="12240" w:h="15840"/>
      <w:pgMar w:top="1080" w:right="1440" w:bottom="12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8B493" w14:textId="77777777" w:rsidR="007E7D6F" w:rsidRDefault="007E7D6F" w:rsidP="006616CE">
      <w:pPr>
        <w:spacing w:after="0" w:line="240" w:lineRule="auto"/>
      </w:pPr>
      <w:r>
        <w:separator/>
      </w:r>
    </w:p>
  </w:endnote>
  <w:endnote w:type="continuationSeparator" w:id="0">
    <w:p w14:paraId="1788B2F2" w14:textId="77777777" w:rsidR="007E7D6F" w:rsidRDefault="007E7D6F" w:rsidP="0066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73E6" w14:textId="77777777" w:rsidR="007E7D6F" w:rsidRDefault="007E7D6F" w:rsidP="006616CE">
      <w:pPr>
        <w:spacing w:after="0" w:line="240" w:lineRule="auto"/>
      </w:pPr>
      <w:r>
        <w:separator/>
      </w:r>
    </w:p>
  </w:footnote>
  <w:footnote w:type="continuationSeparator" w:id="0">
    <w:p w14:paraId="77B9AC5C" w14:textId="77777777" w:rsidR="007E7D6F" w:rsidRDefault="007E7D6F" w:rsidP="00661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180"/>
    </w:tblGrid>
    <w:tr w:rsidR="00BB1434" w:rsidRPr="00375DA8" w14:paraId="59A15DC5" w14:textId="77777777" w:rsidTr="0097783F">
      <w:tc>
        <w:tcPr>
          <w:tcW w:w="9180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730726CB" w14:textId="77777777" w:rsidR="00BB1434" w:rsidRPr="00345BFD" w:rsidRDefault="00BB1434" w:rsidP="00BB1434">
          <w:pPr>
            <w:pStyle w:val="Heading1"/>
            <w:spacing w:before="120" w:after="120" w:line="276" w:lineRule="auto"/>
            <w:ind w:right="-2"/>
            <w:rPr>
              <w:sz w:val="36"/>
              <w:szCs w:val="36"/>
              <w:lang w:val="lv-LV"/>
            </w:rPr>
          </w:pPr>
          <w:r w:rsidRPr="00375DA8">
            <w:rPr>
              <w:noProof/>
              <w:sz w:val="36"/>
              <w:szCs w:val="36"/>
              <w:lang w:val="lv-LV" w:eastAsia="lv-LV"/>
            </w:rPr>
            <w:drawing>
              <wp:inline distT="0" distB="0" distL="0" distR="0" wp14:anchorId="14CC0782" wp14:editId="7248C8E9">
                <wp:extent cx="518160" cy="762000"/>
                <wp:effectExtent l="0" t="0" r="0" b="0"/>
                <wp:docPr id="3" name="Attēls 3" descr="gerbon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rbon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4682005" w14:textId="77777777" w:rsidR="00BB1434" w:rsidRPr="00345BFD" w:rsidRDefault="00BB1434" w:rsidP="00BB1434">
          <w:pPr>
            <w:pStyle w:val="Heading1"/>
            <w:spacing w:before="120" w:after="120" w:line="276" w:lineRule="auto"/>
            <w:ind w:right="-2"/>
            <w:rPr>
              <w:rFonts w:ascii="Arial" w:hAnsi="Arial" w:cs="Arial"/>
              <w:b w:val="0"/>
              <w:bCs w:val="0"/>
              <w:sz w:val="28"/>
              <w:szCs w:val="28"/>
              <w:lang w:val="lv-LV"/>
            </w:rPr>
          </w:pPr>
          <w:r w:rsidRPr="00345BFD">
            <w:rPr>
              <w:rFonts w:ascii="Arial" w:hAnsi="Arial" w:cs="Arial"/>
              <w:b w:val="0"/>
              <w:bCs w:val="0"/>
              <w:sz w:val="28"/>
              <w:szCs w:val="28"/>
              <w:lang w:val="lv-LV"/>
            </w:rPr>
            <w:t>Dienvidkurzemes novada pašvaldība</w:t>
          </w:r>
        </w:p>
      </w:tc>
    </w:tr>
  </w:tbl>
  <w:p w14:paraId="1E973572" w14:textId="77777777" w:rsidR="00BB1434" w:rsidRDefault="00BB1434" w:rsidP="00BB1434">
    <w:pPr>
      <w:jc w:val="center"/>
    </w:pPr>
    <w:r>
      <w:t>Lielā iela 76, Grobiņa, Dienvidkurzemes novads, LV-3430, reģistrācijas Nr. 90000058625,                       tālr. 63490458, e-pasts pasts@dkn.lv, www.dkn.lv</w:t>
    </w:r>
  </w:p>
  <w:p w14:paraId="29EA18F4" w14:textId="77777777" w:rsidR="00BB1434" w:rsidRDefault="00BB1434" w:rsidP="00BB1434">
    <w:pPr>
      <w:pStyle w:val="Header"/>
    </w:pPr>
  </w:p>
  <w:p w14:paraId="3CA60B57" w14:textId="77777777" w:rsidR="00BB1434" w:rsidRDefault="00BB14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6C"/>
    <w:multiLevelType w:val="hybridMultilevel"/>
    <w:tmpl w:val="7DEE8CE8"/>
    <w:lvl w:ilvl="0" w:tplc="BD120EA8">
      <w:start w:val="1"/>
      <w:numFmt w:val="decimal"/>
      <w:lvlText w:val="%1&gt;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450"/>
    <w:multiLevelType w:val="hybridMultilevel"/>
    <w:tmpl w:val="7C7AEB6A"/>
    <w:lvl w:ilvl="0" w:tplc="FDD8F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12067C"/>
    <w:multiLevelType w:val="hybridMultilevel"/>
    <w:tmpl w:val="A3903FFA"/>
    <w:lvl w:ilvl="0" w:tplc="11DC65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E61684"/>
    <w:multiLevelType w:val="hybridMultilevel"/>
    <w:tmpl w:val="7C7AEB6A"/>
    <w:lvl w:ilvl="0" w:tplc="FDD8F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4A"/>
    <w:rsid w:val="00013D34"/>
    <w:rsid w:val="00022219"/>
    <w:rsid w:val="0003649D"/>
    <w:rsid w:val="00044D66"/>
    <w:rsid w:val="000555EB"/>
    <w:rsid w:val="00094680"/>
    <w:rsid w:val="000A2C80"/>
    <w:rsid w:val="000A6A12"/>
    <w:rsid w:val="000C04D1"/>
    <w:rsid w:val="000D6455"/>
    <w:rsid w:val="000F442E"/>
    <w:rsid w:val="00110BA9"/>
    <w:rsid w:val="00121E89"/>
    <w:rsid w:val="00125ADD"/>
    <w:rsid w:val="00144D06"/>
    <w:rsid w:val="00176246"/>
    <w:rsid w:val="001A6B68"/>
    <w:rsid w:val="001B0866"/>
    <w:rsid w:val="001C077C"/>
    <w:rsid w:val="001F29A2"/>
    <w:rsid w:val="001F59AC"/>
    <w:rsid w:val="002205A4"/>
    <w:rsid w:val="00223A83"/>
    <w:rsid w:val="0022489F"/>
    <w:rsid w:val="00231494"/>
    <w:rsid w:val="002436CF"/>
    <w:rsid w:val="00283AE1"/>
    <w:rsid w:val="00285087"/>
    <w:rsid w:val="00286617"/>
    <w:rsid w:val="00291334"/>
    <w:rsid w:val="0029456D"/>
    <w:rsid w:val="002A5FFE"/>
    <w:rsid w:val="002E18EC"/>
    <w:rsid w:val="002E5645"/>
    <w:rsid w:val="002E600C"/>
    <w:rsid w:val="003056D0"/>
    <w:rsid w:val="0031543E"/>
    <w:rsid w:val="00345BFD"/>
    <w:rsid w:val="00357F58"/>
    <w:rsid w:val="0037697B"/>
    <w:rsid w:val="00387F3D"/>
    <w:rsid w:val="00391255"/>
    <w:rsid w:val="003A7E6A"/>
    <w:rsid w:val="003B3F3F"/>
    <w:rsid w:val="003E0752"/>
    <w:rsid w:val="003E2C1A"/>
    <w:rsid w:val="0046484B"/>
    <w:rsid w:val="00475903"/>
    <w:rsid w:val="00475D4A"/>
    <w:rsid w:val="004A12F5"/>
    <w:rsid w:val="004D1050"/>
    <w:rsid w:val="00516333"/>
    <w:rsid w:val="00522D35"/>
    <w:rsid w:val="00525B0E"/>
    <w:rsid w:val="005403F9"/>
    <w:rsid w:val="00541E29"/>
    <w:rsid w:val="005756B1"/>
    <w:rsid w:val="00575F14"/>
    <w:rsid w:val="005A00FF"/>
    <w:rsid w:val="005A5874"/>
    <w:rsid w:val="005B6A97"/>
    <w:rsid w:val="005C4791"/>
    <w:rsid w:val="005C700B"/>
    <w:rsid w:val="00604CC2"/>
    <w:rsid w:val="00606D5A"/>
    <w:rsid w:val="0060728D"/>
    <w:rsid w:val="00622939"/>
    <w:rsid w:val="00655185"/>
    <w:rsid w:val="006616CE"/>
    <w:rsid w:val="006F3A65"/>
    <w:rsid w:val="00700A0B"/>
    <w:rsid w:val="00710188"/>
    <w:rsid w:val="00712D5E"/>
    <w:rsid w:val="007C393B"/>
    <w:rsid w:val="007D39BB"/>
    <w:rsid w:val="007D478A"/>
    <w:rsid w:val="007E7D6F"/>
    <w:rsid w:val="007F3624"/>
    <w:rsid w:val="007F5789"/>
    <w:rsid w:val="00821801"/>
    <w:rsid w:val="00823D67"/>
    <w:rsid w:val="0082755F"/>
    <w:rsid w:val="00835F15"/>
    <w:rsid w:val="008365A2"/>
    <w:rsid w:val="008829C3"/>
    <w:rsid w:val="00883BA0"/>
    <w:rsid w:val="008B0BA6"/>
    <w:rsid w:val="008C3BAB"/>
    <w:rsid w:val="008F3A4E"/>
    <w:rsid w:val="00930196"/>
    <w:rsid w:val="009423EF"/>
    <w:rsid w:val="009842D9"/>
    <w:rsid w:val="009909DB"/>
    <w:rsid w:val="0099261E"/>
    <w:rsid w:val="00A032C9"/>
    <w:rsid w:val="00A22666"/>
    <w:rsid w:val="00A255D9"/>
    <w:rsid w:val="00A27DCE"/>
    <w:rsid w:val="00A35373"/>
    <w:rsid w:val="00A366AB"/>
    <w:rsid w:val="00A4722F"/>
    <w:rsid w:val="00A53BE2"/>
    <w:rsid w:val="00A65A40"/>
    <w:rsid w:val="00AC2C61"/>
    <w:rsid w:val="00AC619B"/>
    <w:rsid w:val="00AE5BA2"/>
    <w:rsid w:val="00B30335"/>
    <w:rsid w:val="00B32BF5"/>
    <w:rsid w:val="00B40B69"/>
    <w:rsid w:val="00B4342C"/>
    <w:rsid w:val="00B50344"/>
    <w:rsid w:val="00B80885"/>
    <w:rsid w:val="00BA3E0E"/>
    <w:rsid w:val="00BA5F30"/>
    <w:rsid w:val="00BA799B"/>
    <w:rsid w:val="00BB1434"/>
    <w:rsid w:val="00BC1E55"/>
    <w:rsid w:val="00BD6422"/>
    <w:rsid w:val="00BE058A"/>
    <w:rsid w:val="00BE2736"/>
    <w:rsid w:val="00C54C36"/>
    <w:rsid w:val="00C94266"/>
    <w:rsid w:val="00CB76B1"/>
    <w:rsid w:val="00CD67B0"/>
    <w:rsid w:val="00CE400D"/>
    <w:rsid w:val="00CE4771"/>
    <w:rsid w:val="00D20AA7"/>
    <w:rsid w:val="00D2188A"/>
    <w:rsid w:val="00D35212"/>
    <w:rsid w:val="00D40FA9"/>
    <w:rsid w:val="00D453EB"/>
    <w:rsid w:val="00D56FC3"/>
    <w:rsid w:val="00DB4860"/>
    <w:rsid w:val="00DC6F26"/>
    <w:rsid w:val="00DF0180"/>
    <w:rsid w:val="00DF2F4D"/>
    <w:rsid w:val="00DF7038"/>
    <w:rsid w:val="00E02F29"/>
    <w:rsid w:val="00E036E7"/>
    <w:rsid w:val="00E16379"/>
    <w:rsid w:val="00E45223"/>
    <w:rsid w:val="00E85747"/>
    <w:rsid w:val="00E87B37"/>
    <w:rsid w:val="00E9018D"/>
    <w:rsid w:val="00E90710"/>
    <w:rsid w:val="00EA2ABA"/>
    <w:rsid w:val="00EA746C"/>
    <w:rsid w:val="00EE3441"/>
    <w:rsid w:val="00F13B94"/>
    <w:rsid w:val="00F36844"/>
    <w:rsid w:val="00F545D0"/>
    <w:rsid w:val="00F56AA3"/>
    <w:rsid w:val="00F645C3"/>
    <w:rsid w:val="00F7748F"/>
    <w:rsid w:val="00F80FDC"/>
    <w:rsid w:val="00F81E77"/>
    <w:rsid w:val="00F845B1"/>
    <w:rsid w:val="00F8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05E3"/>
  <w15:chartTrackingRefBased/>
  <w15:docId w15:val="{989D420B-9098-4BF5-BD3D-A1BE02B1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D4A"/>
    <w:pPr>
      <w:spacing w:after="200" w:line="276" w:lineRule="auto"/>
    </w:pPr>
    <w:rPr>
      <w:rFonts w:ascii="Calibri" w:eastAsia="Calibri" w:hAnsi="Calibri" w:cs="Times New Roman"/>
      <w:lang w:val="lv-LV"/>
    </w:rPr>
  </w:style>
  <w:style w:type="paragraph" w:styleId="Heading1">
    <w:name w:val="heading 1"/>
    <w:aliases w:val="Body Text,Char Char,Char Char Char"/>
    <w:basedOn w:val="Normal"/>
    <w:next w:val="Normal"/>
    <w:link w:val="Heading1Char"/>
    <w:qFormat/>
    <w:rsid w:val="00475D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4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ody Text Char,Char Char Char1,Char Char Char Char"/>
    <w:basedOn w:val="DefaultParagraphFont"/>
    <w:link w:val="Heading1"/>
    <w:rsid w:val="00475D4A"/>
    <w:rPr>
      <w:rFonts w:ascii="Times New Roman" w:eastAsia="Times New Roman" w:hAnsi="Times New Roman" w:cs="Times New Roman"/>
      <w:b/>
      <w:bCs/>
      <w:sz w:val="48"/>
      <w:szCs w:val="24"/>
      <w:lang w:val="en-GB"/>
    </w:rPr>
  </w:style>
  <w:style w:type="character" w:styleId="Hyperlink">
    <w:name w:val="Hyperlink"/>
    <w:uiPriority w:val="99"/>
    <w:unhideWhenUsed/>
    <w:rsid w:val="00475D4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D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6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6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617"/>
    <w:rPr>
      <w:rFonts w:ascii="Calibri" w:eastAsia="Calibri" w:hAnsi="Calibri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617"/>
    <w:rPr>
      <w:rFonts w:ascii="Calibri" w:eastAsia="Calibri" w:hAnsi="Calibri" w:cs="Times New Roman"/>
      <w:b/>
      <w:bCs/>
      <w:sz w:val="20"/>
      <w:szCs w:val="20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66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6CE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661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6CE"/>
    <w:rPr>
      <w:rFonts w:ascii="Calibri" w:eastAsia="Calibri" w:hAnsi="Calibri" w:cs="Times New Roman"/>
      <w:lang w:val="lv-LV"/>
    </w:rPr>
  </w:style>
  <w:style w:type="paragraph" w:styleId="NormalWeb">
    <w:name w:val="Normal (Web)"/>
    <w:basedOn w:val="Normal"/>
    <w:uiPriority w:val="99"/>
    <w:unhideWhenUsed/>
    <w:rsid w:val="00990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naisf">
    <w:name w:val="naisf"/>
    <w:basedOn w:val="Normal"/>
    <w:rsid w:val="00B32BF5"/>
    <w:pPr>
      <w:spacing w:before="75" w:after="75" w:line="240" w:lineRule="auto"/>
      <w:ind w:firstLine="375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32BF5"/>
    <w:rPr>
      <w:b/>
      <w:bCs/>
    </w:rPr>
  </w:style>
  <w:style w:type="paragraph" w:styleId="ListParagraph">
    <w:name w:val="List Paragraph"/>
    <w:basedOn w:val="Normal"/>
    <w:uiPriority w:val="34"/>
    <w:qFormat/>
    <w:rsid w:val="00283AE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8606E"/>
    <w:pPr>
      <w:spacing w:after="0" w:line="240" w:lineRule="auto"/>
    </w:pPr>
    <w:rPr>
      <w:rFonts w:eastAsiaTheme="minorHAnsi" w:cstheme="minorBidi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8606E"/>
    <w:rPr>
      <w:rFonts w:ascii="Calibri" w:hAnsi="Calibri"/>
      <w:szCs w:val="21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5B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B0E"/>
    <w:rPr>
      <w:rFonts w:ascii="Calibri" w:eastAsia="Calibri" w:hAnsi="Calibri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525B0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B94"/>
    <w:pPr>
      <w:spacing w:after="0" w:line="240" w:lineRule="auto"/>
      <w:ind w:firstLine="720"/>
      <w:jc w:val="both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B94"/>
    <w:rPr>
      <w:rFonts w:ascii="Segoe UI" w:hAnsi="Segoe UI" w:cs="Segoe UI"/>
      <w:sz w:val="18"/>
      <w:szCs w:val="18"/>
      <w:lang w:val="lv-LV"/>
    </w:rPr>
  </w:style>
  <w:style w:type="character" w:styleId="Emphasis">
    <w:name w:val="Emphasis"/>
    <w:basedOn w:val="DefaultParagraphFont"/>
    <w:uiPriority w:val="20"/>
    <w:qFormat/>
    <w:rsid w:val="008275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ts@vpvb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gnese.retere@dkn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rojs@liepajasras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902ED-EA88-4335-AA33-59D75C2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Kļava</dc:creator>
  <cp:keywords/>
  <dc:description/>
  <cp:lastModifiedBy>Līga Pelnēna, vadītāja palīgs</cp:lastModifiedBy>
  <cp:revision>12</cp:revision>
  <cp:lastPrinted>2022-03-30T06:41:00Z</cp:lastPrinted>
  <dcterms:created xsi:type="dcterms:W3CDTF">2022-03-29T11:27:00Z</dcterms:created>
  <dcterms:modified xsi:type="dcterms:W3CDTF">2022-04-01T07:23:00Z</dcterms:modified>
</cp:coreProperties>
</file>