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F10FFA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90A07">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34CDBE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513C1" w:rsidRPr="00D513C1">
        <w:rPr>
          <w:rFonts w:ascii="Arial" w:eastAsia="Times New Roman" w:hAnsi="Arial" w:cs="Arial"/>
          <w:noProof/>
          <w:color w:val="000000"/>
          <w:sz w:val="24"/>
          <w:szCs w:val="24"/>
          <w:lang w:eastAsia="ru-RU"/>
        </w:rPr>
        <w:t>26</w:t>
      </w:r>
      <w:r w:rsidR="00B71632" w:rsidRPr="00D513C1">
        <w:rPr>
          <w:rFonts w:ascii="Arial" w:eastAsia="Times New Roman" w:hAnsi="Arial" w:cs="Arial"/>
          <w:noProof/>
          <w:color w:val="000000"/>
          <w:sz w:val="24"/>
          <w:szCs w:val="24"/>
          <w:lang w:eastAsia="ru-RU"/>
        </w:rPr>
        <w:t>.</w:t>
      </w:r>
      <w:r w:rsidR="00360344">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513C1">
        <w:rPr>
          <w:rFonts w:ascii="Arial" w:eastAsia="Times New Roman" w:hAnsi="Arial" w:cs="Arial"/>
          <w:noProof/>
          <w:color w:val="000000"/>
          <w:sz w:val="24"/>
          <w:szCs w:val="24"/>
          <w:lang w:eastAsia="ru-RU"/>
        </w:rPr>
        <w:t>69</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60344">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8F618A4"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D513C1" w:rsidRPr="00D513C1">
        <w:rPr>
          <w:rFonts w:ascii="Arial" w:eastAsia="Times New Roman" w:hAnsi="Arial" w:cs="Arial"/>
          <w:bCs/>
          <w:noProof/>
          <w:color w:val="000000"/>
          <w:sz w:val="24"/>
          <w:szCs w:val="24"/>
          <w:lang w:eastAsia="ru-RU"/>
        </w:rPr>
        <w:t>5.decembrī</w:t>
      </w:r>
      <w:r w:rsidRPr="00D513C1">
        <w:rPr>
          <w:rFonts w:ascii="Arial" w:eastAsia="Times New Roman" w:hAnsi="Arial" w:cs="Arial"/>
          <w:bCs/>
          <w:noProof/>
          <w:color w:val="000000"/>
          <w:sz w:val="24"/>
          <w:szCs w:val="24"/>
          <w:lang w:eastAsia="ru-RU"/>
        </w:rPr>
        <w:t xml:space="preserve"> plkst. </w:t>
      </w:r>
      <w:r w:rsidR="00360344">
        <w:rPr>
          <w:rFonts w:ascii="Arial" w:eastAsia="Times New Roman" w:hAnsi="Arial" w:cs="Arial"/>
          <w:bCs/>
          <w:noProof/>
          <w:color w:val="000000"/>
          <w:sz w:val="24"/>
          <w:szCs w:val="24"/>
          <w:lang w:eastAsia="ru-RU"/>
        </w:rPr>
        <w:t>10.00</w:t>
      </w:r>
    </w:p>
    <w:p w14:paraId="5FE8F7E8" w14:textId="0538C73E"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D513C1" w:rsidRPr="00D513C1">
        <w:rPr>
          <w:rFonts w:ascii="Arial" w:eastAsia="Times New Roman" w:hAnsi="Arial" w:cs="Arial"/>
          <w:noProof/>
          <w:sz w:val="24"/>
          <w:szCs w:val="24"/>
          <w:lang w:eastAsia="ru-RU"/>
        </w:rPr>
        <w:t>Dunalkas, Vecpils, Durbes, Tadaiķu pagastu un Durbes pilsētas apvienības pārvaldē</w:t>
      </w:r>
      <w:bookmarkEnd w:id="0"/>
      <w:r w:rsidR="004C5E56" w:rsidRPr="00360344">
        <w:rPr>
          <w:rFonts w:ascii="Arial" w:eastAsia="Times New Roman" w:hAnsi="Arial" w:cs="Arial"/>
          <w:noProof/>
          <w:sz w:val="24"/>
          <w:szCs w:val="24"/>
          <w:lang w:eastAsia="ru-RU"/>
        </w:rPr>
        <w:t xml:space="preserve">, </w:t>
      </w:r>
      <w:r w:rsidR="004C5E56" w:rsidRPr="00360344">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04DE85B" w14:textId="412376B1" w:rsidR="00360344" w:rsidRPr="00360344" w:rsidRDefault="00360344" w:rsidP="00360344">
      <w:pPr>
        <w:spacing w:after="0" w:line="240" w:lineRule="auto"/>
        <w:ind w:firstLine="720"/>
        <w:jc w:val="both"/>
        <w:rPr>
          <w:rFonts w:ascii="Arial" w:eastAsia="Times New Roman" w:hAnsi="Arial" w:cs="Arial"/>
          <w:bCs/>
          <w:noProof/>
          <w:sz w:val="24"/>
          <w:szCs w:val="24"/>
          <w:lang w:eastAsia="ru-RU"/>
        </w:rPr>
      </w:pPr>
      <w:r w:rsidRPr="00360344">
        <w:rPr>
          <w:rFonts w:ascii="Arial" w:eastAsia="Times New Roman" w:hAnsi="Arial" w:cs="Arial"/>
          <w:bCs/>
          <w:noProof/>
          <w:sz w:val="24"/>
          <w:szCs w:val="24"/>
          <w:lang w:eastAsia="ru-RU"/>
        </w:rPr>
        <w:t>Dārza iela 8, Grobiņa, Dienvidkurzemes novads, kadastra Nr. 6409 002 0121,</w:t>
      </w:r>
      <w:r>
        <w:rPr>
          <w:rFonts w:ascii="Arial" w:eastAsia="Times New Roman" w:hAnsi="Arial" w:cs="Arial"/>
          <w:bCs/>
          <w:noProof/>
          <w:sz w:val="24"/>
          <w:szCs w:val="24"/>
          <w:lang w:eastAsia="ru-RU"/>
        </w:rPr>
        <w:t xml:space="preserve"> </w:t>
      </w:r>
      <w:r w:rsidRPr="00360344">
        <w:rPr>
          <w:rFonts w:ascii="Arial" w:eastAsia="Times New Roman" w:hAnsi="Arial" w:cs="Arial"/>
          <w:bCs/>
          <w:noProof/>
          <w:sz w:val="24"/>
          <w:szCs w:val="24"/>
          <w:lang w:eastAsia="ru-RU"/>
        </w:rPr>
        <w:t>reģistrēts Grobiņas pilsētas zemesgrāmatas nodalījumā Nr.100000617853.</w:t>
      </w:r>
    </w:p>
    <w:p w14:paraId="27D7DCA7" w14:textId="77777777" w:rsidR="00360344" w:rsidRPr="00360344" w:rsidRDefault="00360344" w:rsidP="00360344">
      <w:pPr>
        <w:spacing w:after="0" w:line="240" w:lineRule="auto"/>
        <w:ind w:firstLine="720"/>
        <w:jc w:val="both"/>
        <w:rPr>
          <w:rFonts w:ascii="Arial" w:eastAsia="Times New Roman" w:hAnsi="Arial" w:cs="Arial"/>
          <w:bCs/>
          <w:noProof/>
          <w:sz w:val="24"/>
          <w:szCs w:val="24"/>
          <w:lang w:eastAsia="ru-RU"/>
        </w:rPr>
      </w:pPr>
      <w:r w:rsidRPr="00360344">
        <w:rPr>
          <w:rFonts w:ascii="Arial" w:eastAsia="Times New Roman" w:hAnsi="Arial" w:cs="Arial"/>
          <w:bCs/>
          <w:noProof/>
          <w:sz w:val="24"/>
          <w:szCs w:val="24"/>
          <w:lang w:eastAsia="ru-RU"/>
        </w:rPr>
        <w:t>Īpašums sastāv no vienas zemes vienības ar kadastra apzīmējumu 6409 002 0121, 1200 m2 kopplatībā. Kadastra informācijas sistēmā zemes vienībai norādīta sekojoša eksplikācija: 1034 m</w:t>
      </w:r>
      <w:r w:rsidRPr="00360344">
        <w:rPr>
          <w:rFonts w:ascii="Arial" w:eastAsia="Times New Roman" w:hAnsi="Arial" w:cs="Arial"/>
          <w:bCs/>
          <w:noProof/>
          <w:sz w:val="24"/>
          <w:szCs w:val="24"/>
          <w:vertAlign w:val="superscript"/>
          <w:lang w:eastAsia="ru-RU"/>
        </w:rPr>
        <w:t>2</w:t>
      </w:r>
      <w:r w:rsidRPr="00360344">
        <w:rPr>
          <w:rFonts w:ascii="Arial" w:eastAsia="Times New Roman" w:hAnsi="Arial" w:cs="Arial"/>
          <w:bCs/>
          <w:noProof/>
          <w:sz w:val="24"/>
          <w:szCs w:val="24"/>
          <w:lang w:eastAsia="ru-RU"/>
        </w:rPr>
        <w:t xml:space="preserve">  citas zemes, 166 m</w:t>
      </w:r>
      <w:r w:rsidRPr="00360344">
        <w:rPr>
          <w:rFonts w:ascii="Arial" w:eastAsia="Times New Roman" w:hAnsi="Arial" w:cs="Arial"/>
          <w:bCs/>
          <w:noProof/>
          <w:sz w:val="24"/>
          <w:szCs w:val="24"/>
          <w:vertAlign w:val="superscript"/>
          <w:lang w:eastAsia="ru-RU"/>
        </w:rPr>
        <w:t>2</w:t>
      </w:r>
      <w:r w:rsidRPr="00360344">
        <w:rPr>
          <w:rFonts w:ascii="Arial" w:eastAsia="Times New Roman" w:hAnsi="Arial" w:cs="Arial"/>
          <w:bCs/>
          <w:noProof/>
          <w:sz w:val="24"/>
          <w:szCs w:val="24"/>
          <w:lang w:eastAsia="ru-RU"/>
        </w:rPr>
        <w:t xml:space="preserve"> zeme zem ūdens.</w:t>
      </w:r>
    </w:p>
    <w:p w14:paraId="1F38CB3C" w14:textId="77777777" w:rsidR="00360344" w:rsidRPr="00360344" w:rsidRDefault="00360344" w:rsidP="00360344">
      <w:pPr>
        <w:spacing w:after="0" w:line="240" w:lineRule="auto"/>
        <w:ind w:firstLine="720"/>
        <w:jc w:val="both"/>
        <w:rPr>
          <w:rFonts w:ascii="Arial" w:eastAsia="Times New Roman" w:hAnsi="Arial" w:cs="Arial"/>
          <w:bCs/>
          <w:noProof/>
          <w:sz w:val="24"/>
          <w:szCs w:val="24"/>
          <w:lang w:eastAsia="ru-RU"/>
        </w:rPr>
      </w:pPr>
      <w:r w:rsidRPr="00360344">
        <w:rPr>
          <w:rFonts w:ascii="Arial" w:eastAsia="Times New Roman" w:hAnsi="Arial" w:cs="Arial"/>
          <w:bCs/>
          <w:noProof/>
          <w:sz w:val="24"/>
          <w:szCs w:val="24"/>
          <w:lang w:eastAsia="ru-RU"/>
        </w:rPr>
        <w:t>Zemes vienība neatrodas valsts nozīmes/reģiona nozīmes kultūras pieminekļa teritorijā un neatrodas dabas lieguma teritorijā. Par zemes vienību nav noslēgts medību tiesību līgums.</w:t>
      </w:r>
    </w:p>
    <w:p w14:paraId="0AD45E47" w14:textId="60D98B18" w:rsidR="0026194E" w:rsidRPr="00BD25F1" w:rsidRDefault="00360344" w:rsidP="00360344">
      <w:pPr>
        <w:spacing w:after="0" w:line="240" w:lineRule="auto"/>
        <w:ind w:firstLine="720"/>
        <w:jc w:val="both"/>
        <w:rPr>
          <w:rFonts w:ascii="Arial" w:hAnsi="Arial" w:cs="Arial"/>
          <w:sz w:val="24"/>
          <w:szCs w:val="24"/>
        </w:rPr>
      </w:pPr>
      <w:r w:rsidRPr="00360344">
        <w:rPr>
          <w:rFonts w:ascii="Arial" w:eastAsia="Times New Roman" w:hAnsi="Arial" w:cs="Arial"/>
          <w:bCs/>
          <w:noProof/>
          <w:sz w:val="24"/>
          <w:szCs w:val="24"/>
          <w:lang w:eastAsia="ru-RU"/>
        </w:rPr>
        <w:t>Saskaņā ar Grobiņas novada teritorijas plānojumu 2014.-2025.gadam zemes vienība atrodas Savrupmāju apbūves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B4FBAD" w14:textId="77777777" w:rsidR="00360344" w:rsidRPr="00360344" w:rsidRDefault="00DE3527" w:rsidP="0036034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360344">
        <w:rPr>
          <w:rFonts w:ascii="Arial" w:eastAsia="Times New Roman" w:hAnsi="Arial" w:cs="Arial"/>
          <w:b/>
          <w:bCs/>
          <w:noProof/>
          <w:sz w:val="24"/>
          <w:szCs w:val="24"/>
          <w:lang w:eastAsia="ru-RU"/>
        </w:rPr>
        <w:t>12 400</w:t>
      </w:r>
      <w:r w:rsidR="00360344" w:rsidRPr="001073F7">
        <w:rPr>
          <w:rFonts w:ascii="Arial" w:eastAsia="Times New Roman" w:hAnsi="Arial" w:cs="Arial"/>
          <w:b/>
          <w:bCs/>
          <w:noProof/>
          <w:sz w:val="24"/>
          <w:szCs w:val="24"/>
          <w:lang w:eastAsia="ru-RU"/>
        </w:rPr>
        <w:t xml:space="preserve"> EUR </w:t>
      </w:r>
      <w:r w:rsidR="00360344" w:rsidRPr="001073F7">
        <w:rPr>
          <w:rFonts w:ascii="Arial" w:eastAsia="Times New Roman" w:hAnsi="Arial" w:cs="Arial"/>
          <w:noProof/>
          <w:sz w:val="24"/>
          <w:szCs w:val="24"/>
          <w:lang w:eastAsia="ru-RU"/>
        </w:rPr>
        <w:t>(</w:t>
      </w:r>
      <w:r w:rsidR="00360344">
        <w:rPr>
          <w:rFonts w:ascii="Arial" w:eastAsia="Times New Roman" w:hAnsi="Arial" w:cs="Arial"/>
          <w:noProof/>
          <w:sz w:val="24"/>
          <w:szCs w:val="24"/>
          <w:lang w:eastAsia="ru-RU"/>
        </w:rPr>
        <w:t>divpadsmit</w:t>
      </w:r>
      <w:r w:rsidR="00360344" w:rsidRPr="001073F7">
        <w:rPr>
          <w:rFonts w:ascii="Arial" w:eastAsia="Times New Roman" w:hAnsi="Arial" w:cs="Arial"/>
          <w:noProof/>
          <w:sz w:val="24"/>
          <w:szCs w:val="24"/>
          <w:lang w:eastAsia="ru-RU"/>
        </w:rPr>
        <w:t xml:space="preserve"> tūkstoši </w:t>
      </w:r>
      <w:r w:rsidR="00360344">
        <w:rPr>
          <w:rFonts w:ascii="Arial" w:eastAsia="Times New Roman" w:hAnsi="Arial" w:cs="Arial"/>
          <w:noProof/>
          <w:sz w:val="24"/>
          <w:szCs w:val="24"/>
          <w:lang w:eastAsia="ru-RU"/>
        </w:rPr>
        <w:t>četri</w:t>
      </w:r>
      <w:r w:rsidR="00360344" w:rsidRPr="001073F7">
        <w:rPr>
          <w:rFonts w:ascii="Arial" w:eastAsia="Times New Roman" w:hAnsi="Arial" w:cs="Arial"/>
          <w:noProof/>
          <w:sz w:val="24"/>
          <w:szCs w:val="24"/>
          <w:lang w:eastAsia="ru-RU"/>
        </w:rPr>
        <w:t xml:space="preserve"> simti </w:t>
      </w:r>
      <w:r w:rsidR="00360344" w:rsidRPr="001073F7">
        <w:rPr>
          <w:rFonts w:ascii="Arial" w:eastAsia="Times New Roman" w:hAnsi="Arial" w:cs="Arial"/>
          <w:i/>
          <w:iCs/>
          <w:noProof/>
          <w:sz w:val="24"/>
          <w:szCs w:val="24"/>
          <w:lang w:eastAsia="ru-RU"/>
        </w:rPr>
        <w:t>euro</w:t>
      </w:r>
      <w:r w:rsidR="00360344" w:rsidRPr="001073F7">
        <w:rPr>
          <w:rFonts w:ascii="Arial" w:eastAsia="Times New Roman" w:hAnsi="Arial" w:cs="Arial"/>
          <w:noProof/>
          <w:color w:val="000000"/>
          <w:sz w:val="24"/>
          <w:szCs w:val="24"/>
          <w:lang w:eastAsia="ru-RU"/>
        </w:rPr>
        <w:t>)</w:t>
      </w:r>
    </w:p>
    <w:p w14:paraId="2F88AF72" w14:textId="0480C5F9" w:rsidR="00360344" w:rsidRPr="00360344" w:rsidRDefault="00360344" w:rsidP="0036034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60344">
        <w:rPr>
          <w:rFonts w:ascii="Arial" w:eastAsia="Times New Roman" w:hAnsi="Arial" w:cs="Arial"/>
          <w:noProof/>
          <w:sz w:val="24"/>
          <w:szCs w:val="24"/>
          <w:lang w:eastAsia="ru-RU"/>
        </w:rPr>
        <w:t xml:space="preserve">Izsoles solis -  </w:t>
      </w:r>
      <w:r w:rsidR="00B23E44" w:rsidRPr="00B23E44">
        <w:rPr>
          <w:rFonts w:ascii="Arial" w:eastAsia="Times New Roman" w:hAnsi="Arial" w:cs="Arial"/>
          <w:b/>
          <w:bCs/>
          <w:noProof/>
          <w:color w:val="000000"/>
          <w:sz w:val="24"/>
          <w:szCs w:val="24"/>
          <w:lang w:eastAsia="ru-RU"/>
        </w:rPr>
        <w:t>10</w:t>
      </w:r>
      <w:r w:rsidRPr="00B23E44">
        <w:rPr>
          <w:rFonts w:ascii="Arial" w:eastAsia="Times New Roman" w:hAnsi="Arial" w:cs="Arial"/>
          <w:b/>
          <w:bCs/>
          <w:noProof/>
          <w:color w:val="000000"/>
          <w:sz w:val="24"/>
          <w:szCs w:val="24"/>
          <w:lang w:eastAsia="ru-RU"/>
        </w:rPr>
        <w:t xml:space="preserve">00 EUR </w:t>
      </w:r>
      <w:r w:rsidRPr="00B23E44">
        <w:rPr>
          <w:rFonts w:ascii="Arial" w:eastAsia="Times New Roman" w:hAnsi="Arial" w:cs="Arial"/>
          <w:noProof/>
          <w:color w:val="000000"/>
          <w:sz w:val="24"/>
          <w:szCs w:val="24"/>
          <w:lang w:eastAsia="ru-RU"/>
        </w:rPr>
        <w:t>(</w:t>
      </w:r>
      <w:r w:rsidR="00B23E44" w:rsidRPr="00B23E44">
        <w:rPr>
          <w:rFonts w:ascii="Arial" w:eastAsia="Times New Roman" w:hAnsi="Arial" w:cs="Arial"/>
          <w:noProof/>
          <w:color w:val="000000"/>
          <w:sz w:val="24"/>
          <w:szCs w:val="24"/>
          <w:lang w:eastAsia="ru-RU"/>
        </w:rPr>
        <w:t>viens tūkstotis</w:t>
      </w:r>
      <w:r w:rsidRPr="00B23E44">
        <w:rPr>
          <w:rFonts w:ascii="Arial" w:eastAsia="Times New Roman" w:hAnsi="Arial" w:cs="Arial"/>
          <w:noProof/>
          <w:color w:val="000000"/>
          <w:sz w:val="24"/>
          <w:szCs w:val="24"/>
          <w:lang w:eastAsia="ru-RU"/>
        </w:rPr>
        <w:t xml:space="preserve"> </w:t>
      </w:r>
      <w:r w:rsidRPr="00B23E44">
        <w:rPr>
          <w:rFonts w:ascii="Arial" w:eastAsia="Times New Roman" w:hAnsi="Arial" w:cs="Arial"/>
          <w:i/>
          <w:iCs/>
          <w:noProof/>
          <w:color w:val="000000"/>
          <w:sz w:val="24"/>
          <w:szCs w:val="24"/>
          <w:lang w:eastAsia="ru-RU"/>
        </w:rPr>
        <w:t>euro</w:t>
      </w:r>
      <w:r w:rsidRPr="00B23E44">
        <w:rPr>
          <w:rFonts w:ascii="Arial" w:eastAsia="Times New Roman" w:hAnsi="Arial" w:cs="Arial"/>
          <w:noProof/>
          <w:color w:val="000000"/>
          <w:sz w:val="24"/>
          <w:szCs w:val="24"/>
          <w:lang w:eastAsia="ru-RU"/>
        </w:rPr>
        <w:t>)</w:t>
      </w:r>
    </w:p>
    <w:p w14:paraId="34E76FC2" w14:textId="24AA2CE2" w:rsidR="00360344" w:rsidRPr="00360344" w:rsidRDefault="00360344" w:rsidP="0036034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60344">
        <w:rPr>
          <w:rFonts w:ascii="Arial" w:eastAsia="Times New Roman" w:hAnsi="Arial" w:cs="Arial"/>
          <w:noProof/>
          <w:sz w:val="24"/>
          <w:szCs w:val="24"/>
          <w:lang w:eastAsia="ru-RU"/>
        </w:rPr>
        <w:t>Dalības maksa</w:t>
      </w:r>
      <w:r w:rsidRPr="00360344">
        <w:rPr>
          <w:rFonts w:ascii="Arial" w:eastAsia="Calibri" w:hAnsi="Arial" w:cs="Arial"/>
          <w:noProof/>
          <w:color w:val="000000"/>
          <w:sz w:val="24"/>
          <w:szCs w:val="24"/>
        </w:rPr>
        <w:t xml:space="preserve"> – </w:t>
      </w:r>
      <w:r w:rsidRPr="00360344">
        <w:rPr>
          <w:rFonts w:ascii="Arial" w:eastAsia="Calibri" w:hAnsi="Arial" w:cs="Arial"/>
          <w:b/>
          <w:bCs/>
          <w:noProof/>
          <w:color w:val="000000"/>
          <w:sz w:val="24"/>
          <w:szCs w:val="24"/>
        </w:rPr>
        <w:t>50 EUR</w:t>
      </w:r>
      <w:r w:rsidRPr="00360344">
        <w:rPr>
          <w:rFonts w:ascii="Arial" w:eastAsia="Calibri" w:hAnsi="Arial" w:cs="Arial"/>
          <w:noProof/>
          <w:color w:val="000000"/>
          <w:sz w:val="24"/>
          <w:szCs w:val="24"/>
        </w:rPr>
        <w:t xml:space="preserve"> (piecdesmit </w:t>
      </w:r>
      <w:r w:rsidRPr="00360344">
        <w:rPr>
          <w:rFonts w:ascii="Arial" w:eastAsia="Calibri" w:hAnsi="Arial" w:cs="Arial"/>
          <w:i/>
          <w:iCs/>
          <w:noProof/>
          <w:color w:val="000000"/>
          <w:sz w:val="24"/>
          <w:szCs w:val="24"/>
        </w:rPr>
        <w:t>euro</w:t>
      </w:r>
      <w:r w:rsidRPr="00360344">
        <w:rPr>
          <w:rFonts w:ascii="Arial" w:eastAsia="Calibri" w:hAnsi="Arial" w:cs="Arial"/>
          <w:noProof/>
          <w:color w:val="000000"/>
          <w:sz w:val="24"/>
          <w:szCs w:val="24"/>
        </w:rPr>
        <w:t>), t.sk., PVN</w:t>
      </w:r>
    </w:p>
    <w:p w14:paraId="45841D2F" w14:textId="2DB72265" w:rsidR="00571810" w:rsidRPr="00571810" w:rsidRDefault="00360344" w:rsidP="0036034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w:t>
      </w:r>
      <w:r w:rsidRPr="0032204E">
        <w:rPr>
          <w:rFonts w:ascii="Arial" w:eastAsia="Times New Roman" w:hAnsi="Arial" w:cs="Arial"/>
          <w:noProof/>
          <w:sz w:val="24"/>
          <w:szCs w:val="24"/>
          <w:lang w:eastAsia="ru-RU"/>
        </w:rPr>
        <w:t xml:space="preserve">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Pr>
          <w:rFonts w:ascii="Arial" w:eastAsia="Calibri" w:hAnsi="Arial" w:cs="Arial"/>
          <w:b/>
          <w:bCs/>
          <w:noProof/>
          <w:color w:val="000000"/>
          <w:sz w:val="24"/>
          <w:szCs w:val="24"/>
        </w:rPr>
        <w:t>1240</w:t>
      </w:r>
      <w:r w:rsidRPr="00B86801">
        <w:rPr>
          <w:rFonts w:ascii="Arial" w:eastAsia="Calibri" w:hAnsi="Arial" w:cs="Arial"/>
          <w:b/>
          <w:bCs/>
          <w:noProof/>
          <w:color w:val="000000"/>
          <w:sz w:val="24"/>
          <w:szCs w:val="24"/>
        </w:rPr>
        <w:t xml:space="preserve"> EUR</w:t>
      </w:r>
      <w:r w:rsidRPr="00B86801">
        <w:rPr>
          <w:rFonts w:ascii="Arial" w:eastAsia="Calibri" w:hAnsi="Arial" w:cs="Arial"/>
          <w:noProof/>
          <w:color w:val="000000"/>
          <w:sz w:val="24"/>
          <w:szCs w:val="24"/>
        </w:rPr>
        <w:t xml:space="preserve"> (viens tūkstotis </w:t>
      </w:r>
      <w:r>
        <w:rPr>
          <w:rFonts w:ascii="Arial" w:eastAsia="Calibri" w:hAnsi="Arial" w:cs="Arial"/>
          <w:noProof/>
          <w:color w:val="000000"/>
          <w:sz w:val="24"/>
          <w:szCs w:val="24"/>
        </w:rPr>
        <w:t>divi</w:t>
      </w:r>
      <w:r w:rsidRPr="00B86801">
        <w:rPr>
          <w:rFonts w:ascii="Arial" w:eastAsia="Calibri" w:hAnsi="Arial" w:cs="Arial"/>
          <w:noProof/>
          <w:color w:val="000000"/>
          <w:sz w:val="24"/>
          <w:szCs w:val="24"/>
        </w:rPr>
        <w:t xml:space="preserve"> simti </w:t>
      </w:r>
      <w:r>
        <w:rPr>
          <w:rFonts w:ascii="Arial" w:eastAsia="Calibri" w:hAnsi="Arial" w:cs="Arial"/>
          <w:noProof/>
          <w:color w:val="000000"/>
          <w:sz w:val="24"/>
          <w:szCs w:val="24"/>
        </w:rPr>
        <w:t>četrdesmit</w:t>
      </w:r>
      <w:r w:rsidRPr="00B86801">
        <w:rPr>
          <w:rFonts w:ascii="Arial" w:eastAsia="Calibri" w:hAnsi="Arial" w:cs="Arial"/>
          <w:noProof/>
          <w:color w:val="000000"/>
          <w:sz w:val="24"/>
          <w:szCs w:val="24"/>
        </w:rPr>
        <w:t xml:space="preserve"> </w:t>
      </w:r>
      <w:r w:rsidRPr="00B86801">
        <w:rPr>
          <w:rFonts w:ascii="Arial" w:eastAsia="Calibri" w:hAnsi="Arial" w:cs="Arial"/>
          <w:i/>
          <w:iCs/>
          <w:noProof/>
          <w:color w:val="000000"/>
          <w:sz w:val="24"/>
          <w:szCs w:val="24"/>
        </w:rPr>
        <w:t>euro</w:t>
      </w:r>
      <w:r w:rsidRPr="00B86801">
        <w:rPr>
          <w:rFonts w:ascii="Arial" w:eastAsia="Calibri" w:hAnsi="Arial" w:cs="Arial"/>
          <w:noProof/>
          <w:color w:val="000000"/>
          <w:sz w:val="24"/>
          <w:szCs w:val="24"/>
        </w:rPr>
        <w:t>)</w:t>
      </w:r>
    </w:p>
    <w:p w14:paraId="3250F0A8" w14:textId="77777777" w:rsidR="00360344" w:rsidRDefault="00360344" w:rsidP="00571810">
      <w:pPr>
        <w:spacing w:after="0" w:line="240" w:lineRule="auto"/>
        <w:ind w:right="-483"/>
        <w:jc w:val="both"/>
        <w:rPr>
          <w:rFonts w:ascii="Arial" w:eastAsia="Times New Roman" w:hAnsi="Arial" w:cs="Arial"/>
          <w:noProof/>
          <w:color w:val="000000"/>
          <w:sz w:val="24"/>
          <w:szCs w:val="24"/>
          <w:lang w:eastAsia="ru-RU"/>
        </w:rPr>
      </w:pPr>
    </w:p>
    <w:p w14:paraId="14C5E4FE" w14:textId="29BF7DFC"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1B861A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60344" w:rsidRPr="00360344">
        <w:rPr>
          <w:rFonts w:ascii="Arial" w:eastAsia="Times New Roman" w:hAnsi="Arial" w:cs="Arial"/>
          <w:bCs/>
          <w:noProof/>
          <w:sz w:val="24"/>
          <w:szCs w:val="24"/>
          <w:lang w:eastAsia="ru-RU"/>
        </w:rPr>
        <w:t>Dārza iela 8, Grobiņa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0A5582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D513C1">
        <w:rPr>
          <w:rFonts w:ascii="Arial" w:eastAsia="Times New Roman" w:hAnsi="Arial" w:cs="Arial"/>
          <w:noProof/>
          <w:sz w:val="24"/>
          <w:szCs w:val="24"/>
          <w:lang w:eastAsia="ru-RU"/>
        </w:rPr>
        <w:t>30.novembrim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BB9F5C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60344" w:rsidRPr="00360344">
        <w:rPr>
          <w:rFonts w:ascii="Arial" w:hAnsi="Arial" w:cs="Arial"/>
          <w:sz w:val="24"/>
          <w:szCs w:val="24"/>
        </w:rPr>
        <w:t>28647818</w:t>
      </w:r>
      <w:r w:rsidRPr="00360344">
        <w:rPr>
          <w:rFonts w:ascii="Arial" w:eastAsia="Times New Roman" w:hAnsi="Arial" w:cs="Arial"/>
          <w:b/>
          <w:bCs/>
          <w:noProof/>
          <w:sz w:val="24"/>
          <w:szCs w:val="24"/>
          <w:lang w:eastAsia="ru-RU"/>
        </w:rPr>
        <w:t xml:space="preserve"> </w:t>
      </w:r>
      <w:r w:rsidRPr="00360344">
        <w:rPr>
          <w:rFonts w:ascii="Arial" w:eastAsia="Times New Roman" w:hAnsi="Arial" w:cs="Arial"/>
          <w:noProof/>
          <w:sz w:val="24"/>
          <w:szCs w:val="24"/>
          <w:lang w:eastAsia="ru-RU"/>
        </w:rPr>
        <w:t>(</w:t>
      </w:r>
      <w:r w:rsidR="00360344">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5816B047"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1A4DBC27" w:rsidR="00DD1653" w:rsidRPr="00DD1653" w:rsidRDefault="00D513C1" w:rsidP="00DD1653">
      <w:pPr>
        <w:spacing w:after="0" w:line="240" w:lineRule="auto"/>
        <w:ind w:right="-483"/>
        <w:jc w:val="both"/>
        <w:rPr>
          <w:rFonts w:ascii="Arial" w:eastAsia="Times New Roman" w:hAnsi="Arial" w:cs="Arial"/>
          <w:noProof/>
          <w:sz w:val="24"/>
          <w:szCs w:val="24"/>
          <w:lang w:eastAsia="ru-RU"/>
        </w:rPr>
      </w:pPr>
      <w:r w:rsidRPr="00D513C1">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B62D5D9" w14:textId="77777777" w:rsidR="00360344" w:rsidRDefault="0036034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F81B73E" w:rsidR="004F04D0" w:rsidRPr="004F04D0" w:rsidRDefault="00360344" w:rsidP="004F04D0">
      <w:pPr>
        <w:spacing w:after="0" w:line="240" w:lineRule="auto"/>
        <w:jc w:val="right"/>
        <w:rPr>
          <w:rFonts w:ascii="Arial" w:eastAsia="Times New Roman" w:hAnsi="Arial" w:cs="Arial"/>
          <w:sz w:val="24"/>
          <w:szCs w:val="24"/>
          <w:lang w:eastAsia="lv-LV"/>
        </w:rPr>
      </w:pPr>
      <w:r w:rsidRPr="00360344">
        <w:rPr>
          <w:rFonts w:ascii="Arial" w:eastAsia="Times New Roman" w:hAnsi="Arial" w:cs="Arial"/>
          <w:bCs/>
          <w:noProof/>
          <w:sz w:val="24"/>
          <w:szCs w:val="24"/>
          <w:lang w:eastAsia="ru-RU"/>
        </w:rPr>
        <w:t>Dārza iela 8, Grobiņa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274B4EA5" w:rsidR="00CD68B7" w:rsidRDefault="00772359" w:rsidP="00125179">
      <w:pPr>
        <w:spacing w:after="0" w:line="240" w:lineRule="auto"/>
        <w:jc w:val="both"/>
      </w:pPr>
      <w:r>
        <w:rPr>
          <w:noProof/>
        </w:rPr>
        <w:lastRenderedPageBreak/>
        <w:drawing>
          <wp:inline distT="0" distB="0" distL="0" distR="0" wp14:anchorId="0F14DBC6" wp14:editId="2A66BC1F">
            <wp:extent cx="5274310" cy="5728335"/>
            <wp:effectExtent l="0" t="0" r="2540" b="5715"/>
            <wp:docPr id="39209872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98725" name=""/>
                    <pic:cNvPicPr/>
                  </pic:nvPicPr>
                  <pic:blipFill>
                    <a:blip r:embed="rId8"/>
                    <a:stretch>
                      <a:fillRect/>
                    </a:stretch>
                  </pic:blipFill>
                  <pic:spPr>
                    <a:xfrm>
                      <a:off x="0" y="0"/>
                      <a:ext cx="5274310" cy="5728335"/>
                    </a:xfrm>
                    <a:prstGeom prst="rect">
                      <a:avLst/>
                    </a:prstGeom>
                  </pic:spPr>
                </pic:pic>
              </a:graphicData>
            </a:graphic>
          </wp:inline>
        </w:drawing>
      </w:r>
    </w:p>
    <w:p w14:paraId="6FCA00FA" w14:textId="6D8D0140" w:rsidR="00772359" w:rsidRDefault="00772359" w:rsidP="00125179">
      <w:pPr>
        <w:spacing w:after="0" w:line="240" w:lineRule="auto"/>
        <w:jc w:val="both"/>
      </w:pPr>
      <w:r w:rsidRPr="00772359">
        <w:rPr>
          <w:noProof/>
        </w:rPr>
        <w:drawing>
          <wp:inline distT="0" distB="0" distL="0" distR="0" wp14:anchorId="5575EAC9" wp14:editId="23BCE4DD">
            <wp:extent cx="5274310" cy="2609850"/>
            <wp:effectExtent l="0" t="0" r="2540" b="0"/>
            <wp:docPr id="5038739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73934" name=""/>
                    <pic:cNvPicPr/>
                  </pic:nvPicPr>
                  <pic:blipFill>
                    <a:blip r:embed="rId9"/>
                    <a:stretch>
                      <a:fillRect/>
                    </a:stretch>
                  </pic:blipFill>
                  <pic:spPr>
                    <a:xfrm>
                      <a:off x="0" y="0"/>
                      <a:ext cx="5274310" cy="2609850"/>
                    </a:xfrm>
                    <a:prstGeom prst="rect">
                      <a:avLst/>
                    </a:prstGeom>
                  </pic:spPr>
                </pic:pic>
              </a:graphicData>
            </a:graphic>
          </wp:inline>
        </w:drawing>
      </w:r>
    </w:p>
    <w:p w14:paraId="6AC2359E" w14:textId="54FCCEC6" w:rsidR="00772359" w:rsidRDefault="00772359" w:rsidP="00125179">
      <w:pPr>
        <w:spacing w:after="0" w:line="240" w:lineRule="auto"/>
        <w:jc w:val="both"/>
      </w:pPr>
      <w:r w:rsidRPr="00772359">
        <w:rPr>
          <w:noProof/>
        </w:rPr>
        <w:lastRenderedPageBreak/>
        <w:drawing>
          <wp:inline distT="0" distB="0" distL="0" distR="0" wp14:anchorId="01956583" wp14:editId="5B64156D">
            <wp:extent cx="5067300" cy="7877175"/>
            <wp:effectExtent l="0" t="0" r="0" b="9525"/>
            <wp:docPr id="13788273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27314" name=""/>
                    <pic:cNvPicPr/>
                  </pic:nvPicPr>
                  <pic:blipFill>
                    <a:blip r:embed="rId10"/>
                    <a:stretch>
                      <a:fillRect/>
                    </a:stretch>
                  </pic:blipFill>
                  <pic:spPr>
                    <a:xfrm>
                      <a:off x="0" y="0"/>
                      <a:ext cx="5067300" cy="7877175"/>
                    </a:xfrm>
                    <a:prstGeom prst="rect">
                      <a:avLst/>
                    </a:prstGeom>
                  </pic:spPr>
                </pic:pic>
              </a:graphicData>
            </a:graphic>
          </wp:inline>
        </w:drawing>
      </w:r>
    </w:p>
    <w:p w14:paraId="5204C893" w14:textId="6BE10A20" w:rsidR="00772359" w:rsidRDefault="00772359" w:rsidP="00125179">
      <w:pPr>
        <w:spacing w:after="0" w:line="240" w:lineRule="auto"/>
        <w:jc w:val="both"/>
      </w:pPr>
      <w:r w:rsidRPr="00772359">
        <w:rPr>
          <w:noProof/>
        </w:rPr>
        <w:lastRenderedPageBreak/>
        <w:drawing>
          <wp:inline distT="0" distB="0" distL="0" distR="0" wp14:anchorId="334E66DC" wp14:editId="61CCDBDD">
            <wp:extent cx="4981575" cy="7829550"/>
            <wp:effectExtent l="0" t="0" r="9525" b="0"/>
            <wp:docPr id="18926986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698641" name=""/>
                    <pic:cNvPicPr/>
                  </pic:nvPicPr>
                  <pic:blipFill>
                    <a:blip r:embed="rId11"/>
                    <a:stretch>
                      <a:fillRect/>
                    </a:stretch>
                  </pic:blipFill>
                  <pic:spPr>
                    <a:xfrm>
                      <a:off x="0" y="0"/>
                      <a:ext cx="4981575" cy="7829550"/>
                    </a:xfrm>
                    <a:prstGeom prst="rect">
                      <a:avLst/>
                    </a:prstGeom>
                  </pic:spPr>
                </pic:pic>
              </a:graphicData>
            </a:graphic>
          </wp:inline>
        </w:drawing>
      </w:r>
    </w:p>
    <w:p w14:paraId="0FF62007" w14:textId="3D8D9B51" w:rsidR="00772359" w:rsidRDefault="00772359" w:rsidP="00125179">
      <w:pPr>
        <w:spacing w:after="0" w:line="240" w:lineRule="auto"/>
        <w:jc w:val="both"/>
      </w:pPr>
      <w:r w:rsidRPr="00772359">
        <w:rPr>
          <w:noProof/>
        </w:rPr>
        <w:lastRenderedPageBreak/>
        <w:drawing>
          <wp:inline distT="0" distB="0" distL="0" distR="0" wp14:anchorId="7C8C5301" wp14:editId="2E5952BD">
            <wp:extent cx="5010150" cy="7772400"/>
            <wp:effectExtent l="0" t="0" r="0" b="0"/>
            <wp:docPr id="10505821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82115" name=""/>
                    <pic:cNvPicPr/>
                  </pic:nvPicPr>
                  <pic:blipFill>
                    <a:blip r:embed="rId12"/>
                    <a:stretch>
                      <a:fillRect/>
                    </a:stretch>
                  </pic:blipFill>
                  <pic:spPr>
                    <a:xfrm>
                      <a:off x="0" y="0"/>
                      <a:ext cx="5010150" cy="7772400"/>
                    </a:xfrm>
                    <a:prstGeom prst="rect">
                      <a:avLst/>
                    </a:prstGeom>
                  </pic:spPr>
                </pic:pic>
              </a:graphicData>
            </a:graphic>
          </wp:inline>
        </w:drawing>
      </w:r>
    </w:p>
    <w:p w14:paraId="12A15D76" w14:textId="69125D62" w:rsidR="00772359" w:rsidRDefault="00772359" w:rsidP="00125179">
      <w:pPr>
        <w:spacing w:after="0" w:line="240" w:lineRule="auto"/>
        <w:jc w:val="both"/>
      </w:pPr>
      <w:r w:rsidRPr="00772359">
        <w:rPr>
          <w:noProof/>
        </w:rPr>
        <w:lastRenderedPageBreak/>
        <w:drawing>
          <wp:inline distT="0" distB="0" distL="0" distR="0" wp14:anchorId="009571B1" wp14:editId="003734CC">
            <wp:extent cx="5038725" cy="7781925"/>
            <wp:effectExtent l="0" t="0" r="9525" b="9525"/>
            <wp:docPr id="1560590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59032" name=""/>
                    <pic:cNvPicPr/>
                  </pic:nvPicPr>
                  <pic:blipFill>
                    <a:blip r:embed="rId13"/>
                    <a:stretch>
                      <a:fillRect/>
                    </a:stretch>
                  </pic:blipFill>
                  <pic:spPr>
                    <a:xfrm>
                      <a:off x="0" y="0"/>
                      <a:ext cx="5038725" cy="7781925"/>
                    </a:xfrm>
                    <a:prstGeom prst="rect">
                      <a:avLst/>
                    </a:prstGeom>
                  </pic:spPr>
                </pic:pic>
              </a:graphicData>
            </a:graphic>
          </wp:inline>
        </w:drawing>
      </w:r>
    </w:p>
    <w:p w14:paraId="7EDDCA69" w14:textId="740C80C0" w:rsidR="00772359" w:rsidRDefault="00772359" w:rsidP="00125179">
      <w:pPr>
        <w:spacing w:after="0" w:line="240" w:lineRule="auto"/>
        <w:jc w:val="both"/>
      </w:pPr>
      <w:r w:rsidRPr="00772359">
        <w:rPr>
          <w:noProof/>
        </w:rPr>
        <w:lastRenderedPageBreak/>
        <w:drawing>
          <wp:inline distT="0" distB="0" distL="0" distR="0" wp14:anchorId="1EB4292F" wp14:editId="009CA50D">
            <wp:extent cx="5057775" cy="7753350"/>
            <wp:effectExtent l="0" t="0" r="9525" b="0"/>
            <wp:docPr id="6985819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581996" name=""/>
                    <pic:cNvPicPr/>
                  </pic:nvPicPr>
                  <pic:blipFill>
                    <a:blip r:embed="rId14"/>
                    <a:stretch>
                      <a:fillRect/>
                    </a:stretch>
                  </pic:blipFill>
                  <pic:spPr>
                    <a:xfrm>
                      <a:off x="0" y="0"/>
                      <a:ext cx="5057775" cy="7753350"/>
                    </a:xfrm>
                    <a:prstGeom prst="rect">
                      <a:avLst/>
                    </a:prstGeom>
                  </pic:spPr>
                </pic:pic>
              </a:graphicData>
            </a:graphic>
          </wp:inline>
        </w:drawing>
      </w:r>
    </w:p>
    <w:p w14:paraId="6312317E" w14:textId="22FE020E" w:rsidR="00772359" w:rsidRDefault="00772359" w:rsidP="00125179">
      <w:pPr>
        <w:spacing w:after="0" w:line="240" w:lineRule="auto"/>
        <w:jc w:val="both"/>
      </w:pPr>
      <w:r w:rsidRPr="00772359">
        <w:rPr>
          <w:noProof/>
        </w:rPr>
        <w:lastRenderedPageBreak/>
        <w:drawing>
          <wp:inline distT="0" distB="0" distL="0" distR="0" wp14:anchorId="05A186B7" wp14:editId="20B9D3BA">
            <wp:extent cx="4943475" cy="7648575"/>
            <wp:effectExtent l="0" t="0" r="9525" b="9525"/>
            <wp:docPr id="14497653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765306" name=""/>
                    <pic:cNvPicPr/>
                  </pic:nvPicPr>
                  <pic:blipFill>
                    <a:blip r:embed="rId15"/>
                    <a:stretch>
                      <a:fillRect/>
                    </a:stretch>
                  </pic:blipFill>
                  <pic:spPr>
                    <a:xfrm>
                      <a:off x="0" y="0"/>
                      <a:ext cx="4943475" cy="7648575"/>
                    </a:xfrm>
                    <a:prstGeom prst="rect">
                      <a:avLst/>
                    </a:prstGeom>
                  </pic:spPr>
                </pic:pic>
              </a:graphicData>
            </a:graphic>
          </wp:inline>
        </w:drawing>
      </w: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EB412" w14:textId="77777777" w:rsidR="005965C5" w:rsidRDefault="005965C5" w:rsidP="00125179">
      <w:pPr>
        <w:spacing w:after="0" w:line="240" w:lineRule="auto"/>
      </w:pPr>
      <w:r>
        <w:separator/>
      </w:r>
    </w:p>
  </w:endnote>
  <w:endnote w:type="continuationSeparator" w:id="0">
    <w:p w14:paraId="4761D890" w14:textId="77777777" w:rsidR="005965C5" w:rsidRDefault="005965C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E6E9B" w14:textId="77777777" w:rsidR="005965C5" w:rsidRDefault="005965C5" w:rsidP="00125179">
      <w:pPr>
        <w:spacing w:after="0" w:line="240" w:lineRule="auto"/>
      </w:pPr>
      <w:r>
        <w:separator/>
      </w:r>
    </w:p>
  </w:footnote>
  <w:footnote w:type="continuationSeparator" w:id="0">
    <w:p w14:paraId="3A13352F" w14:textId="77777777" w:rsidR="005965C5" w:rsidRDefault="005965C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A10926"/>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0"/>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403182122">
    <w:abstractNumId w:val="0"/>
  </w:num>
  <w:num w:numId="13" w16cid:durableId="5136936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0A07"/>
    <w:rsid w:val="000A2A85"/>
    <w:rsid w:val="000A6B65"/>
    <w:rsid w:val="000B74A1"/>
    <w:rsid w:val="000C2AAF"/>
    <w:rsid w:val="000D3AD8"/>
    <w:rsid w:val="000E4036"/>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0344"/>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4F05A4"/>
    <w:rsid w:val="005423B4"/>
    <w:rsid w:val="0054425A"/>
    <w:rsid w:val="00546256"/>
    <w:rsid w:val="0056762F"/>
    <w:rsid w:val="00571810"/>
    <w:rsid w:val="0059415D"/>
    <w:rsid w:val="005965C5"/>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A101E"/>
    <w:rsid w:val="006B2B40"/>
    <w:rsid w:val="006D4634"/>
    <w:rsid w:val="006D7B04"/>
    <w:rsid w:val="006F6E7E"/>
    <w:rsid w:val="006F7C1A"/>
    <w:rsid w:val="0074691B"/>
    <w:rsid w:val="00747E9F"/>
    <w:rsid w:val="00772359"/>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E071F"/>
    <w:rsid w:val="00AF0651"/>
    <w:rsid w:val="00AF5E4D"/>
    <w:rsid w:val="00B0639A"/>
    <w:rsid w:val="00B23E44"/>
    <w:rsid w:val="00B342F5"/>
    <w:rsid w:val="00B34B0F"/>
    <w:rsid w:val="00B369BC"/>
    <w:rsid w:val="00B71632"/>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C3763"/>
    <w:rsid w:val="00CC56B9"/>
    <w:rsid w:val="00CD68B7"/>
    <w:rsid w:val="00CD76FD"/>
    <w:rsid w:val="00CE3A23"/>
    <w:rsid w:val="00D0262B"/>
    <w:rsid w:val="00D170A2"/>
    <w:rsid w:val="00D17868"/>
    <w:rsid w:val="00D45347"/>
    <w:rsid w:val="00D513C1"/>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13</Pages>
  <Words>9376</Words>
  <Characters>5345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2023-10-24T07:05:00Z</dcterms:created>
  <dcterms:modified xsi:type="dcterms:W3CDTF">2023-10-26T10:16:00Z</dcterms:modified>
</cp:coreProperties>
</file>