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5A956C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F0198">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9F9F41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E3EB8">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E3EB8">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F0198">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FB9F6A5"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FE3EB8">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EF0198">
        <w:rPr>
          <w:rFonts w:ascii="Arial" w:eastAsia="Times New Roman" w:hAnsi="Arial" w:cs="Arial"/>
          <w:noProof/>
          <w:sz w:val="24"/>
          <w:szCs w:val="24"/>
          <w:lang w:eastAsia="ru-RU"/>
        </w:rPr>
        <w:t>12.00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747DE54" w14:textId="77777777" w:rsidR="00EF0198" w:rsidRPr="00EF0198" w:rsidRDefault="00EF0198" w:rsidP="00EF0198">
      <w:pPr>
        <w:spacing w:after="0" w:line="240" w:lineRule="auto"/>
        <w:ind w:firstLine="720"/>
        <w:jc w:val="both"/>
        <w:rPr>
          <w:rFonts w:ascii="Arial" w:hAnsi="Arial" w:cs="Arial"/>
          <w:sz w:val="24"/>
          <w:szCs w:val="24"/>
        </w:rPr>
      </w:pPr>
      <w:bookmarkStart w:id="0" w:name="_Hlk156314140"/>
      <w:r w:rsidRPr="00EF0198">
        <w:rPr>
          <w:rFonts w:ascii="Arial" w:hAnsi="Arial" w:cs="Arial"/>
          <w:b/>
          <w:bCs/>
          <w:sz w:val="24"/>
          <w:szCs w:val="24"/>
        </w:rPr>
        <w:t>Zaķu iela 4, Durbe</w:t>
      </w:r>
      <w:bookmarkEnd w:id="0"/>
      <w:r w:rsidRPr="00EF0198">
        <w:rPr>
          <w:rFonts w:ascii="Arial" w:hAnsi="Arial" w:cs="Arial"/>
          <w:b/>
          <w:bCs/>
          <w:sz w:val="24"/>
          <w:szCs w:val="24"/>
        </w:rPr>
        <w:t xml:space="preserve">, </w:t>
      </w:r>
      <w:proofErr w:type="spellStart"/>
      <w:r w:rsidRPr="00EF0198">
        <w:rPr>
          <w:rFonts w:ascii="Arial" w:hAnsi="Arial" w:cs="Arial"/>
          <w:sz w:val="24"/>
          <w:szCs w:val="24"/>
        </w:rPr>
        <w:t>Dienvidkurzemes</w:t>
      </w:r>
      <w:proofErr w:type="spellEnd"/>
      <w:r w:rsidRPr="00EF0198">
        <w:rPr>
          <w:rFonts w:ascii="Arial" w:hAnsi="Arial" w:cs="Arial"/>
          <w:sz w:val="24"/>
          <w:szCs w:val="24"/>
        </w:rPr>
        <w:t xml:space="preserve"> novads, kadastra Nr. 6407 001 0138, reģistrēts Durbes pilsētas zemesgrāmatas nodalījumā Nr.100000736337.</w:t>
      </w:r>
    </w:p>
    <w:p w14:paraId="6B28F90E" w14:textId="77777777" w:rsidR="00EF0198" w:rsidRPr="00EF0198" w:rsidRDefault="00EF0198" w:rsidP="00EF0198">
      <w:pPr>
        <w:spacing w:after="0" w:line="240" w:lineRule="auto"/>
        <w:ind w:firstLine="720"/>
        <w:jc w:val="both"/>
        <w:rPr>
          <w:rFonts w:ascii="Arial" w:hAnsi="Arial" w:cs="Arial"/>
          <w:sz w:val="24"/>
          <w:szCs w:val="24"/>
        </w:rPr>
      </w:pPr>
      <w:r w:rsidRPr="00EF0198">
        <w:rPr>
          <w:rFonts w:ascii="Arial" w:hAnsi="Arial" w:cs="Arial"/>
          <w:sz w:val="24"/>
          <w:szCs w:val="24"/>
        </w:rPr>
        <w:t xml:space="preserve">Īpašums sastāv no vienas zemes vienības ar kadastra apzīmējumu 6407 001 0138 2,1637 ha platībā. Kadastra informācijas sistēmā zemes vienībai norādīta sekojoša eksplikācija: 2,0089 ha lauksaimniecībā izmantojamā zeme, 0,0346 ha zem ūdens, 0,029 ha zem ceļiem un 0,0912 ha citas zemes. </w:t>
      </w:r>
    </w:p>
    <w:p w14:paraId="1DE7854D" w14:textId="77777777" w:rsidR="00EF0198" w:rsidRPr="00EF0198" w:rsidRDefault="00EF0198" w:rsidP="00EF0198">
      <w:pPr>
        <w:spacing w:after="0" w:line="240" w:lineRule="auto"/>
        <w:ind w:firstLine="720"/>
        <w:jc w:val="both"/>
        <w:rPr>
          <w:rFonts w:ascii="Arial" w:hAnsi="Arial" w:cs="Arial"/>
          <w:sz w:val="24"/>
          <w:szCs w:val="24"/>
        </w:rPr>
      </w:pPr>
      <w:r w:rsidRPr="00EF0198">
        <w:rPr>
          <w:rFonts w:ascii="Arial" w:hAnsi="Arial" w:cs="Arial"/>
          <w:sz w:val="24"/>
          <w:szCs w:val="24"/>
        </w:rPr>
        <w:t xml:space="preserve">Zemes vienība neatrodas valsts nozīmes/reģiona nozīmes kultūras pieminekļa teritorijā un neatrodas dabas lieguma teritorijā. </w:t>
      </w:r>
    </w:p>
    <w:p w14:paraId="0AD45E47" w14:textId="362A3DEB" w:rsidR="0026194E" w:rsidRPr="00656574" w:rsidRDefault="00EF0198" w:rsidP="00EF0198">
      <w:pPr>
        <w:spacing w:after="0" w:line="240" w:lineRule="auto"/>
        <w:ind w:firstLine="720"/>
        <w:jc w:val="both"/>
        <w:rPr>
          <w:rFonts w:ascii="Arial" w:hAnsi="Arial" w:cs="Arial"/>
          <w:sz w:val="24"/>
          <w:szCs w:val="24"/>
        </w:rPr>
      </w:pPr>
      <w:r w:rsidRPr="00EF0198">
        <w:rPr>
          <w:rFonts w:ascii="Arial" w:hAnsi="Arial" w:cs="Arial"/>
          <w:sz w:val="24"/>
          <w:szCs w:val="24"/>
        </w:rPr>
        <w:t>Saskaņā ar Durbes novada teritorijas plānojumu 2013.</w:t>
      </w:r>
      <w:r>
        <w:rPr>
          <w:rFonts w:ascii="Arial" w:hAnsi="Arial" w:cs="Arial"/>
          <w:sz w:val="24"/>
          <w:szCs w:val="24"/>
        </w:rPr>
        <w:t xml:space="preserve">- </w:t>
      </w:r>
      <w:r w:rsidRPr="00EF0198">
        <w:rPr>
          <w:rFonts w:ascii="Arial" w:hAnsi="Arial" w:cs="Arial"/>
          <w:sz w:val="24"/>
          <w:szCs w:val="24"/>
        </w:rPr>
        <w:t>2025. gadam zemes vienība atrodas savrupmāju apbūves teritorijā</w:t>
      </w:r>
      <w:r w:rsidR="00621C1D" w:rsidRPr="00656574">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6228839C" w14:textId="77777777" w:rsidR="00EF0198" w:rsidRPr="00EF0198" w:rsidRDefault="00DE3527" w:rsidP="00EF01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8C43662" w14:textId="77777777" w:rsidR="00EF0198" w:rsidRPr="00EF0198" w:rsidRDefault="00EF0198" w:rsidP="00EF01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F0198">
        <w:rPr>
          <w:rFonts w:ascii="Arial" w:eastAsia="Times New Roman" w:hAnsi="Arial" w:cs="Arial"/>
          <w:noProof/>
          <w:sz w:val="24"/>
          <w:szCs w:val="24"/>
          <w:lang w:eastAsia="ru-RU"/>
        </w:rPr>
        <w:t xml:space="preserve">Objekta sākuma (nosacītā) cena – </w:t>
      </w:r>
      <w:r w:rsidRPr="00EF0198">
        <w:rPr>
          <w:rFonts w:ascii="Arial" w:eastAsia="Calibri" w:hAnsi="Arial" w:cs="Arial"/>
          <w:b/>
          <w:bCs/>
          <w:noProof/>
          <w:sz w:val="24"/>
          <w:szCs w:val="24"/>
        </w:rPr>
        <w:t xml:space="preserve">11 400 EUR </w:t>
      </w:r>
      <w:r w:rsidRPr="00EF0198">
        <w:rPr>
          <w:rFonts w:ascii="Arial" w:eastAsia="Calibri" w:hAnsi="Arial" w:cs="Arial"/>
          <w:noProof/>
          <w:sz w:val="24"/>
          <w:szCs w:val="24"/>
        </w:rPr>
        <w:t xml:space="preserve">(vienpadsmit tūkstoši četri simti </w:t>
      </w:r>
      <w:r w:rsidRPr="00EF0198">
        <w:rPr>
          <w:rFonts w:ascii="Arial" w:eastAsia="Calibri" w:hAnsi="Arial" w:cs="Arial"/>
          <w:i/>
          <w:iCs/>
          <w:noProof/>
          <w:sz w:val="24"/>
          <w:szCs w:val="24"/>
        </w:rPr>
        <w:t>euro</w:t>
      </w:r>
      <w:r w:rsidRPr="00EF0198">
        <w:rPr>
          <w:rFonts w:ascii="Arial" w:eastAsia="Calibri" w:hAnsi="Arial" w:cs="Arial"/>
          <w:noProof/>
          <w:sz w:val="24"/>
          <w:szCs w:val="24"/>
        </w:rPr>
        <w:t>)</w:t>
      </w:r>
    </w:p>
    <w:p w14:paraId="17D632D6" w14:textId="600F8604" w:rsidR="00EF0198" w:rsidRPr="00EF0198" w:rsidRDefault="00EF0198" w:rsidP="00EF01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F0198">
        <w:rPr>
          <w:rFonts w:ascii="Arial" w:eastAsia="Times New Roman" w:hAnsi="Arial" w:cs="Arial"/>
          <w:noProof/>
          <w:sz w:val="24"/>
          <w:szCs w:val="24"/>
          <w:lang w:eastAsia="ru-RU"/>
        </w:rPr>
        <w:t xml:space="preserve">Izsoles solis -  </w:t>
      </w:r>
      <w:r w:rsidR="00FE3EB8" w:rsidRPr="00B73E0B">
        <w:rPr>
          <w:rFonts w:ascii="Arial" w:eastAsia="Calibri" w:hAnsi="Arial" w:cs="Arial"/>
          <w:b/>
          <w:bCs/>
          <w:noProof/>
          <w:sz w:val="24"/>
          <w:szCs w:val="24"/>
        </w:rPr>
        <w:t>1</w:t>
      </w:r>
      <w:r w:rsidR="00FE3EB8" w:rsidRPr="00B73E0B">
        <w:rPr>
          <w:rFonts w:ascii="Arial" w:eastAsia="Calibri" w:hAnsi="Arial" w:cs="Arial"/>
          <w:b/>
          <w:bCs/>
          <w:iCs/>
          <w:noProof/>
          <w:sz w:val="24"/>
          <w:szCs w:val="24"/>
        </w:rPr>
        <w:t xml:space="preserve">000 EUR </w:t>
      </w:r>
      <w:r w:rsidR="00FE3EB8" w:rsidRPr="00B73E0B">
        <w:rPr>
          <w:rFonts w:ascii="Arial" w:eastAsia="Calibri" w:hAnsi="Arial" w:cs="Arial"/>
          <w:iCs/>
          <w:noProof/>
          <w:sz w:val="24"/>
          <w:szCs w:val="24"/>
        </w:rPr>
        <w:t xml:space="preserve">(viens tūkstotis </w:t>
      </w:r>
      <w:r w:rsidR="00FE3EB8" w:rsidRPr="00B73E0B">
        <w:rPr>
          <w:rFonts w:ascii="Arial" w:eastAsia="Calibri" w:hAnsi="Arial" w:cs="Arial"/>
          <w:i/>
          <w:iCs/>
          <w:noProof/>
          <w:sz w:val="24"/>
          <w:szCs w:val="24"/>
        </w:rPr>
        <w:t>euro</w:t>
      </w:r>
      <w:r w:rsidR="00FE3EB8" w:rsidRPr="00B73E0B">
        <w:rPr>
          <w:rFonts w:ascii="Arial" w:eastAsia="Calibri" w:hAnsi="Arial" w:cs="Arial"/>
          <w:iCs/>
          <w:noProof/>
          <w:sz w:val="24"/>
          <w:szCs w:val="24"/>
        </w:rPr>
        <w:t>)</w:t>
      </w:r>
    </w:p>
    <w:p w14:paraId="16C713E8" w14:textId="2087E12D" w:rsidR="00EF0198" w:rsidRPr="00EF0198" w:rsidRDefault="00EF0198" w:rsidP="00EF0198">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F0198">
        <w:rPr>
          <w:rFonts w:ascii="Arial" w:eastAsia="Times New Roman" w:hAnsi="Arial" w:cs="Arial"/>
          <w:noProof/>
          <w:sz w:val="24"/>
          <w:szCs w:val="24"/>
          <w:lang w:eastAsia="ru-RU"/>
        </w:rPr>
        <w:t xml:space="preserve">Nodrošinājuma nauda 10% apmērā no objekta sākuma (nosacītās) cenas– </w:t>
      </w:r>
      <w:r w:rsidRPr="00EF0198">
        <w:rPr>
          <w:rFonts w:ascii="Arial" w:eastAsia="Calibri" w:hAnsi="Arial" w:cs="Arial"/>
          <w:b/>
          <w:bCs/>
          <w:iCs/>
          <w:noProof/>
          <w:sz w:val="24"/>
          <w:szCs w:val="24"/>
        </w:rPr>
        <w:t xml:space="preserve">1140 EUR </w:t>
      </w:r>
      <w:r w:rsidRPr="00EF0198">
        <w:rPr>
          <w:rFonts w:ascii="Arial" w:eastAsia="Calibri" w:hAnsi="Arial" w:cs="Arial"/>
          <w:iCs/>
          <w:noProof/>
          <w:sz w:val="24"/>
          <w:szCs w:val="24"/>
        </w:rPr>
        <w:t xml:space="preserve">(viens tūkstotis viens simts četrdesmit </w:t>
      </w:r>
      <w:r w:rsidRPr="00EF0198">
        <w:rPr>
          <w:rFonts w:ascii="Arial" w:eastAsia="Calibri" w:hAnsi="Arial" w:cs="Arial"/>
          <w:i/>
          <w:iCs/>
          <w:noProof/>
          <w:sz w:val="24"/>
          <w:szCs w:val="24"/>
        </w:rPr>
        <w:t>euro</w:t>
      </w:r>
      <w:r w:rsidRPr="00EF0198">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213427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6314214"/>
      <w:r w:rsidR="00EF0198" w:rsidRPr="00EF0198">
        <w:rPr>
          <w:rFonts w:ascii="Arial" w:eastAsia="Times New Roman" w:hAnsi="Arial" w:cs="Arial"/>
          <w:bCs/>
          <w:noProof/>
          <w:sz w:val="24"/>
          <w:szCs w:val="24"/>
          <w:lang w:eastAsia="ru-RU"/>
        </w:rPr>
        <w:t>Zaķu iela 4, Durbe</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DD81D8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FE3EB8" w:rsidRPr="00FE3EB8">
        <w:rPr>
          <w:rFonts w:ascii="Arial" w:eastAsia="Times New Roman" w:hAnsi="Arial" w:cs="Arial"/>
          <w:noProof/>
          <w:sz w:val="24"/>
          <w:szCs w:val="24"/>
          <w:lang w:eastAsia="ru-RU"/>
        </w:rPr>
        <w:t>29</w:t>
      </w:r>
      <w:r w:rsidR="00933938" w:rsidRPr="00FE3EB8">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B84D07C"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6574" w:rsidRPr="00656574">
        <w:rPr>
          <w:rFonts w:ascii="Arial" w:hAnsi="Arial" w:cs="Arial"/>
          <w:sz w:val="24"/>
          <w:szCs w:val="24"/>
        </w:rPr>
        <w:t>28647818</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656574">
        <w:rPr>
          <w:rFonts w:ascii="Arial" w:eastAsia="Times New Roman" w:hAnsi="Arial" w:cs="Arial"/>
          <w:noProof/>
          <w:sz w:val="24"/>
          <w:szCs w:val="24"/>
          <w:lang w:eastAsia="ru-RU"/>
        </w:rPr>
        <w:t>S.Kubiļute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07D721B1" w14:textId="77777777" w:rsidR="00EF0198" w:rsidRDefault="00EF0198" w:rsidP="00B954EC">
      <w:pPr>
        <w:spacing w:after="0" w:line="240" w:lineRule="auto"/>
        <w:jc w:val="right"/>
        <w:rPr>
          <w:rFonts w:ascii="Arial" w:eastAsia="Calibri" w:hAnsi="Arial" w:cs="Arial"/>
          <w:sz w:val="24"/>
          <w:szCs w:val="24"/>
        </w:rPr>
      </w:pPr>
    </w:p>
    <w:p w14:paraId="667C5293" w14:textId="77777777" w:rsidR="00EF0198" w:rsidRDefault="00EF0198"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C157EDC" w:rsidR="004F04D0" w:rsidRPr="004F04D0" w:rsidRDefault="00EF0198" w:rsidP="004F04D0">
      <w:pPr>
        <w:spacing w:after="0" w:line="240" w:lineRule="auto"/>
        <w:jc w:val="right"/>
        <w:rPr>
          <w:rFonts w:ascii="Arial" w:eastAsia="Times New Roman" w:hAnsi="Arial" w:cs="Arial"/>
          <w:sz w:val="24"/>
          <w:szCs w:val="24"/>
          <w:lang w:eastAsia="lv-LV"/>
        </w:rPr>
      </w:pPr>
      <w:r w:rsidRPr="00EF0198">
        <w:rPr>
          <w:rFonts w:ascii="Arial" w:eastAsia="Times New Roman" w:hAnsi="Arial" w:cs="Arial"/>
          <w:bCs/>
          <w:noProof/>
          <w:sz w:val="24"/>
          <w:szCs w:val="24"/>
          <w:lang w:eastAsia="ru-RU"/>
        </w:rPr>
        <w:t>Zaķu iela 4, Durbe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66BC" w14:textId="77777777" w:rsidR="007369B7" w:rsidRDefault="007369B7" w:rsidP="00125179">
      <w:pPr>
        <w:spacing w:after="0" w:line="240" w:lineRule="auto"/>
      </w:pPr>
      <w:r>
        <w:separator/>
      </w:r>
    </w:p>
  </w:endnote>
  <w:endnote w:type="continuationSeparator" w:id="0">
    <w:p w14:paraId="655E8918" w14:textId="77777777" w:rsidR="007369B7" w:rsidRDefault="007369B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6730" w14:textId="77777777" w:rsidR="007369B7" w:rsidRDefault="007369B7" w:rsidP="00125179">
      <w:pPr>
        <w:spacing w:after="0" w:line="240" w:lineRule="auto"/>
      </w:pPr>
      <w:r>
        <w:separator/>
      </w:r>
    </w:p>
  </w:footnote>
  <w:footnote w:type="continuationSeparator" w:id="0">
    <w:p w14:paraId="4E567E0D" w14:textId="77777777" w:rsidR="007369B7" w:rsidRDefault="007369B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3"/>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1725834992">
    <w:abstractNumId w:val="0"/>
  </w:num>
  <w:num w:numId="13" w16cid:durableId="1605651900">
    <w:abstractNumId w:val="16"/>
  </w:num>
  <w:num w:numId="14" w16cid:durableId="59865618">
    <w:abstractNumId w:val="3"/>
  </w:num>
  <w:num w:numId="15" w16cid:durableId="886255054">
    <w:abstractNumId w:val="1"/>
  </w:num>
  <w:num w:numId="16" w16cid:durableId="2034458146">
    <w:abstractNumId w:val="14"/>
  </w:num>
  <w:num w:numId="17" w16cid:durableId="1136795551">
    <w:abstractNumId w:val="18"/>
  </w:num>
  <w:num w:numId="18" w16cid:durableId="1602252037">
    <w:abstractNumId w:val="15"/>
  </w:num>
  <w:num w:numId="19" w16cid:durableId="1859613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A101E"/>
    <w:rsid w:val="006B2B40"/>
    <w:rsid w:val="006C464D"/>
    <w:rsid w:val="006D4634"/>
    <w:rsid w:val="006D7B04"/>
    <w:rsid w:val="006E323A"/>
    <w:rsid w:val="006E46B2"/>
    <w:rsid w:val="006F6E7E"/>
    <w:rsid w:val="006F7C1A"/>
    <w:rsid w:val="007369B7"/>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9364</Words>
  <Characters>5338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2024-01-16T14:11:00Z</dcterms:created>
  <dcterms:modified xsi:type="dcterms:W3CDTF">2024-01-24T07:11:00Z</dcterms:modified>
</cp:coreProperties>
</file>