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8F8" w:rsidRPr="00E778F8" w:rsidRDefault="00E778F8" w:rsidP="00E778F8">
      <w:pPr>
        <w:spacing w:after="0" w:line="240" w:lineRule="auto"/>
        <w:jc w:val="right"/>
        <w:rPr>
          <w:rFonts w:ascii="Times New Roman" w:eastAsia="Times New Roman" w:hAnsi="Times New Roman" w:cs="Times New Roman"/>
          <w:sz w:val="24"/>
          <w:szCs w:val="24"/>
          <w:lang w:eastAsia="lv-LV"/>
        </w:rPr>
      </w:pPr>
      <w:proofErr w:type="spellStart"/>
      <w:r w:rsidRPr="00E778F8">
        <w:rPr>
          <w:rFonts w:ascii="Times New Roman" w:eastAsia="Times New Roman" w:hAnsi="Times New Roman" w:cs="Times New Roman"/>
          <w:b/>
          <w:bCs/>
          <w:sz w:val="24"/>
          <w:szCs w:val="24"/>
          <w:lang w:eastAsia="lv-LV"/>
        </w:rPr>
        <w:t>Dienvidkurzemes</w:t>
      </w:r>
      <w:proofErr w:type="spellEnd"/>
      <w:r w:rsidRPr="00E778F8">
        <w:rPr>
          <w:rFonts w:ascii="Times New Roman" w:eastAsia="Times New Roman" w:hAnsi="Times New Roman" w:cs="Times New Roman"/>
          <w:b/>
          <w:bCs/>
          <w:sz w:val="24"/>
          <w:szCs w:val="24"/>
          <w:lang w:eastAsia="lv-LV"/>
        </w:rPr>
        <w:t xml:space="preserve"> novada pašvaldības domes saistošie noteikumi </w:t>
      </w:r>
      <w:proofErr w:type="spellStart"/>
      <w:r w:rsidRPr="00E778F8">
        <w:rPr>
          <w:rFonts w:ascii="Times New Roman" w:eastAsia="Times New Roman" w:hAnsi="Times New Roman" w:cs="Times New Roman"/>
          <w:b/>
          <w:bCs/>
          <w:sz w:val="24"/>
          <w:szCs w:val="24"/>
          <w:lang w:eastAsia="lv-LV"/>
        </w:rPr>
        <w:t>Nr</w:t>
      </w:r>
      <w:proofErr w:type="spellEnd"/>
      <w:r w:rsidRPr="00E778F8">
        <w:rPr>
          <w:rFonts w:ascii="Times New Roman" w:eastAsia="Times New Roman" w:hAnsi="Times New Roman" w:cs="Times New Roman"/>
          <w:b/>
          <w:bCs/>
          <w:sz w:val="24"/>
          <w:szCs w:val="24"/>
          <w:lang w:eastAsia="lv-LV"/>
        </w:rPr>
        <w:t>. 2022/8</w:t>
      </w:r>
      <w:r w:rsidRPr="00E778F8">
        <w:rPr>
          <w:rFonts w:ascii="Times New Roman" w:eastAsia="Times New Roman" w:hAnsi="Times New Roman" w:cs="Times New Roman"/>
          <w:sz w:val="24"/>
          <w:szCs w:val="24"/>
          <w:lang w:eastAsia="lv-LV"/>
        </w:rPr>
        <w:br/>
      </w:r>
      <w:r w:rsidRPr="00E778F8">
        <w:rPr>
          <w:rFonts w:ascii="Times New Roman" w:eastAsia="Times New Roman" w:hAnsi="Times New Roman" w:cs="Times New Roman"/>
          <w:sz w:val="24"/>
          <w:szCs w:val="24"/>
          <w:lang w:eastAsia="lv-LV"/>
        </w:rPr>
        <w:br/>
        <w:t>Grobiņā 2022. gada 24. februārī</w:t>
      </w:r>
    </w:p>
    <w:p w:rsidR="00E778F8" w:rsidRDefault="00E778F8" w:rsidP="00E778F8">
      <w:pPr>
        <w:spacing w:after="0" w:line="240" w:lineRule="auto"/>
        <w:jc w:val="center"/>
        <w:rPr>
          <w:rFonts w:ascii="Times New Roman" w:eastAsia="Times New Roman" w:hAnsi="Times New Roman" w:cs="Times New Roman"/>
          <w:b/>
          <w:sz w:val="24"/>
          <w:szCs w:val="24"/>
          <w:lang w:eastAsia="lv-LV"/>
        </w:rPr>
      </w:pPr>
      <w:r w:rsidRPr="00E778F8">
        <w:rPr>
          <w:rFonts w:ascii="Times New Roman" w:eastAsia="Times New Roman" w:hAnsi="Times New Roman" w:cs="Times New Roman"/>
          <w:b/>
          <w:sz w:val="24"/>
          <w:szCs w:val="24"/>
          <w:lang w:eastAsia="lv-LV"/>
        </w:rPr>
        <w:t xml:space="preserve">Par bērnu reģistrācijas, uzņemšanas un atskaitīšanas kārtību </w:t>
      </w:r>
      <w:proofErr w:type="spellStart"/>
      <w:r w:rsidRPr="00E778F8">
        <w:rPr>
          <w:rFonts w:ascii="Times New Roman" w:eastAsia="Times New Roman" w:hAnsi="Times New Roman" w:cs="Times New Roman"/>
          <w:b/>
          <w:sz w:val="24"/>
          <w:szCs w:val="24"/>
          <w:lang w:eastAsia="lv-LV"/>
        </w:rPr>
        <w:t>Dienvidkurzemes</w:t>
      </w:r>
      <w:proofErr w:type="spellEnd"/>
      <w:r w:rsidRPr="00E778F8">
        <w:rPr>
          <w:rFonts w:ascii="Times New Roman" w:eastAsia="Times New Roman" w:hAnsi="Times New Roman" w:cs="Times New Roman"/>
          <w:b/>
          <w:sz w:val="24"/>
          <w:szCs w:val="24"/>
          <w:lang w:eastAsia="lv-LV"/>
        </w:rPr>
        <w:t xml:space="preserve"> novada izglītības iestādēs, kas īsteno pirmsskolas izglītības programmas</w:t>
      </w:r>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p>
    <w:p w:rsidR="00E778F8" w:rsidRPr="00E778F8" w:rsidRDefault="00E778F8" w:rsidP="00E778F8">
      <w:pPr>
        <w:spacing w:after="0" w:line="240" w:lineRule="auto"/>
        <w:jc w:val="right"/>
        <w:rPr>
          <w:rFonts w:ascii="Times New Roman" w:eastAsia="Times New Roman" w:hAnsi="Times New Roman" w:cs="Times New Roman"/>
          <w:sz w:val="24"/>
          <w:szCs w:val="24"/>
          <w:lang w:eastAsia="lv-LV"/>
        </w:rPr>
      </w:pPr>
      <w:r w:rsidRPr="00E778F8">
        <w:rPr>
          <w:rFonts w:ascii="Times New Roman" w:eastAsia="Times New Roman" w:hAnsi="Times New Roman" w:cs="Times New Roman"/>
          <w:i/>
          <w:iCs/>
          <w:sz w:val="24"/>
          <w:szCs w:val="24"/>
          <w:lang w:eastAsia="lv-LV"/>
        </w:rPr>
        <w:t>APSTIPRINĀTI</w:t>
      </w:r>
      <w:r w:rsidRPr="00E778F8">
        <w:rPr>
          <w:rFonts w:ascii="Times New Roman" w:eastAsia="Times New Roman" w:hAnsi="Times New Roman" w:cs="Times New Roman"/>
          <w:i/>
          <w:iCs/>
          <w:sz w:val="24"/>
          <w:szCs w:val="24"/>
          <w:lang w:eastAsia="lv-LV"/>
        </w:rPr>
        <w:br/>
        <w:t xml:space="preserve">ar </w:t>
      </w:r>
      <w:proofErr w:type="spellStart"/>
      <w:r w:rsidRPr="00E778F8">
        <w:rPr>
          <w:rFonts w:ascii="Times New Roman" w:eastAsia="Times New Roman" w:hAnsi="Times New Roman" w:cs="Times New Roman"/>
          <w:i/>
          <w:iCs/>
          <w:sz w:val="24"/>
          <w:szCs w:val="24"/>
          <w:lang w:eastAsia="lv-LV"/>
        </w:rPr>
        <w:t>Dienvidkurzemes</w:t>
      </w:r>
      <w:proofErr w:type="spellEnd"/>
      <w:r w:rsidRPr="00E778F8">
        <w:rPr>
          <w:rFonts w:ascii="Times New Roman" w:eastAsia="Times New Roman" w:hAnsi="Times New Roman" w:cs="Times New Roman"/>
          <w:i/>
          <w:iCs/>
          <w:sz w:val="24"/>
          <w:szCs w:val="24"/>
          <w:lang w:eastAsia="lv-LV"/>
        </w:rPr>
        <w:t xml:space="preserve"> novada pašvaldības domes</w:t>
      </w:r>
      <w:r w:rsidRPr="00E778F8">
        <w:rPr>
          <w:rFonts w:ascii="Times New Roman" w:eastAsia="Times New Roman" w:hAnsi="Times New Roman" w:cs="Times New Roman"/>
          <w:i/>
          <w:iCs/>
          <w:sz w:val="24"/>
          <w:szCs w:val="24"/>
          <w:lang w:eastAsia="lv-LV"/>
        </w:rPr>
        <w:br/>
        <w:t xml:space="preserve">24.02.2022. sēdes lēmumu </w:t>
      </w:r>
      <w:proofErr w:type="spellStart"/>
      <w:r w:rsidRPr="00E778F8">
        <w:rPr>
          <w:rFonts w:ascii="Times New Roman" w:eastAsia="Times New Roman" w:hAnsi="Times New Roman" w:cs="Times New Roman"/>
          <w:i/>
          <w:iCs/>
          <w:sz w:val="24"/>
          <w:szCs w:val="24"/>
          <w:lang w:eastAsia="lv-LV"/>
        </w:rPr>
        <w:t>Nr</w:t>
      </w:r>
      <w:proofErr w:type="spellEnd"/>
      <w:r w:rsidRPr="00E778F8">
        <w:rPr>
          <w:rFonts w:ascii="Times New Roman" w:eastAsia="Times New Roman" w:hAnsi="Times New Roman" w:cs="Times New Roman"/>
          <w:i/>
          <w:iCs/>
          <w:sz w:val="24"/>
          <w:szCs w:val="24"/>
          <w:lang w:eastAsia="lv-LV"/>
        </w:rPr>
        <w:t>. 155 (</w:t>
      </w:r>
      <w:proofErr w:type="spellStart"/>
      <w:r w:rsidRPr="00E778F8">
        <w:rPr>
          <w:rFonts w:ascii="Times New Roman" w:eastAsia="Times New Roman" w:hAnsi="Times New Roman" w:cs="Times New Roman"/>
          <w:i/>
          <w:iCs/>
          <w:sz w:val="24"/>
          <w:szCs w:val="24"/>
          <w:lang w:eastAsia="lv-LV"/>
        </w:rPr>
        <w:t>prot</w:t>
      </w:r>
      <w:proofErr w:type="spellEnd"/>
      <w:r w:rsidRPr="00E778F8">
        <w:rPr>
          <w:rFonts w:ascii="Times New Roman" w:eastAsia="Times New Roman" w:hAnsi="Times New Roman" w:cs="Times New Roman"/>
          <w:i/>
          <w:iCs/>
          <w:sz w:val="24"/>
          <w:szCs w:val="24"/>
          <w:lang w:eastAsia="lv-LV"/>
        </w:rPr>
        <w:t xml:space="preserve">. </w:t>
      </w:r>
      <w:proofErr w:type="spellStart"/>
      <w:r w:rsidRPr="00E778F8">
        <w:rPr>
          <w:rFonts w:ascii="Times New Roman" w:eastAsia="Times New Roman" w:hAnsi="Times New Roman" w:cs="Times New Roman"/>
          <w:i/>
          <w:iCs/>
          <w:sz w:val="24"/>
          <w:szCs w:val="24"/>
          <w:lang w:eastAsia="lv-LV"/>
        </w:rPr>
        <w:t>Nr</w:t>
      </w:r>
      <w:proofErr w:type="spellEnd"/>
      <w:r w:rsidRPr="00E778F8">
        <w:rPr>
          <w:rFonts w:ascii="Times New Roman" w:eastAsia="Times New Roman" w:hAnsi="Times New Roman" w:cs="Times New Roman"/>
          <w:i/>
          <w:iCs/>
          <w:sz w:val="24"/>
          <w:szCs w:val="24"/>
          <w:lang w:eastAsia="lv-LV"/>
        </w:rPr>
        <w:t xml:space="preserve">. 3 52. §) </w:t>
      </w:r>
      <w:r w:rsidRPr="00E778F8">
        <w:rPr>
          <w:rFonts w:ascii="Times New Roman" w:eastAsia="Times New Roman" w:hAnsi="Times New Roman" w:cs="Times New Roman"/>
          <w:sz w:val="24"/>
          <w:szCs w:val="24"/>
          <w:lang w:eastAsia="lv-LV"/>
        </w:rPr>
        <w:br/>
      </w:r>
      <w:r w:rsidRPr="00E778F8">
        <w:rPr>
          <w:rFonts w:ascii="Times New Roman" w:eastAsia="Times New Roman" w:hAnsi="Times New Roman" w:cs="Times New Roman"/>
          <w:sz w:val="24"/>
          <w:szCs w:val="24"/>
          <w:lang w:eastAsia="lv-LV"/>
        </w:rPr>
        <w:br/>
      </w:r>
      <w:r w:rsidRPr="00E778F8">
        <w:rPr>
          <w:rFonts w:ascii="Times New Roman" w:eastAsia="Times New Roman" w:hAnsi="Times New Roman" w:cs="Times New Roman"/>
          <w:i/>
          <w:iCs/>
          <w:sz w:val="24"/>
          <w:szCs w:val="24"/>
          <w:lang w:eastAsia="lv-LV"/>
        </w:rPr>
        <w:t xml:space="preserve">Izdoti saskaņā ar </w:t>
      </w:r>
      <w:hyperlink r:id="rId5" w:tgtFrame="_blank" w:history="1">
        <w:r w:rsidRPr="00E778F8">
          <w:rPr>
            <w:rFonts w:ascii="Times New Roman" w:eastAsia="Times New Roman" w:hAnsi="Times New Roman" w:cs="Times New Roman"/>
            <w:i/>
            <w:iCs/>
            <w:sz w:val="24"/>
            <w:szCs w:val="24"/>
            <w:lang w:eastAsia="lv-LV"/>
          </w:rPr>
          <w:t>Vispārējās izglītības likuma</w:t>
        </w:r>
      </w:hyperlink>
      <w:r w:rsidRPr="00E778F8">
        <w:rPr>
          <w:rFonts w:ascii="Times New Roman" w:eastAsia="Times New Roman" w:hAnsi="Times New Roman" w:cs="Times New Roman"/>
          <w:i/>
          <w:iCs/>
          <w:sz w:val="24"/>
          <w:szCs w:val="24"/>
          <w:lang w:eastAsia="lv-LV"/>
        </w:rPr>
        <w:br/>
      </w:r>
      <w:hyperlink r:id="rId6" w:anchor="p26" w:tgtFrame="_blank" w:history="1">
        <w:r w:rsidRPr="00E778F8">
          <w:rPr>
            <w:rFonts w:ascii="Times New Roman" w:eastAsia="Times New Roman" w:hAnsi="Times New Roman" w:cs="Times New Roman"/>
            <w:i/>
            <w:iCs/>
            <w:sz w:val="24"/>
            <w:szCs w:val="24"/>
            <w:lang w:eastAsia="lv-LV"/>
          </w:rPr>
          <w:t>26. panta</w:t>
        </w:r>
      </w:hyperlink>
      <w:r w:rsidRPr="00E778F8">
        <w:rPr>
          <w:rFonts w:ascii="Times New Roman" w:eastAsia="Times New Roman" w:hAnsi="Times New Roman" w:cs="Times New Roman"/>
          <w:i/>
          <w:iCs/>
          <w:sz w:val="24"/>
          <w:szCs w:val="24"/>
          <w:lang w:eastAsia="lv-LV"/>
        </w:rPr>
        <w:t xml:space="preserve"> pirmo daļu, likuma "</w:t>
      </w:r>
      <w:hyperlink r:id="rId7" w:tgtFrame="_blank" w:history="1">
        <w:r w:rsidRPr="00E778F8">
          <w:rPr>
            <w:rFonts w:ascii="Times New Roman" w:eastAsia="Times New Roman" w:hAnsi="Times New Roman" w:cs="Times New Roman"/>
            <w:i/>
            <w:iCs/>
            <w:sz w:val="24"/>
            <w:szCs w:val="24"/>
            <w:lang w:eastAsia="lv-LV"/>
          </w:rPr>
          <w:t>Par pašvaldībām</w:t>
        </w:r>
      </w:hyperlink>
      <w:r w:rsidRPr="00E778F8">
        <w:rPr>
          <w:rFonts w:ascii="Times New Roman" w:eastAsia="Times New Roman" w:hAnsi="Times New Roman" w:cs="Times New Roman"/>
          <w:i/>
          <w:iCs/>
          <w:sz w:val="24"/>
          <w:szCs w:val="24"/>
          <w:lang w:eastAsia="lv-LV"/>
        </w:rPr>
        <w:t xml:space="preserve">" </w:t>
      </w:r>
      <w:hyperlink r:id="rId8" w:anchor="p41" w:tgtFrame="_blank" w:history="1">
        <w:r w:rsidRPr="00E778F8">
          <w:rPr>
            <w:rFonts w:ascii="Times New Roman" w:eastAsia="Times New Roman" w:hAnsi="Times New Roman" w:cs="Times New Roman"/>
            <w:i/>
            <w:iCs/>
            <w:sz w:val="24"/>
            <w:szCs w:val="24"/>
            <w:lang w:eastAsia="lv-LV"/>
          </w:rPr>
          <w:t>41. pantu</w:t>
        </w:r>
      </w:hyperlink>
      <w:r w:rsidRPr="00E778F8">
        <w:rPr>
          <w:rFonts w:ascii="Times New Roman" w:eastAsia="Times New Roman" w:hAnsi="Times New Roman" w:cs="Times New Roman"/>
          <w:i/>
          <w:iCs/>
          <w:sz w:val="24"/>
          <w:szCs w:val="24"/>
          <w:lang w:eastAsia="lv-LV"/>
        </w:rPr>
        <w:t xml:space="preserve"> </w:t>
      </w:r>
    </w:p>
    <w:p w:rsidR="00E778F8" w:rsidRDefault="00E778F8" w:rsidP="00E778F8">
      <w:pPr>
        <w:spacing w:after="0" w:line="240" w:lineRule="auto"/>
        <w:jc w:val="center"/>
        <w:rPr>
          <w:rFonts w:ascii="Times New Roman" w:eastAsia="Times New Roman" w:hAnsi="Times New Roman" w:cs="Times New Roman"/>
          <w:b/>
          <w:sz w:val="24"/>
          <w:szCs w:val="24"/>
          <w:lang w:eastAsia="lv-LV"/>
        </w:rPr>
      </w:pPr>
      <w:bookmarkStart w:id="0" w:name="n1"/>
      <w:bookmarkStart w:id="1" w:name="n-1065472"/>
      <w:bookmarkEnd w:id="0"/>
      <w:bookmarkEnd w:id="1"/>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r w:rsidRPr="00E778F8">
        <w:rPr>
          <w:rFonts w:ascii="Times New Roman" w:eastAsia="Times New Roman" w:hAnsi="Times New Roman" w:cs="Times New Roman"/>
          <w:b/>
          <w:sz w:val="24"/>
          <w:szCs w:val="24"/>
          <w:lang w:eastAsia="lv-LV"/>
        </w:rPr>
        <w:t>I. Vispārīgie jautājumi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2" w:name="p1"/>
      <w:bookmarkStart w:id="3" w:name="p-1065473"/>
      <w:bookmarkEnd w:id="2"/>
      <w:bookmarkEnd w:id="3"/>
      <w:r w:rsidRPr="00E778F8">
        <w:rPr>
          <w:rFonts w:ascii="Times New Roman" w:eastAsia="Times New Roman" w:hAnsi="Times New Roman" w:cs="Times New Roman"/>
          <w:sz w:val="24"/>
          <w:szCs w:val="24"/>
          <w:lang w:eastAsia="lv-LV"/>
        </w:rPr>
        <w:t xml:space="preserve">1. Noteikumi ( turpmāk – noteikumi) nosaka pirmsskolas vecuma bērnu ( turpmāk – bērni) reģistrācijas, uzņemšanas un atskaitīšanas kārtību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 (turpmāk – pašvaldība) izglītības iestādēs, kuras īsteno licencētas pirmsskolas izglītības programmas ( turpmāk – izglītības iestāde).</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4" w:name="p2"/>
      <w:bookmarkStart w:id="5" w:name="p-1065474"/>
      <w:bookmarkEnd w:id="4"/>
      <w:bookmarkEnd w:id="5"/>
      <w:r w:rsidRPr="00E778F8">
        <w:rPr>
          <w:rFonts w:ascii="Times New Roman" w:eastAsia="Times New Roman" w:hAnsi="Times New Roman" w:cs="Times New Roman"/>
          <w:sz w:val="24"/>
          <w:szCs w:val="24"/>
          <w:lang w:eastAsia="lv-LV"/>
        </w:rPr>
        <w:t>2. Pašvaldības finansēta pirmsskolas izglītības programmas apguve bērnam tiek nodrošināta no pusotra līdz septiņu gadu vecumam. Piecgadīgo un sešgadīgo bērnu sagatavošana pamatizglītības apguvei tiek sākta tajā kalendārajā gadā, kurā bērnam aprit pieci gadi.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6" w:name="p3"/>
      <w:bookmarkStart w:id="7" w:name="p-1065475"/>
      <w:bookmarkEnd w:id="6"/>
      <w:bookmarkEnd w:id="7"/>
      <w:r w:rsidRPr="00E778F8">
        <w:rPr>
          <w:rFonts w:ascii="Times New Roman" w:eastAsia="Times New Roman" w:hAnsi="Times New Roman" w:cs="Times New Roman"/>
          <w:sz w:val="24"/>
          <w:szCs w:val="24"/>
          <w:lang w:eastAsia="lv-LV"/>
        </w:rPr>
        <w:t>3. Pirmsskolas programmas apguve tiek uzsākta kārtējā gada 1. septembrī.</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8" w:name="p4"/>
      <w:bookmarkStart w:id="9" w:name="p-1065476"/>
      <w:bookmarkEnd w:id="8"/>
      <w:bookmarkEnd w:id="9"/>
      <w:r w:rsidRPr="00E778F8">
        <w:rPr>
          <w:rFonts w:ascii="Times New Roman" w:eastAsia="Times New Roman" w:hAnsi="Times New Roman" w:cs="Times New Roman"/>
          <w:sz w:val="24"/>
          <w:szCs w:val="24"/>
          <w:lang w:eastAsia="lv-LV"/>
        </w:rPr>
        <w:t>4. Noteikumu izpildei tiek apstrādāti bērnu un viņu vecāku vai personu, kas realizē bērna aizgādību (turpmāk likumiskais pārstāvis) personu dati Iedzīvotāju reģistrā un Valsts izglītības informācijas sistēmā ( VIIS).</w:t>
      </w:r>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bookmarkStart w:id="10" w:name="n2"/>
      <w:bookmarkStart w:id="11" w:name="n-1065477"/>
      <w:bookmarkEnd w:id="10"/>
      <w:bookmarkEnd w:id="11"/>
      <w:r w:rsidRPr="00E778F8">
        <w:rPr>
          <w:rFonts w:ascii="Times New Roman" w:eastAsia="Times New Roman" w:hAnsi="Times New Roman" w:cs="Times New Roman"/>
          <w:b/>
          <w:sz w:val="24"/>
          <w:szCs w:val="24"/>
          <w:lang w:eastAsia="lv-LV"/>
        </w:rPr>
        <w:t>II. Bērnu reģistrācija uzņemšanai</w:t>
      </w:r>
      <w:bookmarkStart w:id="12" w:name="_GoBack"/>
      <w:bookmarkEnd w:id="12"/>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13" w:name="p5"/>
      <w:bookmarkStart w:id="14" w:name="p-1065478"/>
      <w:bookmarkEnd w:id="13"/>
      <w:bookmarkEnd w:id="14"/>
      <w:r w:rsidRPr="00E778F8">
        <w:rPr>
          <w:rFonts w:ascii="Times New Roman" w:eastAsia="Times New Roman" w:hAnsi="Times New Roman" w:cs="Times New Roman"/>
          <w:sz w:val="24"/>
          <w:szCs w:val="24"/>
          <w:lang w:eastAsia="lv-LV"/>
        </w:rPr>
        <w:t>5. Bērnu pirmsskolas izglītības programmas apguvei izglītības iestādē likumiskais pārstāvis var reģistrēt no bērna dzimšanas līdz pamatizglītības ieguves uzsākšanai. Bērnu reģistrācija notiek visu gadu.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15" w:name="p6"/>
      <w:bookmarkStart w:id="16" w:name="p-1065479"/>
      <w:bookmarkEnd w:id="15"/>
      <w:bookmarkEnd w:id="16"/>
      <w:r w:rsidRPr="00E778F8">
        <w:rPr>
          <w:rFonts w:ascii="Times New Roman" w:eastAsia="Times New Roman" w:hAnsi="Times New Roman" w:cs="Times New Roman"/>
          <w:sz w:val="24"/>
          <w:szCs w:val="24"/>
          <w:lang w:eastAsia="lv-LV"/>
        </w:rPr>
        <w:t>6. Ja bērns nav apmeklējis izglītības iestādi pirmsskolas izglītības apguvei, bērna likumiskais pārstāvis piesaka viņu obligātajai sagatavošanai pamatizglītības ieguvei tajā kalendārajā gadā, kurā bērnam aprit pieci gadi.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17" w:name="p7"/>
      <w:bookmarkStart w:id="18" w:name="p-1065480"/>
      <w:bookmarkEnd w:id="17"/>
      <w:bookmarkEnd w:id="18"/>
      <w:r w:rsidRPr="00E778F8">
        <w:rPr>
          <w:rFonts w:ascii="Times New Roman" w:eastAsia="Times New Roman" w:hAnsi="Times New Roman" w:cs="Times New Roman"/>
          <w:sz w:val="24"/>
          <w:szCs w:val="24"/>
          <w:lang w:eastAsia="lv-LV"/>
        </w:rPr>
        <w:t>7. Lai reģistrētu bērnu, likumiskais pārstāvis aizpilda pieteikumu (</w:t>
      </w:r>
      <w:hyperlink r:id="rId9" w:anchor="piel0" w:history="1">
        <w:r w:rsidRPr="00E778F8">
          <w:rPr>
            <w:rFonts w:ascii="Times New Roman" w:eastAsia="Times New Roman" w:hAnsi="Times New Roman" w:cs="Times New Roman"/>
            <w:color w:val="0000FF"/>
            <w:sz w:val="24"/>
            <w:szCs w:val="24"/>
            <w:u w:val="single"/>
            <w:lang w:eastAsia="lv-LV"/>
          </w:rPr>
          <w:t>pielikums</w:t>
        </w:r>
      </w:hyperlink>
      <w:r w:rsidRPr="00E778F8">
        <w:rPr>
          <w:rFonts w:ascii="Times New Roman" w:eastAsia="Times New Roman" w:hAnsi="Times New Roman" w:cs="Times New Roman"/>
          <w:sz w:val="24"/>
          <w:szCs w:val="24"/>
          <w:lang w:eastAsia="lv-LV"/>
        </w:rPr>
        <w:t xml:space="preserve"> </w:t>
      </w:r>
      <w:proofErr w:type="spellStart"/>
      <w:r w:rsidRPr="00D664C3">
        <w:rPr>
          <w:rFonts w:ascii="Times New Roman" w:eastAsia="Times New Roman" w:hAnsi="Times New Roman" w:cs="Times New Roman"/>
          <w:color w:val="0000FF"/>
          <w:sz w:val="24"/>
          <w:szCs w:val="24"/>
          <w:lang w:eastAsia="lv-LV"/>
        </w:rPr>
        <w:t>Nr</w:t>
      </w:r>
      <w:proofErr w:type="spellEnd"/>
      <w:r w:rsidRPr="00D664C3">
        <w:rPr>
          <w:rFonts w:ascii="Times New Roman" w:eastAsia="Times New Roman" w:hAnsi="Times New Roman" w:cs="Times New Roman"/>
          <w:color w:val="0000FF"/>
          <w:sz w:val="24"/>
          <w:szCs w:val="24"/>
          <w:lang w:eastAsia="lv-LV"/>
        </w:rPr>
        <w:t>. 1</w:t>
      </w:r>
      <w:r w:rsidRPr="00E778F8">
        <w:rPr>
          <w:rFonts w:ascii="Times New Roman" w:eastAsia="Times New Roman" w:hAnsi="Times New Roman" w:cs="Times New Roman"/>
          <w:sz w:val="24"/>
          <w:szCs w:val="24"/>
          <w:lang w:eastAsia="lv-LV"/>
        </w:rPr>
        <w:t>).</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19" w:name="p8"/>
      <w:bookmarkStart w:id="20" w:name="p-1065481"/>
      <w:bookmarkEnd w:id="19"/>
      <w:bookmarkEnd w:id="20"/>
      <w:r w:rsidRPr="00E778F8">
        <w:rPr>
          <w:rFonts w:ascii="Times New Roman" w:eastAsia="Times New Roman" w:hAnsi="Times New Roman" w:cs="Times New Roman"/>
          <w:sz w:val="24"/>
          <w:szCs w:val="24"/>
          <w:lang w:eastAsia="lv-LV"/>
        </w:rPr>
        <w:t>8. Pieteikums var tikt iesniegts personīgi izglītības iestādē vai to var nosūtīt elektroniski, ar parakstītu drošu elektronisko parakstu.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21" w:name="p9"/>
      <w:bookmarkStart w:id="22" w:name="p-1065482"/>
      <w:bookmarkEnd w:id="21"/>
      <w:bookmarkEnd w:id="22"/>
      <w:r w:rsidRPr="00E778F8">
        <w:rPr>
          <w:rFonts w:ascii="Times New Roman" w:eastAsia="Times New Roman" w:hAnsi="Times New Roman" w:cs="Times New Roman"/>
          <w:sz w:val="24"/>
          <w:szCs w:val="24"/>
          <w:lang w:eastAsia="lv-LV"/>
        </w:rPr>
        <w:t>9. Reģistru bērnu uzņemšanai iestādē veido vecāku pieteikumu reģistrācijas secībā, veidojot katram bērnu dzimšanas gadam savu rindu.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23" w:name="p10"/>
      <w:bookmarkStart w:id="24" w:name="p-1065483"/>
      <w:bookmarkEnd w:id="23"/>
      <w:bookmarkEnd w:id="24"/>
      <w:r w:rsidRPr="00E778F8">
        <w:rPr>
          <w:rFonts w:ascii="Times New Roman" w:eastAsia="Times New Roman" w:hAnsi="Times New Roman" w:cs="Times New Roman"/>
          <w:sz w:val="24"/>
          <w:szCs w:val="24"/>
          <w:lang w:eastAsia="lv-LV"/>
        </w:rPr>
        <w:t>10. Reģistrācijas pieteikumi tiek sistematizēti VIIS programmā ar šādām priekšrocībām:</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10.1. bērni, kuru deklarētā adrese ir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10.2. bērni, kuru vecākās māsas vai brāļi jau apmeklē izvēlēto izglītības iestādi;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lastRenderedPageBreak/>
        <w:t xml:space="preserve">10.3. bērni, kurus rekomendē uzņemt ārpus kārtas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Sociālais dienests vai Bāriņtiesa;</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10.4. bērni, kuriem saskaņā ar Latvijas republikas normatīviem aktiem ir noteiktas priekšrocības.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25" w:name="p11"/>
      <w:bookmarkStart w:id="26" w:name="p-1065484"/>
      <w:bookmarkEnd w:id="25"/>
      <w:bookmarkEnd w:id="26"/>
      <w:r w:rsidRPr="00E778F8">
        <w:rPr>
          <w:rFonts w:ascii="Times New Roman" w:eastAsia="Times New Roman" w:hAnsi="Times New Roman" w:cs="Times New Roman"/>
          <w:sz w:val="24"/>
          <w:szCs w:val="24"/>
          <w:lang w:eastAsia="lv-LV"/>
        </w:rPr>
        <w:t>11. Jaunas pirmsskolas grupas tiek komplektētas līdz jaunā mācību gada uzsākšanai laikā no 1. jūnija līdz 31. augustam.</w:t>
      </w:r>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bookmarkStart w:id="27" w:name="n3"/>
      <w:bookmarkStart w:id="28" w:name="n-1065485"/>
      <w:bookmarkEnd w:id="27"/>
      <w:bookmarkEnd w:id="28"/>
      <w:r w:rsidRPr="00E778F8">
        <w:rPr>
          <w:rFonts w:ascii="Times New Roman" w:eastAsia="Times New Roman" w:hAnsi="Times New Roman" w:cs="Times New Roman"/>
          <w:b/>
          <w:sz w:val="24"/>
          <w:szCs w:val="24"/>
          <w:lang w:eastAsia="lv-LV"/>
        </w:rPr>
        <w:t>III. Bērnu uzņemšana izglītības iestādē</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29" w:name="p12"/>
      <w:bookmarkStart w:id="30" w:name="p-1065486"/>
      <w:bookmarkEnd w:id="29"/>
      <w:bookmarkEnd w:id="30"/>
      <w:r w:rsidRPr="00E778F8">
        <w:rPr>
          <w:rFonts w:ascii="Times New Roman" w:eastAsia="Times New Roman" w:hAnsi="Times New Roman" w:cs="Times New Roman"/>
          <w:sz w:val="24"/>
          <w:szCs w:val="24"/>
          <w:lang w:eastAsia="lv-LV"/>
        </w:rPr>
        <w:t>12. Izglītības iestādes vadītājs ir atbildīgs par grupu komplektēšanu.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31" w:name="p13"/>
      <w:bookmarkStart w:id="32" w:name="p-1065487"/>
      <w:bookmarkEnd w:id="31"/>
      <w:bookmarkEnd w:id="32"/>
      <w:r w:rsidRPr="00E778F8">
        <w:rPr>
          <w:rFonts w:ascii="Times New Roman" w:eastAsia="Times New Roman" w:hAnsi="Times New Roman" w:cs="Times New Roman"/>
          <w:sz w:val="24"/>
          <w:szCs w:val="24"/>
          <w:lang w:eastAsia="lv-LV"/>
        </w:rPr>
        <w:t>13. No 1. maija līdz 31. maijam paziņo vecākiem par iespēju bērnam apmeklēt iestādi sākot ar kārtējā gada 1. septembri.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33" w:name="p14"/>
      <w:bookmarkStart w:id="34" w:name="p-1065488"/>
      <w:bookmarkEnd w:id="33"/>
      <w:bookmarkEnd w:id="34"/>
      <w:r w:rsidRPr="00E778F8">
        <w:rPr>
          <w:rFonts w:ascii="Times New Roman" w:eastAsia="Times New Roman" w:hAnsi="Times New Roman" w:cs="Times New Roman"/>
          <w:sz w:val="24"/>
          <w:szCs w:val="24"/>
          <w:lang w:eastAsia="lv-LV"/>
        </w:rPr>
        <w:t>14. Vecākiem ir pienākums līdz kārtējā gada 15. jūnijam sniegt izglītības iestādei atbildi par piešķirtās vietas nepieciešamību.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35" w:name="p15"/>
      <w:bookmarkStart w:id="36" w:name="p-1065489"/>
      <w:bookmarkEnd w:id="35"/>
      <w:bookmarkEnd w:id="36"/>
      <w:r w:rsidRPr="00E778F8">
        <w:rPr>
          <w:rFonts w:ascii="Times New Roman" w:eastAsia="Times New Roman" w:hAnsi="Times New Roman" w:cs="Times New Roman"/>
          <w:sz w:val="24"/>
          <w:szCs w:val="24"/>
          <w:lang w:eastAsia="lv-LV"/>
        </w:rPr>
        <w:t>15. Ja reģistrācijas pieteikums iesniegts kārtējā gadā pēc 31. maija, vietu izglītības iestādē piešķir, ja izglītības iestādē ir brīvas vietas, par ko vadītājs informē bērna vecākus.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37" w:name="p16"/>
      <w:bookmarkStart w:id="38" w:name="p-1065490"/>
      <w:bookmarkEnd w:id="37"/>
      <w:bookmarkEnd w:id="38"/>
      <w:r w:rsidRPr="00E778F8">
        <w:rPr>
          <w:rFonts w:ascii="Times New Roman" w:eastAsia="Times New Roman" w:hAnsi="Times New Roman" w:cs="Times New Roman"/>
          <w:sz w:val="24"/>
          <w:szCs w:val="24"/>
          <w:lang w:eastAsia="lv-LV"/>
        </w:rPr>
        <w:t>16. Bērnus, kurus nav iespējams uzņemt izglītības iestādē līdz kārtējā gada 1.septembrim vietu trūkuma dēļ, pārreģistrē uz nākošo mācību gadu pieteikumu saņemšanas secībā.</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39" w:name="p17"/>
      <w:bookmarkStart w:id="40" w:name="p-1065491"/>
      <w:bookmarkEnd w:id="39"/>
      <w:bookmarkEnd w:id="40"/>
      <w:r w:rsidRPr="00E778F8">
        <w:rPr>
          <w:rFonts w:ascii="Times New Roman" w:eastAsia="Times New Roman" w:hAnsi="Times New Roman" w:cs="Times New Roman"/>
          <w:sz w:val="24"/>
          <w:szCs w:val="24"/>
          <w:lang w:eastAsia="lv-LV"/>
        </w:rPr>
        <w:t>17. Lai uzņemtu bērnu iestādē, vecākiem izglītības iestādē jāiesniedz šādi dokumenti: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17.1. vecāku iesniegums par uzņemšanu (</w:t>
      </w:r>
      <w:hyperlink r:id="rId10" w:anchor="piel0" w:history="1">
        <w:r w:rsidRPr="00E778F8">
          <w:rPr>
            <w:rFonts w:ascii="Times New Roman" w:eastAsia="Times New Roman" w:hAnsi="Times New Roman" w:cs="Times New Roman"/>
            <w:color w:val="0000FF"/>
            <w:sz w:val="24"/>
            <w:szCs w:val="24"/>
            <w:u w:val="single"/>
            <w:lang w:eastAsia="lv-LV"/>
          </w:rPr>
          <w:t>pielikums</w:t>
        </w:r>
      </w:hyperlink>
      <w:r w:rsidRPr="00E778F8">
        <w:rPr>
          <w:rFonts w:ascii="Times New Roman" w:eastAsia="Times New Roman" w:hAnsi="Times New Roman" w:cs="Times New Roman"/>
          <w:sz w:val="24"/>
          <w:szCs w:val="24"/>
          <w:lang w:eastAsia="lv-LV"/>
        </w:rPr>
        <w:t xml:space="preserve"> </w:t>
      </w:r>
      <w:proofErr w:type="spellStart"/>
      <w:r w:rsidRPr="00D664C3">
        <w:rPr>
          <w:rFonts w:ascii="Times New Roman" w:eastAsia="Times New Roman" w:hAnsi="Times New Roman" w:cs="Times New Roman"/>
          <w:color w:val="0000FF"/>
          <w:sz w:val="24"/>
          <w:szCs w:val="24"/>
          <w:lang w:eastAsia="lv-LV"/>
        </w:rPr>
        <w:t>Nr</w:t>
      </w:r>
      <w:proofErr w:type="spellEnd"/>
      <w:r w:rsidRPr="00D664C3">
        <w:rPr>
          <w:rFonts w:ascii="Times New Roman" w:eastAsia="Times New Roman" w:hAnsi="Times New Roman" w:cs="Times New Roman"/>
          <w:color w:val="0000FF"/>
          <w:sz w:val="24"/>
          <w:szCs w:val="24"/>
          <w:lang w:eastAsia="lv-LV"/>
        </w:rPr>
        <w:t>. 2</w:t>
      </w:r>
      <w:r w:rsidRPr="00E778F8">
        <w:rPr>
          <w:rFonts w:ascii="Times New Roman" w:eastAsia="Times New Roman" w:hAnsi="Times New Roman" w:cs="Times New Roman"/>
          <w:sz w:val="24"/>
          <w:szCs w:val="24"/>
          <w:lang w:eastAsia="lv-LV"/>
        </w:rPr>
        <w:t>);</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17.2. bērna medicīniskā karte;</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17.3. izraksts no ambulatorās slimnieka medicīniskās kartes par iepriekš izdarītajām profilaktiskajām vakcinācijām;</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17.4. personai, kura realizē aizgādību – aizgādību apliecinoša dokumenta kopija, uzrādot </w:t>
      </w:r>
      <w:proofErr w:type="spellStart"/>
      <w:r w:rsidRPr="00E778F8">
        <w:rPr>
          <w:rFonts w:ascii="Times New Roman" w:eastAsia="Times New Roman" w:hAnsi="Times New Roman" w:cs="Times New Roman"/>
          <w:sz w:val="24"/>
          <w:szCs w:val="24"/>
          <w:lang w:eastAsia="lv-LV"/>
        </w:rPr>
        <w:t>orģinālu</w:t>
      </w:r>
      <w:proofErr w:type="spellEnd"/>
      <w:r w:rsidRPr="00E778F8">
        <w:rPr>
          <w:rFonts w:ascii="Times New Roman" w:eastAsia="Times New Roman" w:hAnsi="Times New Roman" w:cs="Times New Roman"/>
          <w:sz w:val="24"/>
          <w:szCs w:val="24"/>
          <w:lang w:eastAsia="lv-LV"/>
        </w:rPr>
        <w:t>;</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17.5. profesionālā dienesta karavīram – izziņa no dienesta vietas par tiesībām ārpus kārtas iekārtot savu bērnu pirmsskolas apmācībai;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17.6. apliecinājums par 10. punktā minētajām priekšrocībām.</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41" w:name="p18"/>
      <w:bookmarkStart w:id="42" w:name="p-1065492"/>
      <w:bookmarkEnd w:id="41"/>
      <w:bookmarkEnd w:id="42"/>
      <w:r w:rsidRPr="00E778F8">
        <w:rPr>
          <w:rFonts w:ascii="Times New Roman" w:eastAsia="Times New Roman" w:hAnsi="Times New Roman" w:cs="Times New Roman"/>
          <w:sz w:val="24"/>
          <w:szCs w:val="24"/>
          <w:lang w:eastAsia="lv-LV"/>
        </w:rPr>
        <w:t>18. Uzņemot bērnu izglītības iestādē, izglītības iestādes vadītājs ar likumisko pārstāvi slēdz līgumu par bērna izglītošanu un aprūpi izglītības iestādē (</w:t>
      </w:r>
      <w:hyperlink r:id="rId11" w:anchor="piel0" w:history="1">
        <w:r w:rsidRPr="00E778F8">
          <w:rPr>
            <w:rFonts w:ascii="Times New Roman" w:eastAsia="Times New Roman" w:hAnsi="Times New Roman" w:cs="Times New Roman"/>
            <w:color w:val="0000FF"/>
            <w:sz w:val="24"/>
            <w:szCs w:val="24"/>
            <w:u w:val="single"/>
            <w:lang w:eastAsia="lv-LV"/>
          </w:rPr>
          <w:t>pielikums</w:t>
        </w:r>
      </w:hyperlink>
      <w:r w:rsidRPr="00E778F8">
        <w:rPr>
          <w:rFonts w:ascii="Times New Roman" w:eastAsia="Times New Roman" w:hAnsi="Times New Roman" w:cs="Times New Roman"/>
          <w:sz w:val="24"/>
          <w:szCs w:val="24"/>
          <w:lang w:eastAsia="lv-LV"/>
        </w:rPr>
        <w:t xml:space="preserve"> </w:t>
      </w:r>
      <w:proofErr w:type="spellStart"/>
      <w:r w:rsidRPr="00D664C3">
        <w:rPr>
          <w:rFonts w:ascii="Times New Roman" w:eastAsia="Times New Roman" w:hAnsi="Times New Roman" w:cs="Times New Roman"/>
          <w:color w:val="0000FF"/>
          <w:sz w:val="24"/>
          <w:szCs w:val="24"/>
          <w:lang w:eastAsia="lv-LV"/>
        </w:rPr>
        <w:t>Nr</w:t>
      </w:r>
      <w:proofErr w:type="spellEnd"/>
      <w:r w:rsidRPr="00D664C3">
        <w:rPr>
          <w:rFonts w:ascii="Times New Roman" w:eastAsia="Times New Roman" w:hAnsi="Times New Roman" w:cs="Times New Roman"/>
          <w:color w:val="0000FF"/>
          <w:sz w:val="24"/>
          <w:szCs w:val="24"/>
          <w:lang w:eastAsia="lv-LV"/>
        </w:rPr>
        <w:t>. 3</w:t>
      </w:r>
      <w:r w:rsidRPr="00E778F8">
        <w:rPr>
          <w:rFonts w:ascii="Times New Roman" w:eastAsia="Times New Roman" w:hAnsi="Times New Roman" w:cs="Times New Roman"/>
          <w:sz w:val="24"/>
          <w:szCs w:val="24"/>
          <w:lang w:eastAsia="lv-LV"/>
        </w:rPr>
        <w:t>).</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43" w:name="p19"/>
      <w:bookmarkStart w:id="44" w:name="p-1065493"/>
      <w:bookmarkEnd w:id="43"/>
      <w:bookmarkEnd w:id="44"/>
      <w:r w:rsidRPr="00E778F8">
        <w:rPr>
          <w:rFonts w:ascii="Times New Roman" w:eastAsia="Times New Roman" w:hAnsi="Times New Roman" w:cs="Times New Roman"/>
          <w:sz w:val="24"/>
          <w:szCs w:val="24"/>
          <w:lang w:eastAsia="lv-LV"/>
        </w:rPr>
        <w:t>19. Izglītības iestādes vadītājs ne vēlāk kā 10 darbadienu laikā pēc bērna uzņemšanas izglītības iestādē ievada informāciju par bērna uzņemšanu VIIS sistēmā.</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45" w:name="p20"/>
      <w:bookmarkStart w:id="46" w:name="p-1065494"/>
      <w:bookmarkEnd w:id="45"/>
      <w:bookmarkEnd w:id="46"/>
      <w:r w:rsidRPr="00E778F8">
        <w:rPr>
          <w:rFonts w:ascii="Times New Roman" w:eastAsia="Times New Roman" w:hAnsi="Times New Roman" w:cs="Times New Roman"/>
          <w:sz w:val="24"/>
          <w:szCs w:val="24"/>
          <w:lang w:eastAsia="lv-LV"/>
        </w:rPr>
        <w:t>20. Ja mācību gada laikā atbrīvojas vieta, tad vadītājs var veikt papildus uzņemšanu.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47" w:name="p21"/>
      <w:bookmarkStart w:id="48" w:name="p-1065495"/>
      <w:bookmarkEnd w:id="47"/>
      <w:bookmarkEnd w:id="48"/>
      <w:r w:rsidRPr="00E778F8">
        <w:rPr>
          <w:rFonts w:ascii="Times New Roman" w:eastAsia="Times New Roman" w:hAnsi="Times New Roman" w:cs="Times New Roman"/>
          <w:sz w:val="24"/>
          <w:szCs w:val="24"/>
          <w:lang w:eastAsia="lv-LV"/>
        </w:rPr>
        <w:t>21. Ja bērns neapmeklē iestādi attaisnojošu iemeslu dēļ laika posmā, kas nav ilgāks par vienu kalendāro gadu, vieta tiek saglabāta, pamatojoties uz vecāku iesniegumu un ārsta atzinumu. Šajā laikā vadītājs ir tiesīgs uz terminētu laiku uzņemt nākamo pretendentu no rindas.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49" w:name="p22"/>
      <w:bookmarkStart w:id="50" w:name="p-1065496"/>
      <w:bookmarkEnd w:id="49"/>
      <w:bookmarkEnd w:id="50"/>
      <w:r w:rsidRPr="00E778F8">
        <w:rPr>
          <w:rFonts w:ascii="Times New Roman" w:eastAsia="Times New Roman" w:hAnsi="Times New Roman" w:cs="Times New Roman"/>
          <w:sz w:val="24"/>
          <w:szCs w:val="24"/>
          <w:lang w:eastAsia="lv-LV"/>
        </w:rPr>
        <w:lastRenderedPageBreak/>
        <w:t>22. Ņemot vērā bērna veselības stāvokli un psiholoģisko sagatavotību, pirmsskolas izglītības apguvi var pagarināt vai saīsināt par vienu gadu, pamatojoties uz vecāku iesniegumu un ārsta vai psihologa atzinumu.</w:t>
      </w:r>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bookmarkStart w:id="51" w:name="n4"/>
      <w:bookmarkStart w:id="52" w:name="n-1065497"/>
      <w:bookmarkEnd w:id="51"/>
      <w:bookmarkEnd w:id="52"/>
      <w:r w:rsidRPr="00E778F8">
        <w:rPr>
          <w:rFonts w:ascii="Times New Roman" w:eastAsia="Times New Roman" w:hAnsi="Times New Roman" w:cs="Times New Roman"/>
          <w:b/>
          <w:sz w:val="24"/>
          <w:szCs w:val="24"/>
          <w:lang w:eastAsia="lv-LV"/>
        </w:rPr>
        <w:t>IV. Bērnu atskaitīšana no pirmsskolas izglītības grupas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53" w:name="p23"/>
      <w:bookmarkStart w:id="54" w:name="p-1065498"/>
      <w:bookmarkEnd w:id="53"/>
      <w:bookmarkEnd w:id="54"/>
      <w:r w:rsidRPr="00E778F8">
        <w:rPr>
          <w:rFonts w:ascii="Times New Roman" w:eastAsia="Times New Roman" w:hAnsi="Times New Roman" w:cs="Times New Roman"/>
          <w:sz w:val="24"/>
          <w:szCs w:val="24"/>
          <w:lang w:eastAsia="lv-LV"/>
        </w:rPr>
        <w:t>23. Bērnu atskaita no izglītības iestādes pirmsskolas grupas :</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23.1. pamatojoties uz likumiskā pārstāvja iesniegumu;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23.2. bērnam uzsākot pamatizglītības apguvi;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23.3. bērns apgūst pirmsskolas izglītības programmu citā izglītības iestādē;</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23.4. ja bērns neapmeklē iestādi 1 (vienu) mēnesi pēc kārtas un arī pēc izglītības vadītāja pieprasījuma, kas nosūtīts uz bērna likumiskā pārstāvja deklarēto dzīvesvietu, nav saņemts bērna likumiskā pārstāvja rakstisks iesniegums par attaisnojošiem kavējuma iemesliem ar lūgumu saglabāt izglītojamā vietu iestādes grupā.</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55" w:name="p24"/>
      <w:bookmarkStart w:id="56" w:name="p-1065499"/>
      <w:bookmarkEnd w:id="55"/>
      <w:bookmarkEnd w:id="56"/>
      <w:r w:rsidRPr="00E778F8">
        <w:rPr>
          <w:rFonts w:ascii="Times New Roman" w:eastAsia="Times New Roman" w:hAnsi="Times New Roman" w:cs="Times New Roman"/>
          <w:sz w:val="24"/>
          <w:szCs w:val="24"/>
          <w:lang w:eastAsia="lv-LV"/>
        </w:rPr>
        <w:t>24. Par attaisnojošu iemeslu uzskatāma bērna prombūtne veselības stāvokļa dēļ, ko apliecina ārsta izsniegta izziņa, vai citi gadījumi, par kuriem likumiskie pārstāvji izglītības iestādi rakstiski informējuši pirms plānotās prombūtnes, kas kopumā nav ilgāka par 60 dienām kalendāra gada laikā.</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57" w:name="p25"/>
      <w:bookmarkStart w:id="58" w:name="p-1065500"/>
      <w:bookmarkEnd w:id="57"/>
      <w:bookmarkEnd w:id="58"/>
      <w:r w:rsidRPr="00E778F8">
        <w:rPr>
          <w:rFonts w:ascii="Times New Roman" w:eastAsia="Times New Roman" w:hAnsi="Times New Roman" w:cs="Times New Roman"/>
          <w:sz w:val="24"/>
          <w:szCs w:val="24"/>
          <w:lang w:eastAsia="lv-LV"/>
        </w:rPr>
        <w:t>25. Izglītojamos obligātajā izglītības vecumā var atskaitīt no izglītības iestādes tikai pēc uzņemšanas citā izglītības iestādē.</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59" w:name="p26"/>
      <w:bookmarkStart w:id="60" w:name="p-1065501"/>
      <w:bookmarkEnd w:id="59"/>
      <w:bookmarkEnd w:id="60"/>
      <w:r w:rsidRPr="00E778F8">
        <w:rPr>
          <w:rFonts w:ascii="Times New Roman" w:eastAsia="Times New Roman" w:hAnsi="Times New Roman" w:cs="Times New Roman"/>
          <w:sz w:val="24"/>
          <w:szCs w:val="24"/>
          <w:lang w:eastAsia="lv-LV"/>
        </w:rPr>
        <w:t>26. Par bērna atskaitīšanu izglītības iestādes vadītājs izdod rīkojumu un veic izmaiņas VIIS sistēmā.</w:t>
      </w:r>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bookmarkStart w:id="61" w:name="n5"/>
      <w:bookmarkStart w:id="62" w:name="n-1065502"/>
      <w:bookmarkEnd w:id="61"/>
      <w:bookmarkEnd w:id="62"/>
      <w:r w:rsidRPr="00E778F8">
        <w:rPr>
          <w:rFonts w:ascii="Times New Roman" w:eastAsia="Times New Roman" w:hAnsi="Times New Roman" w:cs="Times New Roman"/>
          <w:b/>
          <w:sz w:val="24"/>
          <w:szCs w:val="24"/>
          <w:lang w:eastAsia="lv-LV"/>
        </w:rPr>
        <w:t>V. Noslēguma jautājumi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63" w:name="p27"/>
      <w:bookmarkStart w:id="64" w:name="p-1065503"/>
      <w:bookmarkEnd w:id="63"/>
      <w:bookmarkEnd w:id="64"/>
      <w:r w:rsidRPr="00E778F8">
        <w:rPr>
          <w:rFonts w:ascii="Times New Roman" w:eastAsia="Times New Roman" w:hAnsi="Times New Roman" w:cs="Times New Roman"/>
          <w:sz w:val="24"/>
          <w:szCs w:val="24"/>
          <w:lang w:eastAsia="lv-LV"/>
        </w:rPr>
        <w:t>27. Šie saistošie noteikumi stājas spēkā pēc to publicēšanas atbilstoši likumam "</w:t>
      </w:r>
      <w:hyperlink r:id="rId12" w:tgtFrame="_blank" w:history="1">
        <w:r w:rsidRPr="00E778F8">
          <w:rPr>
            <w:rFonts w:ascii="Times New Roman" w:eastAsia="Times New Roman" w:hAnsi="Times New Roman" w:cs="Times New Roman"/>
            <w:sz w:val="24"/>
            <w:szCs w:val="24"/>
            <w:lang w:eastAsia="lv-LV"/>
          </w:rPr>
          <w:t>Par pašvaldībām</w:t>
        </w:r>
      </w:hyperlink>
      <w:r w:rsidRPr="00E778F8">
        <w:rPr>
          <w:rFonts w:ascii="Times New Roman" w:eastAsia="Times New Roman" w:hAnsi="Times New Roman" w:cs="Times New Roman"/>
          <w:sz w:val="24"/>
          <w:szCs w:val="24"/>
          <w:lang w:eastAsia="lv-LV"/>
        </w:rPr>
        <w:t>".</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bookmarkStart w:id="65" w:name="p28"/>
      <w:bookmarkStart w:id="66" w:name="p-1065504"/>
      <w:bookmarkEnd w:id="65"/>
      <w:bookmarkEnd w:id="66"/>
      <w:r w:rsidRPr="00E778F8">
        <w:rPr>
          <w:rFonts w:ascii="Times New Roman" w:eastAsia="Times New Roman" w:hAnsi="Times New Roman" w:cs="Times New Roman"/>
          <w:sz w:val="24"/>
          <w:szCs w:val="24"/>
          <w:lang w:eastAsia="lv-LV"/>
        </w:rPr>
        <w:t>28. Ar šī lēmuma pieņemšanu zaudē spēku iepriekš pieņemtie normatīvie akti: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1) Grobiņas novada pašvaldības 20.05.2010. saistošie noteikumi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67 "Par pirmsskolas vecuma bērnu reģistrācijas un uzņemšanas kārtību Grobiņas novada pirmsskolas izglītības iestādēs" (</w:t>
      </w:r>
      <w:proofErr w:type="spellStart"/>
      <w:r w:rsidRPr="00E778F8">
        <w:rPr>
          <w:rFonts w:ascii="Times New Roman" w:eastAsia="Times New Roman" w:hAnsi="Times New Roman" w:cs="Times New Roman"/>
          <w:sz w:val="24"/>
          <w:szCs w:val="24"/>
          <w:lang w:eastAsia="lv-LV"/>
        </w:rPr>
        <w:t>prot</w:t>
      </w:r>
      <w:proofErr w:type="spellEnd"/>
      <w:r w:rsidRPr="00E778F8">
        <w:rPr>
          <w:rFonts w:ascii="Times New Roman" w:eastAsia="Times New Roman" w:hAnsi="Times New Roman" w:cs="Times New Roman"/>
          <w:sz w:val="24"/>
          <w:szCs w:val="24"/>
          <w:lang w:eastAsia="lv-LV"/>
        </w:rPr>
        <w:t xml:space="preserve">.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8, 26. §),</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 Nīcas novada domes saistošie noteikumi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xml:space="preserve">. 4 "Bērnu reģistrācijas, uzņemšanas un atskaitīšanas kārtība Nīcas novada pirmsskolas izglītības iestādē un pirmsskolas grupās" (apstiprināti ar Nīcas novada domes 2017. gada 10. aprīļa sēdes (protokols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8) lēmumu),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3) Priekules novada pašvaldības domes 2021. gada 28. janvāra sēdes lēmuma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38 apstiprinātos noteikumus "Pirmsskolas vecuma bērnu reģistrācijas, uzņemšanas un atskaitīšanas kārtība Priekules novada izglītības iestādēs, kas īsteno pirmsskolas izglītības programmas",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4) Aizputes novada domes 2010. gada 27. janvāra, lēmums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xml:space="preserve">. 16, saistošie noteikumi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2 "Par bērnu reģistrācijas un uzņemšanas kārtību Aizputes novada pašvaldības pirmsskolas izglītības iestādēs",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lastRenderedPageBreak/>
        <w:t xml:space="preserve">5) Pāvilostas novada pašvaldības 2018. gada saistošie noteikumi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xml:space="preserve">. 10 "Par bērnu uzņemšanas un atskaitīšanas kārtību Pāvilostas novada pašvaldības izglītības iestādēs, kuras īsteno pirmsskolas izglītības programmas", apstiprināti ar Pāvilostas novada domes 2018. gada 27. novembra sēdes lēmumu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38,</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6) Durbes novada domes saistošiem noteikumiem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11/2018 "Par bērnu reģistrācijas, uzņemšanas un grupu komplektācijas kārtību Durbes pirmsskolas izglītības iestādē "</w:t>
      </w:r>
      <w:proofErr w:type="spellStart"/>
      <w:r w:rsidRPr="00E778F8">
        <w:rPr>
          <w:rFonts w:ascii="Times New Roman" w:eastAsia="Times New Roman" w:hAnsi="Times New Roman" w:cs="Times New Roman"/>
          <w:sz w:val="24"/>
          <w:szCs w:val="24"/>
          <w:lang w:eastAsia="lv-LV"/>
        </w:rPr>
        <w:t>Ābolītis</w:t>
      </w:r>
      <w:proofErr w:type="spellEnd"/>
      <w:r w:rsidRPr="00E778F8">
        <w:rPr>
          <w:rFonts w:ascii="Times New Roman" w:eastAsia="Times New Roman" w:hAnsi="Times New Roman" w:cs="Times New Roman"/>
          <w:sz w:val="24"/>
          <w:szCs w:val="24"/>
          <w:lang w:eastAsia="lv-LV"/>
        </w:rPr>
        <w:t>". </w:t>
      </w:r>
    </w:p>
    <w:p w:rsidR="00E778F8" w:rsidRPr="00E778F8" w:rsidRDefault="00E778F8" w:rsidP="00E778F8">
      <w:pPr>
        <w:spacing w:after="0" w:line="240" w:lineRule="auto"/>
        <w:rPr>
          <w:rFonts w:ascii="Times New Roman" w:eastAsia="Times New Roman" w:hAnsi="Times New Roman" w:cs="Times New Roman"/>
          <w:sz w:val="24"/>
          <w:szCs w:val="24"/>
          <w:lang w:eastAsia="lv-LV"/>
        </w:rPr>
      </w:pP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 domes priekšsēdētājs </w:t>
      </w:r>
      <w:r w:rsidR="00201C31">
        <w:rPr>
          <w:rFonts w:ascii="Times New Roman" w:eastAsia="Times New Roman" w:hAnsi="Times New Roman" w:cs="Times New Roman"/>
          <w:sz w:val="24"/>
          <w:szCs w:val="24"/>
          <w:lang w:eastAsia="lv-LV"/>
        </w:rPr>
        <w:tab/>
      </w:r>
      <w:r w:rsidRPr="00E778F8">
        <w:rPr>
          <w:rFonts w:ascii="Times New Roman" w:eastAsia="Times New Roman" w:hAnsi="Times New Roman" w:cs="Times New Roman"/>
          <w:i/>
          <w:iCs/>
          <w:sz w:val="24"/>
          <w:szCs w:val="24"/>
          <w:lang w:eastAsia="lv-LV"/>
        </w:rPr>
        <w:t xml:space="preserve">A. </w:t>
      </w:r>
      <w:proofErr w:type="spellStart"/>
      <w:r w:rsidRPr="00E778F8">
        <w:rPr>
          <w:rFonts w:ascii="Times New Roman" w:eastAsia="Times New Roman" w:hAnsi="Times New Roman" w:cs="Times New Roman"/>
          <w:i/>
          <w:iCs/>
          <w:sz w:val="24"/>
          <w:szCs w:val="24"/>
          <w:lang w:eastAsia="lv-LV"/>
        </w:rPr>
        <w:t>Priedols</w:t>
      </w:r>
      <w:proofErr w:type="spellEnd"/>
      <w:r w:rsidRPr="00E778F8">
        <w:rPr>
          <w:rFonts w:ascii="Times New Roman" w:eastAsia="Times New Roman" w:hAnsi="Times New Roman" w:cs="Times New Roman"/>
          <w:i/>
          <w:iCs/>
          <w:sz w:val="24"/>
          <w:szCs w:val="24"/>
          <w:lang w:eastAsia="lv-LV"/>
        </w:rPr>
        <w:t xml:space="preserve"> </w:t>
      </w:r>
    </w:p>
    <w:p w:rsidR="00E778F8" w:rsidRDefault="00E778F8" w:rsidP="00E778F8">
      <w:pPr>
        <w:spacing w:after="0" w:line="240" w:lineRule="auto"/>
        <w:jc w:val="right"/>
        <w:rPr>
          <w:rFonts w:ascii="Times New Roman" w:eastAsia="Times New Roman" w:hAnsi="Times New Roman" w:cs="Times New Roman"/>
          <w:sz w:val="24"/>
          <w:szCs w:val="24"/>
          <w:lang w:eastAsia="lv-LV"/>
        </w:rPr>
      </w:pPr>
      <w:bookmarkStart w:id="67" w:name="piel1"/>
      <w:bookmarkEnd w:id="67"/>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AB606D" w:rsidRDefault="00AB606D" w:rsidP="00E778F8">
      <w:pPr>
        <w:spacing w:after="0" w:line="240" w:lineRule="auto"/>
        <w:jc w:val="right"/>
        <w:rPr>
          <w:rFonts w:ascii="Times New Roman" w:eastAsia="Times New Roman" w:hAnsi="Times New Roman" w:cs="Times New Roman"/>
          <w:sz w:val="24"/>
          <w:szCs w:val="24"/>
          <w:lang w:eastAsia="lv-LV"/>
        </w:rPr>
      </w:pPr>
    </w:p>
    <w:p w:rsidR="00201C31" w:rsidRDefault="00201C31" w:rsidP="00E778F8">
      <w:pPr>
        <w:spacing w:after="0" w:line="240" w:lineRule="auto"/>
        <w:jc w:val="right"/>
        <w:rPr>
          <w:rFonts w:ascii="Times New Roman" w:eastAsia="Times New Roman" w:hAnsi="Times New Roman" w:cs="Times New Roman"/>
          <w:sz w:val="24"/>
          <w:szCs w:val="24"/>
          <w:lang w:eastAsia="lv-LV"/>
        </w:rPr>
      </w:pPr>
    </w:p>
    <w:p w:rsidR="00201C31" w:rsidRDefault="00201C31" w:rsidP="00E778F8">
      <w:pPr>
        <w:spacing w:after="0" w:line="240" w:lineRule="auto"/>
        <w:jc w:val="right"/>
        <w:rPr>
          <w:rFonts w:ascii="Times New Roman" w:eastAsia="Times New Roman" w:hAnsi="Times New Roman" w:cs="Times New Roman"/>
          <w:sz w:val="24"/>
          <w:szCs w:val="24"/>
          <w:lang w:eastAsia="lv-LV"/>
        </w:rPr>
      </w:pPr>
    </w:p>
    <w:p w:rsidR="00201C31" w:rsidRDefault="00201C31" w:rsidP="00E778F8">
      <w:pPr>
        <w:spacing w:after="0" w:line="240" w:lineRule="auto"/>
        <w:jc w:val="right"/>
        <w:rPr>
          <w:rFonts w:ascii="Times New Roman" w:eastAsia="Times New Roman" w:hAnsi="Times New Roman" w:cs="Times New Roman"/>
          <w:sz w:val="24"/>
          <w:szCs w:val="24"/>
          <w:lang w:eastAsia="lv-LV"/>
        </w:rPr>
      </w:pPr>
    </w:p>
    <w:p w:rsidR="00201C31" w:rsidRDefault="00201C31" w:rsidP="00E778F8">
      <w:pPr>
        <w:spacing w:after="0" w:line="240" w:lineRule="auto"/>
        <w:jc w:val="right"/>
        <w:rPr>
          <w:rFonts w:ascii="Times New Roman" w:eastAsia="Times New Roman" w:hAnsi="Times New Roman" w:cs="Times New Roman"/>
          <w:sz w:val="24"/>
          <w:szCs w:val="24"/>
          <w:lang w:eastAsia="lv-LV"/>
        </w:rPr>
      </w:pPr>
    </w:p>
    <w:p w:rsidR="00201C31" w:rsidRDefault="00201C31" w:rsidP="00E778F8">
      <w:pPr>
        <w:spacing w:after="0" w:line="240" w:lineRule="auto"/>
        <w:jc w:val="right"/>
        <w:rPr>
          <w:rFonts w:ascii="Times New Roman" w:eastAsia="Times New Roman" w:hAnsi="Times New Roman" w:cs="Times New Roman"/>
          <w:sz w:val="24"/>
          <w:szCs w:val="24"/>
          <w:lang w:eastAsia="lv-LV"/>
        </w:rPr>
      </w:pPr>
    </w:p>
    <w:p w:rsidR="00201C31" w:rsidRDefault="00201C31"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right"/>
        <w:rPr>
          <w:rFonts w:ascii="Times New Roman" w:eastAsia="Times New Roman" w:hAnsi="Times New Roman" w:cs="Times New Roman"/>
          <w:sz w:val="24"/>
          <w:szCs w:val="24"/>
          <w:lang w:eastAsia="lv-LV"/>
        </w:rPr>
      </w:pPr>
      <w:hyperlink r:id="rId13" w:history="1">
        <w:r w:rsidRPr="00E778F8">
          <w:rPr>
            <w:rFonts w:ascii="Times New Roman" w:eastAsia="Times New Roman" w:hAnsi="Times New Roman" w:cs="Times New Roman"/>
            <w:color w:val="0000FF"/>
            <w:sz w:val="24"/>
            <w:szCs w:val="24"/>
            <w:u w:val="single"/>
            <w:lang w:eastAsia="lv-LV"/>
          </w:rPr>
          <w:t>1. pielikums</w:t>
        </w:r>
      </w:hyperlink>
      <w:r w:rsidRPr="00E778F8">
        <w:rPr>
          <w:rFonts w:ascii="Times New Roman" w:eastAsia="Times New Roman" w:hAnsi="Times New Roman" w:cs="Times New Roman"/>
          <w:sz w:val="24"/>
          <w:szCs w:val="24"/>
          <w:lang w:eastAsia="lv-LV"/>
        </w:rPr>
        <w:br/>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w:t>
      </w:r>
      <w:r w:rsidRPr="00E778F8">
        <w:rPr>
          <w:rFonts w:ascii="Times New Roman" w:eastAsia="Times New Roman" w:hAnsi="Times New Roman" w:cs="Times New Roman"/>
          <w:sz w:val="24"/>
          <w:szCs w:val="24"/>
          <w:lang w:eastAsia="lv-LV"/>
        </w:rPr>
        <w:br/>
        <w:t xml:space="preserve">saistošiem noteikumiem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2022/8</w:t>
      </w:r>
      <w:bookmarkStart w:id="68" w:name="piel-1065506"/>
      <w:bookmarkEnd w:id="68"/>
    </w:p>
    <w:p w:rsidR="00E778F8" w:rsidRPr="00E778F8" w:rsidRDefault="00E778F8" w:rsidP="00E778F8">
      <w:pPr>
        <w:spacing w:after="0" w:line="240" w:lineRule="auto"/>
        <w:jc w:val="right"/>
        <w:rPr>
          <w:rFonts w:ascii="Times New Roman" w:eastAsia="Times New Roman" w:hAnsi="Times New Roman" w:cs="Times New Roman"/>
          <w:sz w:val="24"/>
          <w:szCs w:val="24"/>
          <w:lang w:eastAsia="lv-LV"/>
        </w:rPr>
      </w:pPr>
    </w:p>
    <w:p w:rsidR="00E778F8" w:rsidRDefault="00E778F8" w:rsidP="00E778F8">
      <w:pPr>
        <w:spacing w:after="0" w:line="240" w:lineRule="auto"/>
        <w:jc w:val="center"/>
        <w:rPr>
          <w:rFonts w:ascii="Times New Roman" w:eastAsia="Times New Roman" w:hAnsi="Times New Roman" w:cs="Times New Roman"/>
          <w:b/>
          <w:sz w:val="24"/>
          <w:szCs w:val="24"/>
          <w:lang w:eastAsia="lv-LV"/>
        </w:rPr>
      </w:pPr>
      <w:bookmarkStart w:id="69" w:name="1065507"/>
      <w:bookmarkStart w:id="70" w:name="n-1065507"/>
      <w:bookmarkEnd w:id="69"/>
      <w:bookmarkEnd w:id="70"/>
      <w:r w:rsidRPr="00E778F8">
        <w:rPr>
          <w:rFonts w:ascii="Times New Roman" w:eastAsia="Times New Roman" w:hAnsi="Times New Roman" w:cs="Times New Roman"/>
          <w:b/>
          <w:sz w:val="24"/>
          <w:szCs w:val="24"/>
          <w:lang w:eastAsia="lv-LV"/>
        </w:rPr>
        <w:t>Bērna reģistrācijas pieteikums</w:t>
      </w:r>
      <w:r w:rsidRPr="00E778F8">
        <w:rPr>
          <w:rFonts w:ascii="Times New Roman" w:eastAsia="Times New Roman" w:hAnsi="Times New Roman" w:cs="Times New Roman"/>
          <w:b/>
          <w:sz w:val="24"/>
          <w:szCs w:val="24"/>
          <w:lang w:eastAsia="lv-LV"/>
        </w:rPr>
        <w:br/>
      </w:r>
      <w:proofErr w:type="spellStart"/>
      <w:r w:rsidRPr="00E778F8">
        <w:rPr>
          <w:rFonts w:ascii="Times New Roman" w:eastAsia="Times New Roman" w:hAnsi="Times New Roman" w:cs="Times New Roman"/>
          <w:b/>
          <w:sz w:val="24"/>
          <w:szCs w:val="24"/>
          <w:lang w:eastAsia="lv-LV"/>
        </w:rPr>
        <w:t>Dienvidkurzemes</w:t>
      </w:r>
      <w:proofErr w:type="spellEnd"/>
      <w:r w:rsidRPr="00E778F8">
        <w:rPr>
          <w:rFonts w:ascii="Times New Roman" w:eastAsia="Times New Roman" w:hAnsi="Times New Roman" w:cs="Times New Roman"/>
          <w:b/>
          <w:sz w:val="24"/>
          <w:szCs w:val="24"/>
          <w:lang w:eastAsia="lv-LV"/>
        </w:rPr>
        <w:t xml:space="preserve"> novada pirmsskolas izglītības iestādēs</w:t>
      </w:r>
    </w:p>
    <w:p w:rsidR="00E778F8" w:rsidRPr="00AB606D" w:rsidRDefault="00E778F8" w:rsidP="00E778F8">
      <w:pPr>
        <w:spacing w:after="0" w:line="240" w:lineRule="auto"/>
        <w:jc w:val="center"/>
        <w:rPr>
          <w:rFonts w:ascii="Times New Roman" w:eastAsia="Times New Roman" w:hAnsi="Times New Roman" w:cs="Times New Roman"/>
          <w:b/>
          <w:sz w:val="6"/>
          <w:szCs w:val="24"/>
          <w:lang w:eastAsia="lv-LV"/>
        </w:rPr>
      </w:pPr>
    </w:p>
    <w:p w:rsidR="00E778F8" w:rsidRPr="00E778F8" w:rsidRDefault="00E778F8" w:rsidP="00E778F8">
      <w:pPr>
        <w:spacing w:after="0" w:line="240" w:lineRule="auto"/>
        <w:jc w:val="center"/>
        <w:rPr>
          <w:rFonts w:ascii="Times New Roman" w:eastAsia="Times New Roman" w:hAnsi="Times New Roman" w:cs="Times New Roman"/>
          <w:b/>
          <w:sz w:val="24"/>
          <w:szCs w:val="24"/>
          <w:lang w:eastAsia="lv-LV"/>
        </w:rPr>
      </w:pPr>
    </w:p>
    <w:tbl>
      <w:tblPr>
        <w:tblW w:w="5167"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96"/>
      </w:tblGrid>
      <w:tr w:rsidR="00E778F8" w:rsidRPr="00E778F8" w:rsidTr="00AB606D">
        <w:trPr>
          <w:trHeight w:val="300"/>
          <w:tblCellSpacing w:w="15" w:type="dxa"/>
        </w:trPr>
        <w:tc>
          <w:tcPr>
            <w:tcW w:w="4966" w:type="pct"/>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Izglītības iestādes nosaukums</w:t>
            </w:r>
          </w:p>
        </w:tc>
      </w:tr>
      <w:tr w:rsidR="00E778F8" w:rsidRPr="00E778F8" w:rsidTr="00AB606D">
        <w:trPr>
          <w:trHeight w:val="35"/>
          <w:tblCellSpacing w:w="15" w:type="dxa"/>
        </w:trPr>
        <w:tc>
          <w:tcPr>
            <w:tcW w:w="496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6"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4195"/>
        <w:gridCol w:w="2225"/>
        <w:gridCol w:w="2702"/>
      </w:tblGrid>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Vārds:</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Uzvārds:</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Personas kods:</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Dzimšanas datums (</w:t>
            </w:r>
            <w:proofErr w:type="spellStart"/>
            <w:r w:rsidRPr="00E778F8">
              <w:rPr>
                <w:rFonts w:ascii="Times New Roman" w:eastAsia="Times New Roman" w:hAnsi="Times New Roman" w:cs="Times New Roman"/>
                <w:b/>
                <w:bCs/>
                <w:sz w:val="24"/>
                <w:szCs w:val="24"/>
                <w:lang w:eastAsia="lv-LV"/>
              </w:rPr>
              <w:t>dd.mm.gggg</w:t>
            </w:r>
            <w:proofErr w:type="spellEnd"/>
            <w:r w:rsidRPr="00E778F8">
              <w:rPr>
                <w:rFonts w:ascii="Times New Roman" w:eastAsia="Times New Roman" w:hAnsi="Times New Roman" w:cs="Times New Roman"/>
                <w:b/>
                <w:bCs/>
                <w:sz w:val="24"/>
                <w:szCs w:val="24"/>
                <w:lang w:eastAsia="lv-LV"/>
              </w:rPr>
              <w:t>.)</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Deklarētā adrese</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single"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Datums, kad vēlas uzsākt mācības:</w:t>
            </w:r>
          </w:p>
        </w:tc>
        <w:tc>
          <w:tcPr>
            <w:tcW w:w="2666" w:type="pct"/>
            <w:gridSpan w:val="2"/>
            <w:tcBorders>
              <w:top w:val="outset" w:sz="6" w:space="0" w:color="000000"/>
              <w:left w:val="outset" w:sz="6" w:space="0" w:color="000000"/>
              <w:bottom w:val="single"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AB606D">
        <w:trPr>
          <w:trHeight w:val="159"/>
          <w:tblCellSpacing w:w="15" w:type="dxa"/>
        </w:trPr>
        <w:tc>
          <w:tcPr>
            <w:tcW w:w="2281" w:type="pct"/>
            <w:tcBorders>
              <w:top w:val="outset" w:sz="6" w:space="0" w:color="000000"/>
              <w:left w:val="nil"/>
              <w:bottom w:val="outset" w:sz="6" w:space="0" w:color="000000"/>
              <w:right w:val="nil"/>
            </w:tcBorders>
            <w:hideMark/>
          </w:tcPr>
          <w:p w:rsidR="00E778F8" w:rsidRPr="00AB606D" w:rsidRDefault="00E778F8" w:rsidP="00AB606D">
            <w:pPr>
              <w:spacing w:after="0" w:line="240" w:lineRule="auto"/>
              <w:rPr>
                <w:rFonts w:ascii="Times New Roman" w:eastAsia="Times New Roman" w:hAnsi="Times New Roman" w:cs="Times New Roman"/>
                <w:sz w:val="16"/>
                <w:szCs w:val="24"/>
                <w:lang w:eastAsia="lv-LV"/>
              </w:rPr>
            </w:pPr>
            <w:r w:rsidRPr="00E778F8">
              <w:rPr>
                <w:rFonts w:ascii="Times New Roman" w:eastAsia="Times New Roman" w:hAnsi="Times New Roman" w:cs="Times New Roman"/>
                <w:sz w:val="24"/>
                <w:szCs w:val="24"/>
                <w:lang w:eastAsia="lv-LV"/>
              </w:rPr>
              <w:t> </w:t>
            </w:r>
          </w:p>
        </w:tc>
        <w:tc>
          <w:tcPr>
            <w:tcW w:w="2666" w:type="pct"/>
            <w:gridSpan w:val="2"/>
            <w:tcBorders>
              <w:top w:val="outset" w:sz="6" w:space="0" w:color="000000"/>
              <w:left w:val="nil"/>
              <w:bottom w:val="outset" w:sz="6" w:space="0" w:color="000000"/>
              <w:right w:val="nil"/>
            </w:tcBorders>
            <w:hideMark/>
          </w:tcPr>
          <w:p w:rsidR="00E778F8" w:rsidRPr="00E778F8" w:rsidRDefault="00E778F8" w:rsidP="00AB606D">
            <w:pPr>
              <w:spacing w:after="0" w:line="240" w:lineRule="auto"/>
              <w:rPr>
                <w:rFonts w:ascii="Times New Roman" w:eastAsia="Times New Roman" w:hAnsi="Times New Roman" w:cs="Times New Roman"/>
                <w:sz w:val="16"/>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single" w:sz="6" w:space="0" w:color="000000"/>
              <w:left w:val="outset" w:sz="6" w:space="0" w:color="000000"/>
              <w:bottom w:val="outset" w:sz="6" w:space="0" w:color="000000"/>
              <w:right w:val="outset" w:sz="6" w:space="0" w:color="000000"/>
            </w:tcBorders>
            <w:shd w:val="clear" w:color="auto" w:fill="E7E6E6"/>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b/>
                <w:bCs/>
                <w:sz w:val="24"/>
                <w:szCs w:val="24"/>
                <w:lang w:eastAsia="lv-LV"/>
              </w:rPr>
              <w:t xml:space="preserve">Reģistrācijas </w:t>
            </w:r>
            <w:proofErr w:type="spellStart"/>
            <w:r w:rsidRPr="00E778F8">
              <w:rPr>
                <w:rFonts w:ascii="Times New Roman" w:eastAsia="Times New Roman" w:hAnsi="Times New Roman" w:cs="Times New Roman"/>
                <w:b/>
                <w:bCs/>
                <w:sz w:val="24"/>
                <w:szCs w:val="24"/>
                <w:lang w:eastAsia="lv-LV"/>
              </w:rPr>
              <w:t>Nr</w:t>
            </w:r>
            <w:proofErr w:type="spellEnd"/>
            <w:r w:rsidRPr="00E778F8">
              <w:rPr>
                <w:rFonts w:ascii="Times New Roman" w:eastAsia="Times New Roman" w:hAnsi="Times New Roman" w:cs="Times New Roman"/>
                <w:b/>
                <w:bCs/>
                <w:sz w:val="24"/>
                <w:szCs w:val="24"/>
                <w:lang w:eastAsia="lv-LV"/>
              </w:rPr>
              <w:t>.</w:t>
            </w:r>
            <w:r w:rsidRPr="00E778F8">
              <w:rPr>
                <w:rFonts w:ascii="Times New Roman" w:eastAsia="Times New Roman" w:hAnsi="Times New Roman" w:cs="Times New Roman"/>
                <w:sz w:val="24"/>
                <w:szCs w:val="24"/>
                <w:lang w:eastAsia="lv-LV"/>
              </w:rPr>
              <w:t xml:space="preserve"> (aizpilda iestādes darbinieks):</w:t>
            </w:r>
          </w:p>
        </w:tc>
        <w:tc>
          <w:tcPr>
            <w:tcW w:w="2666" w:type="pct"/>
            <w:gridSpan w:val="2"/>
            <w:tcBorders>
              <w:top w:val="single"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shd w:val="clear" w:color="auto" w:fill="E7E6E6"/>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b/>
                <w:bCs/>
                <w:sz w:val="24"/>
                <w:szCs w:val="24"/>
                <w:lang w:eastAsia="lv-LV"/>
              </w:rPr>
              <w:t>Programma</w:t>
            </w:r>
            <w:r w:rsidRPr="00E778F8">
              <w:rPr>
                <w:rFonts w:ascii="Times New Roman" w:eastAsia="Times New Roman" w:hAnsi="Times New Roman" w:cs="Times New Roman"/>
                <w:sz w:val="24"/>
                <w:szCs w:val="24"/>
                <w:lang w:eastAsia="lv-LV"/>
              </w:rPr>
              <w:t xml:space="preserve"> (aizpilda iestādes darbinieks):</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single" w:sz="6" w:space="0" w:color="000000"/>
              <w:right w:val="outset" w:sz="6" w:space="0" w:color="000000"/>
            </w:tcBorders>
            <w:shd w:val="clear" w:color="auto" w:fill="E7E6E6"/>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b/>
                <w:bCs/>
                <w:sz w:val="24"/>
                <w:szCs w:val="24"/>
                <w:lang w:eastAsia="lv-LV"/>
              </w:rPr>
              <w:t>Reģistrācijas datums</w:t>
            </w:r>
            <w:r w:rsidRPr="00E778F8">
              <w:rPr>
                <w:rFonts w:ascii="Times New Roman" w:eastAsia="Times New Roman" w:hAnsi="Times New Roman" w:cs="Times New Roman"/>
                <w:sz w:val="24"/>
                <w:szCs w:val="24"/>
                <w:lang w:eastAsia="lv-LV"/>
              </w:rPr>
              <w:t xml:space="preserve"> (aizpilda iestādes darbinieks):</w:t>
            </w:r>
          </w:p>
        </w:tc>
        <w:tc>
          <w:tcPr>
            <w:tcW w:w="2666" w:type="pct"/>
            <w:gridSpan w:val="2"/>
            <w:tcBorders>
              <w:top w:val="outset" w:sz="6" w:space="0" w:color="000000"/>
              <w:left w:val="outset" w:sz="6" w:space="0" w:color="000000"/>
              <w:bottom w:val="single"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nil"/>
              <w:bottom w:val="outset" w:sz="6" w:space="0" w:color="000000"/>
              <w:right w:val="nil"/>
            </w:tcBorders>
            <w:hideMark/>
          </w:tcPr>
          <w:p w:rsidR="00E778F8" w:rsidRPr="00AB606D" w:rsidRDefault="00E778F8" w:rsidP="00AB606D">
            <w:pPr>
              <w:spacing w:after="0" w:line="240" w:lineRule="auto"/>
              <w:rPr>
                <w:rFonts w:ascii="Times New Roman" w:eastAsia="Times New Roman" w:hAnsi="Times New Roman" w:cs="Times New Roman"/>
                <w:sz w:val="16"/>
                <w:szCs w:val="24"/>
                <w:lang w:eastAsia="lv-LV"/>
              </w:rPr>
            </w:pPr>
            <w:r w:rsidRPr="00E778F8">
              <w:rPr>
                <w:rFonts w:ascii="Times New Roman" w:eastAsia="Times New Roman" w:hAnsi="Times New Roman" w:cs="Times New Roman"/>
                <w:sz w:val="24"/>
                <w:szCs w:val="24"/>
                <w:lang w:eastAsia="lv-LV"/>
              </w:rPr>
              <w:t> </w:t>
            </w:r>
          </w:p>
        </w:tc>
        <w:tc>
          <w:tcPr>
            <w:tcW w:w="2666" w:type="pct"/>
            <w:gridSpan w:val="2"/>
            <w:tcBorders>
              <w:top w:val="outset" w:sz="6" w:space="0" w:color="000000"/>
              <w:left w:val="nil"/>
              <w:bottom w:val="outset" w:sz="6" w:space="0" w:color="000000"/>
              <w:right w:val="nil"/>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single"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Iesniedzēja – vecāka vārds, uzvārds:</w:t>
            </w:r>
          </w:p>
        </w:tc>
        <w:tc>
          <w:tcPr>
            <w:tcW w:w="2666" w:type="pct"/>
            <w:gridSpan w:val="2"/>
            <w:tcBorders>
              <w:top w:val="single"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vMerge w:val="restar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Iesniedzēja – vecāka deklarētā dzīvesvieta:</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vMerge/>
            <w:tcBorders>
              <w:top w:val="outset" w:sz="6" w:space="0" w:color="000000"/>
              <w:left w:val="outset" w:sz="6" w:space="0" w:color="000000"/>
              <w:bottom w:val="outset" w:sz="6" w:space="0" w:color="000000"/>
              <w:right w:val="outset" w:sz="6" w:space="0" w:color="000000"/>
            </w:tcBorders>
            <w:vAlign w:val="center"/>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vMerge w:val="restart"/>
            <w:tcBorders>
              <w:top w:val="outset" w:sz="6" w:space="0" w:color="000000"/>
              <w:left w:val="outset" w:sz="6" w:space="0" w:color="000000"/>
              <w:bottom w:val="single" w:sz="6" w:space="0" w:color="000000"/>
              <w:right w:val="outset" w:sz="6" w:space="0" w:color="000000"/>
            </w:tcBorders>
            <w:vAlign w:val="center"/>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b/>
                <w:bCs/>
                <w:sz w:val="24"/>
                <w:szCs w:val="24"/>
                <w:lang w:eastAsia="lv-LV"/>
              </w:rPr>
              <w:t>Iesniedzēja</w:t>
            </w:r>
            <w:r>
              <w:rPr>
                <w:rFonts w:ascii="Times New Roman" w:eastAsia="Times New Roman" w:hAnsi="Times New Roman" w:cs="Times New Roman"/>
                <w:b/>
                <w:bCs/>
                <w:sz w:val="24"/>
                <w:szCs w:val="24"/>
                <w:lang w:eastAsia="lv-LV"/>
              </w:rPr>
              <w:t xml:space="preserve"> -</w:t>
            </w:r>
            <w:r w:rsidRPr="00E778F8">
              <w:rPr>
                <w:rFonts w:ascii="Times New Roman" w:eastAsia="Times New Roman" w:hAnsi="Times New Roman" w:cs="Times New Roman"/>
                <w:b/>
                <w:bCs/>
                <w:sz w:val="24"/>
                <w:szCs w:val="24"/>
                <w:lang w:eastAsia="lv-LV"/>
              </w:rPr>
              <w:t xml:space="preserve"> vecāka faktiskā dzīves vieta</w:t>
            </w:r>
            <w:r w:rsidRPr="00E778F8">
              <w:rPr>
                <w:rFonts w:ascii="Times New Roman" w:eastAsia="Times New Roman" w:hAnsi="Times New Roman" w:cs="Times New Roman"/>
                <w:sz w:val="24"/>
                <w:szCs w:val="24"/>
                <w:lang w:eastAsia="lv-LV"/>
              </w:rPr>
              <w:t xml:space="preserve"> (ja atšķiras)</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vMerge/>
            <w:tcBorders>
              <w:top w:val="outset" w:sz="6" w:space="0" w:color="000000"/>
              <w:left w:val="outset" w:sz="6" w:space="0" w:color="000000"/>
              <w:bottom w:val="single" w:sz="6" w:space="0" w:color="000000"/>
              <w:right w:val="outset" w:sz="6" w:space="0" w:color="000000"/>
            </w:tcBorders>
            <w:vAlign w:val="center"/>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p>
        </w:tc>
        <w:tc>
          <w:tcPr>
            <w:tcW w:w="2666" w:type="pct"/>
            <w:gridSpan w:val="2"/>
            <w:tcBorders>
              <w:top w:val="outset" w:sz="6" w:space="0" w:color="000000"/>
              <w:left w:val="outset" w:sz="6" w:space="0" w:color="000000"/>
              <w:bottom w:val="single"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AB606D">
        <w:trPr>
          <w:trHeight w:val="235"/>
          <w:tblCellSpacing w:w="15" w:type="dxa"/>
        </w:trPr>
        <w:tc>
          <w:tcPr>
            <w:tcW w:w="2281" w:type="pct"/>
            <w:tcBorders>
              <w:top w:val="outset" w:sz="6" w:space="0" w:color="000000"/>
              <w:left w:val="nil"/>
              <w:bottom w:val="outset" w:sz="6" w:space="0" w:color="000000"/>
              <w:right w:val="nil"/>
            </w:tcBorders>
            <w:hideMark/>
          </w:tcPr>
          <w:p w:rsidR="00E778F8" w:rsidRPr="00AB606D" w:rsidRDefault="00E778F8" w:rsidP="00AB606D">
            <w:pPr>
              <w:spacing w:after="0" w:line="240" w:lineRule="auto"/>
              <w:rPr>
                <w:rFonts w:ascii="Times New Roman" w:eastAsia="Times New Roman" w:hAnsi="Times New Roman" w:cs="Times New Roman"/>
                <w:sz w:val="16"/>
                <w:szCs w:val="24"/>
                <w:lang w:eastAsia="lv-LV"/>
              </w:rPr>
            </w:pPr>
            <w:r w:rsidRPr="00E778F8">
              <w:rPr>
                <w:rFonts w:ascii="Times New Roman" w:eastAsia="Times New Roman" w:hAnsi="Times New Roman" w:cs="Times New Roman"/>
                <w:sz w:val="24"/>
                <w:szCs w:val="24"/>
                <w:lang w:eastAsia="lv-LV"/>
              </w:rPr>
              <w:t> </w:t>
            </w:r>
          </w:p>
        </w:tc>
        <w:tc>
          <w:tcPr>
            <w:tcW w:w="2666" w:type="pct"/>
            <w:gridSpan w:val="2"/>
            <w:tcBorders>
              <w:top w:val="outset" w:sz="6" w:space="0" w:color="000000"/>
              <w:left w:val="nil"/>
              <w:bottom w:val="outset" w:sz="6" w:space="0" w:color="000000"/>
              <w:right w:val="nil"/>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single"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proofErr w:type="spellStart"/>
            <w:r w:rsidRPr="00E778F8">
              <w:rPr>
                <w:rFonts w:ascii="Times New Roman" w:eastAsia="Times New Roman" w:hAnsi="Times New Roman" w:cs="Times New Roman"/>
                <w:b/>
                <w:bCs/>
                <w:sz w:val="24"/>
                <w:szCs w:val="24"/>
                <w:lang w:eastAsia="lv-LV"/>
              </w:rPr>
              <w:t>Kontakttālrunis</w:t>
            </w:r>
            <w:proofErr w:type="spellEnd"/>
            <w:r w:rsidRPr="00E778F8">
              <w:rPr>
                <w:rFonts w:ascii="Times New Roman" w:eastAsia="Times New Roman" w:hAnsi="Times New Roman" w:cs="Times New Roman"/>
                <w:b/>
                <w:bCs/>
                <w:sz w:val="24"/>
                <w:szCs w:val="24"/>
                <w:lang w:eastAsia="lv-LV"/>
              </w:rPr>
              <w:t>:</w:t>
            </w:r>
          </w:p>
        </w:tc>
        <w:tc>
          <w:tcPr>
            <w:tcW w:w="2666" w:type="pct"/>
            <w:gridSpan w:val="2"/>
            <w:tcBorders>
              <w:top w:val="single"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e-pasta adrese</w:t>
            </w:r>
          </w:p>
        </w:tc>
        <w:tc>
          <w:tcPr>
            <w:tcW w:w="2666" w:type="pct"/>
            <w:gridSpan w:val="2"/>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281" w:type="pct"/>
            <w:vMerge w:val="restar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Informāciju par uzņemšanu vēlos saņemt (atzīmēt vajadzīgo)</w:t>
            </w:r>
          </w:p>
        </w:tc>
        <w:tc>
          <w:tcPr>
            <w:tcW w:w="1206"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Pa pastu</w:t>
            </w:r>
          </w:p>
        </w:tc>
        <w:tc>
          <w:tcPr>
            <w:tcW w:w="1442"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e-pastā</w:t>
            </w:r>
          </w:p>
        </w:tc>
      </w:tr>
      <w:tr w:rsidR="00E778F8" w:rsidRPr="00E778F8" w:rsidTr="00E778F8">
        <w:trPr>
          <w:trHeight w:val="300"/>
          <w:tblCellSpacing w:w="15" w:type="dxa"/>
        </w:trPr>
        <w:tc>
          <w:tcPr>
            <w:tcW w:w="2281" w:type="pct"/>
            <w:vMerge/>
            <w:tcBorders>
              <w:top w:val="outset" w:sz="6" w:space="0" w:color="000000"/>
              <w:left w:val="outset" w:sz="6" w:space="0" w:color="000000"/>
              <w:bottom w:val="outset" w:sz="6" w:space="0" w:color="000000"/>
              <w:right w:val="outset" w:sz="6" w:space="0" w:color="000000"/>
            </w:tcBorders>
            <w:vAlign w:val="center"/>
            <w:hideMark/>
          </w:tcPr>
          <w:p w:rsidR="00E778F8" w:rsidRPr="00E778F8" w:rsidRDefault="00E778F8" w:rsidP="00AB606D">
            <w:pPr>
              <w:spacing w:after="0" w:line="240" w:lineRule="auto"/>
              <w:rPr>
                <w:rFonts w:ascii="Times New Roman" w:eastAsia="Times New Roman" w:hAnsi="Times New Roman" w:cs="Times New Roman"/>
                <w:b/>
                <w:bCs/>
                <w:sz w:val="24"/>
                <w:szCs w:val="24"/>
                <w:lang w:eastAsia="lv-LV"/>
              </w:rPr>
            </w:pPr>
          </w:p>
        </w:tc>
        <w:tc>
          <w:tcPr>
            <w:tcW w:w="1206"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442" w:type="pct"/>
            <w:tcBorders>
              <w:top w:val="outset" w:sz="6" w:space="0" w:color="000000"/>
              <w:left w:val="outset" w:sz="6" w:space="0" w:color="000000"/>
              <w:bottom w:val="outset" w:sz="6" w:space="0" w:color="000000"/>
              <w:right w:val="outset" w:sz="6" w:space="0" w:color="000000"/>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szCs w:val="24"/>
          <w:lang w:eastAsia="lv-LV"/>
        </w:rPr>
      </w:pPr>
      <w:r w:rsidRPr="00E778F8">
        <w:rPr>
          <w:rFonts w:ascii="Times New Roman" w:eastAsia="Times New Roman" w:hAnsi="Times New Roman" w:cs="Times New Roman"/>
          <w:szCs w:val="24"/>
          <w:lang w:eastAsia="lv-LV"/>
        </w:rPr>
        <w:t>Esmu informēts(-a), ka Iestāde veic personas datu apstrādi, kas nepieciešama iestādes funkciju veikšanai, atbilstoši datu aizsardzības normatīvo aktu prasībām.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46"/>
        <w:gridCol w:w="4546"/>
      </w:tblGrid>
      <w:tr w:rsidR="00E778F8" w:rsidRPr="00E778F8" w:rsidTr="00AB606D">
        <w:trPr>
          <w:trHeight w:val="300"/>
          <w:tblCellSpacing w:w="15" w:type="dxa"/>
        </w:trPr>
        <w:tc>
          <w:tcPr>
            <w:tcW w:w="2473"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20___. </w:t>
            </w:r>
            <w:proofErr w:type="spellStart"/>
            <w:r w:rsidRPr="00E778F8">
              <w:rPr>
                <w:rFonts w:ascii="Times New Roman" w:eastAsia="Times New Roman" w:hAnsi="Times New Roman" w:cs="Times New Roman"/>
                <w:sz w:val="24"/>
                <w:szCs w:val="24"/>
                <w:lang w:eastAsia="lv-LV"/>
              </w:rPr>
              <w:t>g</w:t>
            </w:r>
            <w:proofErr w:type="spellEnd"/>
            <w:r w:rsidRPr="00E778F8">
              <w:rPr>
                <w:rFonts w:ascii="Times New Roman" w:eastAsia="Times New Roman" w:hAnsi="Times New Roman" w:cs="Times New Roman"/>
                <w:sz w:val="24"/>
                <w:szCs w:val="24"/>
                <w:lang w:eastAsia="lv-LV"/>
              </w:rPr>
              <w:t>. _________________</w:t>
            </w:r>
          </w:p>
        </w:tc>
        <w:tc>
          <w:tcPr>
            <w:tcW w:w="2473" w:type="pct"/>
            <w:tcBorders>
              <w:top w:val="nil"/>
              <w:left w:val="nil"/>
              <w:bottom w:val="nil"/>
              <w:right w:val="nil"/>
            </w:tcBorders>
            <w:hideMark/>
          </w:tcPr>
          <w:p w:rsidR="00E778F8" w:rsidRPr="00E778F8" w:rsidRDefault="00E778F8" w:rsidP="00AB606D">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_________________ </w:t>
            </w:r>
            <w:r w:rsidR="00AB606D">
              <w:rPr>
                <w:rFonts w:ascii="Times New Roman" w:eastAsia="Times New Roman" w:hAnsi="Times New Roman" w:cs="Times New Roman"/>
                <w:sz w:val="24"/>
                <w:szCs w:val="24"/>
                <w:lang w:eastAsia="lv-LV"/>
              </w:rPr>
              <w:t>/</w:t>
            </w:r>
            <w:r w:rsidRPr="00E778F8">
              <w:rPr>
                <w:rFonts w:ascii="Times New Roman" w:eastAsia="Times New Roman" w:hAnsi="Times New Roman" w:cs="Times New Roman"/>
                <w:sz w:val="24"/>
                <w:szCs w:val="24"/>
                <w:lang w:eastAsia="lv-LV"/>
              </w:rPr>
              <w:t>_____</w:t>
            </w:r>
            <w:r w:rsidR="00AB606D">
              <w:rPr>
                <w:rFonts w:ascii="Times New Roman" w:eastAsia="Times New Roman" w:hAnsi="Times New Roman" w:cs="Times New Roman"/>
                <w:sz w:val="24"/>
                <w:szCs w:val="24"/>
                <w:lang w:eastAsia="lv-LV"/>
              </w:rPr>
              <w:t>_________</w:t>
            </w:r>
            <w:r w:rsidRPr="00E778F8">
              <w:rPr>
                <w:rFonts w:ascii="Times New Roman" w:eastAsia="Times New Roman" w:hAnsi="Times New Roman" w:cs="Times New Roman"/>
                <w:sz w:val="24"/>
                <w:szCs w:val="24"/>
                <w:lang w:eastAsia="lv-LV"/>
              </w:rPr>
              <w:t>_/</w:t>
            </w:r>
          </w:p>
        </w:tc>
      </w:tr>
      <w:tr w:rsidR="00E778F8" w:rsidRPr="00E778F8" w:rsidTr="00AB606D">
        <w:trPr>
          <w:trHeight w:val="300"/>
          <w:tblCellSpacing w:w="15" w:type="dxa"/>
        </w:trPr>
        <w:tc>
          <w:tcPr>
            <w:tcW w:w="2473" w:type="pct"/>
            <w:tcBorders>
              <w:top w:val="nil"/>
              <w:left w:val="nil"/>
              <w:bottom w:val="nil"/>
              <w:right w:val="nil"/>
            </w:tcBorders>
            <w:hideMark/>
          </w:tcPr>
          <w:p w:rsidR="00E778F8" w:rsidRPr="00AB606D" w:rsidRDefault="00E778F8" w:rsidP="00E778F8">
            <w:pPr>
              <w:spacing w:after="0" w:line="240" w:lineRule="auto"/>
              <w:rPr>
                <w:rFonts w:ascii="Times New Roman" w:eastAsia="Times New Roman" w:hAnsi="Times New Roman" w:cs="Times New Roman"/>
                <w:sz w:val="20"/>
                <w:szCs w:val="24"/>
                <w:lang w:eastAsia="lv-LV"/>
              </w:rPr>
            </w:pPr>
            <w:r w:rsidRPr="00AB606D">
              <w:rPr>
                <w:rFonts w:ascii="Times New Roman" w:eastAsia="Times New Roman" w:hAnsi="Times New Roman" w:cs="Times New Roman"/>
                <w:szCs w:val="24"/>
                <w:lang w:eastAsia="lv-LV"/>
              </w:rPr>
              <w:t> </w:t>
            </w:r>
          </w:p>
        </w:tc>
        <w:tc>
          <w:tcPr>
            <w:tcW w:w="2473" w:type="pct"/>
            <w:tcBorders>
              <w:top w:val="nil"/>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i/>
                <w:iCs/>
                <w:sz w:val="24"/>
                <w:szCs w:val="24"/>
                <w:lang w:eastAsia="lv-LV"/>
              </w:rPr>
            </w:pPr>
            <w:r w:rsidRPr="00AB606D">
              <w:rPr>
                <w:rFonts w:ascii="Times New Roman" w:eastAsia="Times New Roman" w:hAnsi="Times New Roman" w:cs="Times New Roman"/>
                <w:i/>
                <w:iCs/>
                <w:sz w:val="20"/>
                <w:szCs w:val="24"/>
                <w:lang w:eastAsia="lv-LV"/>
              </w:rPr>
              <w:t>Iesniedzēja paraksts un atšifrējums</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0"/>
        <w:gridCol w:w="2244"/>
        <w:gridCol w:w="4588"/>
      </w:tblGrid>
      <w:tr w:rsidR="00E778F8" w:rsidRPr="00E778F8" w:rsidTr="00E778F8">
        <w:trPr>
          <w:tblCellSpacing w:w="15" w:type="dxa"/>
        </w:trPr>
        <w:tc>
          <w:tcPr>
            <w:tcW w:w="0" w:type="auto"/>
            <w:gridSpan w:val="3"/>
            <w:tcBorders>
              <w:top w:val="single"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Atzīme par iesnieguma saņemšanu </w:t>
            </w:r>
            <w:r w:rsidRPr="00E778F8">
              <w:rPr>
                <w:rFonts w:ascii="Times New Roman" w:eastAsia="Times New Roman" w:hAnsi="Times New Roman" w:cs="Times New Roman"/>
                <w:i/>
                <w:iCs/>
                <w:sz w:val="24"/>
                <w:szCs w:val="24"/>
                <w:lang w:eastAsia="lv-LV"/>
              </w:rPr>
              <w:t>(aizpilda iestādes darbinieks):</w:t>
            </w:r>
          </w:p>
        </w:tc>
      </w:tr>
      <w:tr w:rsidR="00E778F8" w:rsidRPr="00E778F8" w:rsidTr="00335AD3">
        <w:trPr>
          <w:tblCellSpacing w:w="15" w:type="dxa"/>
        </w:trPr>
        <w:tc>
          <w:tcPr>
            <w:tcW w:w="121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Iesniegums saņemts:</w:t>
            </w:r>
          </w:p>
        </w:tc>
        <w:tc>
          <w:tcPr>
            <w:tcW w:w="1216" w:type="pct"/>
            <w:tcBorders>
              <w:top w:val="nil"/>
              <w:left w:val="nil"/>
              <w:bottom w:val="nil"/>
              <w:right w:val="nil"/>
            </w:tcBorders>
            <w:hideMark/>
          </w:tcPr>
          <w:p w:rsidR="00E778F8" w:rsidRP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20 ____. </w:t>
            </w:r>
            <w:proofErr w:type="spellStart"/>
            <w:r w:rsidRPr="00E778F8">
              <w:rPr>
                <w:rFonts w:ascii="Times New Roman" w:eastAsia="Times New Roman" w:hAnsi="Times New Roman" w:cs="Times New Roman"/>
                <w:sz w:val="24"/>
                <w:szCs w:val="24"/>
                <w:lang w:eastAsia="lv-LV"/>
              </w:rPr>
              <w:t>g</w:t>
            </w:r>
            <w:proofErr w:type="spellEnd"/>
            <w:r w:rsidRPr="00E778F8">
              <w:rPr>
                <w:rFonts w:ascii="Times New Roman" w:eastAsia="Times New Roman" w:hAnsi="Times New Roman" w:cs="Times New Roman"/>
                <w:sz w:val="24"/>
                <w:szCs w:val="24"/>
                <w:lang w:eastAsia="lv-LV"/>
              </w:rPr>
              <w:t xml:space="preserve">. </w:t>
            </w:r>
          </w:p>
        </w:tc>
        <w:tc>
          <w:tcPr>
            <w:tcW w:w="2496" w:type="pct"/>
            <w:tcBorders>
              <w:top w:val="nil"/>
              <w:left w:val="nil"/>
              <w:bottom w:val="nil"/>
              <w:right w:val="nil"/>
            </w:tcBorders>
            <w:hideMark/>
          </w:tcPr>
          <w:p w:rsidR="00E778F8" w:rsidRDefault="00E778F8" w:rsidP="00AB606D">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__</w:t>
            </w:r>
            <w:r w:rsidR="00AB606D">
              <w:rPr>
                <w:rFonts w:ascii="Times New Roman" w:eastAsia="Times New Roman" w:hAnsi="Times New Roman" w:cs="Times New Roman"/>
                <w:sz w:val="24"/>
                <w:szCs w:val="24"/>
                <w:lang w:eastAsia="lv-LV"/>
              </w:rPr>
              <w:t>______</w:t>
            </w:r>
            <w:r w:rsidRPr="00E778F8">
              <w:rPr>
                <w:rFonts w:ascii="Times New Roman" w:eastAsia="Times New Roman" w:hAnsi="Times New Roman" w:cs="Times New Roman"/>
                <w:sz w:val="24"/>
                <w:szCs w:val="24"/>
                <w:lang w:eastAsia="lv-LV"/>
              </w:rPr>
              <w:t>___________/_______________</w:t>
            </w:r>
          </w:p>
          <w:p w:rsidR="00AB606D" w:rsidRPr="00E778F8" w:rsidRDefault="00AB606D" w:rsidP="00AB60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i/>
                <w:iCs/>
                <w:sz w:val="20"/>
                <w:szCs w:val="24"/>
                <w:lang w:eastAsia="lv-LV"/>
              </w:rPr>
              <w:t xml:space="preserve">                </w:t>
            </w:r>
            <w:r w:rsidRPr="00AB606D">
              <w:rPr>
                <w:rFonts w:ascii="Times New Roman" w:eastAsia="Times New Roman" w:hAnsi="Times New Roman" w:cs="Times New Roman"/>
                <w:i/>
                <w:iCs/>
                <w:sz w:val="20"/>
                <w:szCs w:val="24"/>
                <w:lang w:eastAsia="lv-LV"/>
              </w:rPr>
              <w:t>Saņēmēja paraksts un atšifrējums</w:t>
            </w:r>
          </w:p>
        </w:tc>
      </w:tr>
    </w:tbl>
    <w:p w:rsidR="00E778F8" w:rsidRDefault="00E778F8" w:rsidP="00E778F8">
      <w:pPr>
        <w:spacing w:after="0" w:line="240" w:lineRule="auto"/>
        <w:rPr>
          <w:rFonts w:ascii="Times New Roman" w:eastAsia="Times New Roman" w:hAnsi="Times New Roman" w:cs="Times New Roman"/>
          <w:sz w:val="24"/>
          <w:szCs w:val="24"/>
          <w:lang w:eastAsia="lv-LV"/>
        </w:rPr>
      </w:pPr>
      <w:bookmarkStart w:id="71" w:name="piel2"/>
      <w:bookmarkEnd w:id="71"/>
    </w:p>
    <w:p w:rsidR="00E778F8" w:rsidRPr="00E778F8" w:rsidRDefault="00E778F8" w:rsidP="00335AD3">
      <w:pPr>
        <w:spacing w:after="0" w:line="240" w:lineRule="auto"/>
        <w:jc w:val="right"/>
        <w:rPr>
          <w:rFonts w:ascii="Times New Roman" w:eastAsia="Times New Roman" w:hAnsi="Times New Roman" w:cs="Times New Roman"/>
          <w:sz w:val="24"/>
          <w:szCs w:val="24"/>
          <w:lang w:eastAsia="lv-LV"/>
        </w:rPr>
      </w:pPr>
      <w:hyperlink r:id="rId14" w:history="1">
        <w:r w:rsidRPr="00E778F8">
          <w:rPr>
            <w:rFonts w:ascii="Times New Roman" w:eastAsia="Times New Roman" w:hAnsi="Times New Roman" w:cs="Times New Roman"/>
            <w:color w:val="0000FF"/>
            <w:sz w:val="24"/>
            <w:szCs w:val="24"/>
            <w:u w:val="single"/>
            <w:lang w:eastAsia="lv-LV"/>
          </w:rPr>
          <w:t>2. pielikums</w:t>
        </w:r>
      </w:hyperlink>
      <w:r w:rsidRPr="00E778F8">
        <w:rPr>
          <w:rFonts w:ascii="Times New Roman" w:eastAsia="Times New Roman" w:hAnsi="Times New Roman" w:cs="Times New Roman"/>
          <w:sz w:val="24"/>
          <w:szCs w:val="24"/>
          <w:lang w:eastAsia="lv-LV"/>
        </w:rPr>
        <w:br/>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w:t>
      </w:r>
      <w:r w:rsidRPr="00E778F8">
        <w:rPr>
          <w:rFonts w:ascii="Times New Roman" w:eastAsia="Times New Roman" w:hAnsi="Times New Roman" w:cs="Times New Roman"/>
          <w:sz w:val="24"/>
          <w:szCs w:val="24"/>
          <w:lang w:eastAsia="lv-LV"/>
        </w:rPr>
        <w:br/>
        <w:t xml:space="preserve">saistošiem noteikumiem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2022/8</w:t>
      </w:r>
      <w:bookmarkStart w:id="72" w:name="piel-1065509"/>
      <w:bookmarkEnd w:id="72"/>
    </w:p>
    <w:tbl>
      <w:tblPr>
        <w:tblW w:w="4999"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735"/>
        <w:gridCol w:w="5355"/>
      </w:tblGrid>
      <w:tr w:rsidR="00E778F8" w:rsidRPr="00E778F8" w:rsidTr="00201C31">
        <w:trPr>
          <w:gridAfter w:val="1"/>
          <w:wAfter w:w="2918" w:type="pct"/>
          <w:trHeight w:val="300"/>
          <w:tblCellSpacing w:w="15" w:type="dxa"/>
        </w:trPr>
        <w:tc>
          <w:tcPr>
            <w:tcW w:w="2028"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201C31">
        <w:trPr>
          <w:trHeight w:val="300"/>
          <w:tblCellSpacing w:w="15" w:type="dxa"/>
        </w:trPr>
        <w:tc>
          <w:tcPr>
            <w:tcW w:w="202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918" w:type="pct"/>
            <w:tcBorders>
              <w:top w:val="outset" w:sz="6" w:space="0" w:color="auto"/>
              <w:left w:val="nil"/>
              <w:bottom w:val="nil"/>
              <w:right w:val="nil"/>
            </w:tcBorders>
            <w:hideMark/>
          </w:tcPr>
          <w:p w:rsidR="00E778F8" w:rsidRPr="00E778F8" w:rsidRDefault="00E778F8" w:rsidP="00201C31">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w:t>
            </w:r>
            <w:r w:rsidRPr="00E778F8">
              <w:rPr>
                <w:rFonts w:ascii="Times New Roman" w:eastAsia="Times New Roman" w:hAnsi="Times New Roman" w:cs="Times New Roman"/>
                <w:i/>
                <w:iCs/>
                <w:sz w:val="24"/>
                <w:szCs w:val="24"/>
                <w:lang w:eastAsia="lv-LV"/>
              </w:rPr>
              <w:t>Iesniedzēja - vecāka vai likumiskā pārstāvja vārds, uzvārds</w:t>
            </w:r>
            <w:r w:rsidRPr="00E778F8">
              <w:rPr>
                <w:rFonts w:ascii="Times New Roman" w:eastAsia="Times New Roman" w:hAnsi="Times New Roman" w:cs="Times New Roman"/>
                <w:sz w:val="24"/>
                <w:szCs w:val="24"/>
                <w:lang w:eastAsia="lv-LV"/>
              </w:rPr>
              <w:t>)</w:t>
            </w:r>
          </w:p>
        </w:tc>
      </w:tr>
      <w:tr w:rsidR="00E778F8" w:rsidRPr="00E778F8" w:rsidTr="00201C31">
        <w:trPr>
          <w:trHeight w:val="300"/>
          <w:tblCellSpacing w:w="15" w:type="dxa"/>
        </w:trPr>
        <w:tc>
          <w:tcPr>
            <w:tcW w:w="202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91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841"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266"/>
        <w:gridCol w:w="5355"/>
      </w:tblGrid>
      <w:tr w:rsidR="00E778F8" w:rsidRPr="00E778F8" w:rsidTr="00201C31">
        <w:trPr>
          <w:trHeight w:val="300"/>
          <w:tblCellSpacing w:w="15" w:type="dxa"/>
        </w:trPr>
        <w:tc>
          <w:tcPr>
            <w:tcW w:w="2456" w:type="pct"/>
            <w:tcBorders>
              <w:top w:val="nil"/>
              <w:left w:val="nil"/>
              <w:bottom w:val="nil"/>
              <w:right w:val="nil"/>
            </w:tcBorders>
            <w:hideMark/>
          </w:tcPr>
          <w:p w:rsidR="00E778F8" w:rsidRPr="00E778F8" w:rsidRDefault="00201C31" w:rsidP="00E778F8">
            <w:pPr>
              <w:spacing w:before="100" w:beforeAutospacing="1" w:after="100" w:afterAutospacing="1"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E778F8" w:rsidRPr="00E778F8">
              <w:rPr>
                <w:rFonts w:ascii="Times New Roman" w:eastAsia="Times New Roman" w:hAnsi="Times New Roman" w:cs="Times New Roman"/>
                <w:sz w:val="24"/>
                <w:szCs w:val="24"/>
                <w:lang w:eastAsia="lv-LV"/>
              </w:rPr>
              <w:t>personas kods</w:t>
            </w:r>
          </w:p>
        </w:tc>
        <w:tc>
          <w:tcPr>
            <w:tcW w:w="2498" w:type="pct"/>
            <w:tcBorders>
              <w:top w:val="nil"/>
              <w:left w:val="nil"/>
              <w:bottom w:val="nil"/>
              <w:right w:val="nil"/>
            </w:tcBorders>
            <w:hideMark/>
          </w:tcPr>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__ __ __ __ __ __ -__ __ __ __ __,</w:t>
            </w:r>
          </w:p>
        </w:tc>
      </w:tr>
      <w:tr w:rsidR="00E778F8" w:rsidRPr="00E778F8" w:rsidTr="00201C31">
        <w:trPr>
          <w:trHeight w:val="300"/>
          <w:tblCellSpacing w:w="15" w:type="dxa"/>
        </w:trPr>
        <w:tc>
          <w:tcPr>
            <w:tcW w:w="245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49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3028" w:type="pct"/>
        <w:tblCellSpacing w:w="15" w:type="dxa"/>
        <w:tblInd w:w="3321"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75"/>
        <w:gridCol w:w="5331"/>
      </w:tblGrid>
      <w:tr w:rsidR="00E778F8" w:rsidRPr="00E778F8" w:rsidTr="00201C31">
        <w:trPr>
          <w:trHeight w:val="300"/>
          <w:tblCellSpacing w:w="15" w:type="dxa"/>
        </w:trPr>
        <w:tc>
          <w:tcPr>
            <w:tcW w:w="11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4794"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201C31">
        <w:trPr>
          <w:trHeight w:val="300"/>
          <w:tblCellSpacing w:w="15" w:type="dxa"/>
        </w:trPr>
        <w:tc>
          <w:tcPr>
            <w:tcW w:w="11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4794" w:type="pct"/>
            <w:tcBorders>
              <w:top w:val="outset" w:sz="6" w:space="0" w:color="auto"/>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201C31">
        <w:trPr>
          <w:trHeight w:val="300"/>
          <w:tblCellSpacing w:w="15" w:type="dxa"/>
        </w:trPr>
        <w:tc>
          <w:tcPr>
            <w:tcW w:w="11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4794" w:type="pct"/>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w:t>
            </w:r>
            <w:r w:rsidRPr="00E778F8">
              <w:rPr>
                <w:rFonts w:ascii="Times New Roman" w:eastAsia="Times New Roman" w:hAnsi="Times New Roman" w:cs="Times New Roman"/>
                <w:i/>
                <w:iCs/>
                <w:sz w:val="24"/>
                <w:szCs w:val="24"/>
                <w:lang w:eastAsia="lv-LV"/>
              </w:rPr>
              <w:t>deklarētā dzīvesvieta</w:t>
            </w:r>
            <w:r w:rsidRPr="00E778F8">
              <w:rPr>
                <w:rFonts w:ascii="Times New Roman" w:eastAsia="Times New Roman" w:hAnsi="Times New Roman" w:cs="Times New Roman"/>
                <w:sz w:val="24"/>
                <w:szCs w:val="24"/>
                <w:lang w:eastAsia="lv-LV"/>
              </w:rPr>
              <w:t>)</w:t>
            </w:r>
          </w:p>
        </w:tc>
      </w:tr>
      <w:tr w:rsidR="00E778F8" w:rsidRPr="00E778F8" w:rsidTr="00201C31">
        <w:trPr>
          <w:trHeight w:val="300"/>
          <w:tblCellSpacing w:w="15" w:type="dxa"/>
        </w:trPr>
        <w:tc>
          <w:tcPr>
            <w:tcW w:w="118"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479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4999"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82"/>
        <w:gridCol w:w="5508"/>
      </w:tblGrid>
      <w:tr w:rsidR="00E778F8" w:rsidRPr="00E778F8" w:rsidTr="00201C31">
        <w:trPr>
          <w:trHeight w:val="300"/>
          <w:tblCellSpacing w:w="15" w:type="dxa"/>
        </w:trPr>
        <w:tc>
          <w:tcPr>
            <w:tcW w:w="194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002"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201C31">
        <w:trPr>
          <w:trHeight w:val="300"/>
          <w:tblCellSpacing w:w="15" w:type="dxa"/>
        </w:trPr>
        <w:tc>
          <w:tcPr>
            <w:tcW w:w="194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002" w:type="pct"/>
            <w:tcBorders>
              <w:top w:val="outset" w:sz="6" w:space="0" w:color="auto"/>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201C31">
        <w:trPr>
          <w:trHeight w:val="300"/>
          <w:tblCellSpacing w:w="15" w:type="dxa"/>
        </w:trPr>
        <w:tc>
          <w:tcPr>
            <w:tcW w:w="194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002" w:type="pct"/>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w:t>
            </w:r>
            <w:r w:rsidRPr="00E778F8">
              <w:rPr>
                <w:rFonts w:ascii="Times New Roman" w:eastAsia="Times New Roman" w:hAnsi="Times New Roman" w:cs="Times New Roman"/>
                <w:i/>
                <w:iCs/>
                <w:sz w:val="24"/>
                <w:szCs w:val="24"/>
                <w:lang w:eastAsia="lv-LV"/>
              </w:rPr>
              <w:t>faktiskā dzīvesvieta, ja nesakrīt ar deklarēto</w:t>
            </w:r>
            <w:r w:rsidRPr="00E778F8">
              <w:rPr>
                <w:rFonts w:ascii="Times New Roman" w:eastAsia="Times New Roman" w:hAnsi="Times New Roman" w:cs="Times New Roman"/>
                <w:sz w:val="24"/>
                <w:szCs w:val="24"/>
                <w:lang w:eastAsia="lv-LV"/>
              </w:rPr>
              <w:t>)</w:t>
            </w:r>
          </w:p>
        </w:tc>
      </w:tr>
      <w:tr w:rsidR="00E778F8" w:rsidRPr="00E778F8" w:rsidTr="00201C31">
        <w:trPr>
          <w:trHeight w:val="300"/>
          <w:tblCellSpacing w:w="15" w:type="dxa"/>
        </w:trPr>
        <w:tc>
          <w:tcPr>
            <w:tcW w:w="194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002"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46"/>
        <w:gridCol w:w="4546"/>
      </w:tblGrid>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Tālrunis</w:t>
            </w:r>
          </w:p>
        </w:tc>
        <w:tc>
          <w:tcPr>
            <w:tcW w:w="250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500" w:type="pct"/>
            <w:tcBorders>
              <w:top w:val="outset"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46"/>
        <w:gridCol w:w="4546"/>
      </w:tblGrid>
      <w:tr w:rsidR="00E778F8" w:rsidRPr="00E778F8" w:rsidTr="00E778F8">
        <w:trPr>
          <w:tblCellSpacing w:w="15" w:type="dxa"/>
        </w:trPr>
        <w:tc>
          <w:tcPr>
            <w:tcW w:w="2500" w:type="pct"/>
            <w:tcBorders>
              <w:top w:val="nil"/>
              <w:left w:val="nil"/>
              <w:bottom w:val="nil"/>
              <w:right w:val="nil"/>
            </w:tcBorders>
            <w:hideMark/>
          </w:tcPr>
          <w:p w:rsidR="00E778F8" w:rsidRPr="00E778F8" w:rsidRDefault="00E778F8" w:rsidP="00E778F8">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e-pasts</w:t>
            </w:r>
          </w:p>
        </w:tc>
        <w:tc>
          <w:tcPr>
            <w:tcW w:w="250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IESNIEGUMS</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46"/>
        <w:gridCol w:w="4546"/>
      </w:tblGrid>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b/>
                <w:bCs/>
                <w:sz w:val="24"/>
                <w:szCs w:val="24"/>
                <w:lang w:eastAsia="lv-LV"/>
              </w:rPr>
              <w:t>Lūdzu uzņemt</w:t>
            </w:r>
            <w:r w:rsidRPr="00E778F8">
              <w:rPr>
                <w:rFonts w:ascii="Times New Roman" w:eastAsia="Times New Roman" w:hAnsi="Times New Roman" w:cs="Times New Roman"/>
                <w:sz w:val="24"/>
                <w:szCs w:val="24"/>
                <w:lang w:eastAsia="lv-LV"/>
              </w:rPr>
              <w:t xml:space="preserve"> manu dēlu/meitu</w:t>
            </w:r>
          </w:p>
        </w:tc>
        <w:tc>
          <w:tcPr>
            <w:tcW w:w="250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personas kods</w:t>
            </w:r>
          </w:p>
        </w:tc>
        <w:tc>
          <w:tcPr>
            <w:tcW w:w="2500" w:type="pct"/>
            <w:tcBorders>
              <w:top w:val="outset"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___ ___ ___ ___ ___ ___ -___ ___ ___ ___ ___,</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dzimšanas datums (</w:t>
            </w:r>
            <w:proofErr w:type="spellStart"/>
            <w:r w:rsidRPr="00E778F8">
              <w:rPr>
                <w:rFonts w:ascii="Times New Roman" w:eastAsia="Times New Roman" w:hAnsi="Times New Roman" w:cs="Times New Roman"/>
                <w:i/>
                <w:iCs/>
                <w:sz w:val="24"/>
                <w:szCs w:val="24"/>
                <w:lang w:eastAsia="lv-LV"/>
              </w:rPr>
              <w:t>dd.mm.gggg</w:t>
            </w:r>
            <w:proofErr w:type="spellEnd"/>
            <w:r w:rsidRPr="00E778F8">
              <w:rPr>
                <w:rFonts w:ascii="Times New Roman" w:eastAsia="Times New Roman" w:hAnsi="Times New Roman" w:cs="Times New Roman"/>
                <w:i/>
                <w:iCs/>
                <w:sz w:val="24"/>
                <w:szCs w:val="24"/>
                <w:lang w:eastAsia="lv-LV"/>
              </w:rPr>
              <w:t>.)</w:t>
            </w:r>
          </w:p>
        </w:tc>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_______.______. 20______</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deklarētā dzīvesvieta</w:t>
            </w:r>
          </w:p>
        </w:tc>
        <w:tc>
          <w:tcPr>
            <w:tcW w:w="250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faktiskā dzīvesvieta</w:t>
            </w:r>
          </w:p>
        </w:tc>
        <w:tc>
          <w:tcPr>
            <w:tcW w:w="2500" w:type="pct"/>
            <w:tcBorders>
              <w:top w:val="outset" w:sz="6" w:space="0" w:color="auto"/>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500" w:type="pct"/>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w:t>
            </w:r>
            <w:r w:rsidRPr="00E778F8">
              <w:rPr>
                <w:rFonts w:ascii="Times New Roman" w:eastAsia="Times New Roman" w:hAnsi="Times New Roman" w:cs="Times New Roman"/>
                <w:i/>
                <w:iCs/>
                <w:sz w:val="24"/>
                <w:szCs w:val="24"/>
                <w:lang w:eastAsia="lv-LV"/>
              </w:rPr>
              <w:t>ja nesakrīt ar deklarēto</w:t>
            </w:r>
            <w:r w:rsidRPr="00E778F8">
              <w:rPr>
                <w:rFonts w:ascii="Times New Roman" w:eastAsia="Times New Roman" w:hAnsi="Times New Roman" w:cs="Times New Roman"/>
                <w:sz w:val="24"/>
                <w:szCs w:val="24"/>
                <w:lang w:eastAsia="lv-LV"/>
              </w:rPr>
              <w:t>)</w:t>
            </w:r>
          </w:p>
        </w:tc>
      </w:tr>
      <w:tr w:rsidR="00E778F8" w:rsidRPr="00E778F8" w:rsidTr="00E778F8">
        <w:trPr>
          <w:trHeight w:val="300"/>
          <w:tblCellSpacing w:w="15" w:type="dxa"/>
        </w:trPr>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5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92"/>
      </w:tblGrid>
      <w:tr w:rsidR="00E778F8" w:rsidRPr="00E778F8" w:rsidTr="00E778F8">
        <w:trPr>
          <w:trHeight w:val="300"/>
          <w:tblCellSpacing w:w="15" w:type="dxa"/>
        </w:trPr>
        <w:tc>
          <w:tcPr>
            <w:tcW w:w="0" w:type="auto"/>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0" w:type="auto"/>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Izglītības iestādes nosaukums ģenitīvā</w:t>
            </w:r>
          </w:p>
        </w:tc>
      </w:tr>
    </w:tbl>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pirmsskolas izglītības programmā, programmas kods __________________________</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ar 20__. gada __.____________</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6"/>
        <w:gridCol w:w="6616"/>
      </w:tblGrid>
      <w:tr w:rsidR="00E778F8" w:rsidRPr="00E778F8" w:rsidTr="00E778F8">
        <w:trPr>
          <w:trHeight w:val="300"/>
          <w:tblCellSpacing w:w="15" w:type="dxa"/>
        </w:trPr>
        <w:tc>
          <w:tcPr>
            <w:tcW w:w="13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Papildinformācija par bērnu:</w:t>
            </w:r>
          </w:p>
        </w:tc>
        <w:tc>
          <w:tcPr>
            <w:tcW w:w="365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0" w:type="auto"/>
            <w:gridSpan w:val="2"/>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lastRenderedPageBreak/>
              <w:t> </w:t>
            </w:r>
          </w:p>
        </w:tc>
      </w:tr>
      <w:tr w:rsidR="00E778F8" w:rsidRPr="00E778F8" w:rsidTr="00E778F8">
        <w:trPr>
          <w:trHeight w:val="300"/>
          <w:tblCellSpacing w:w="15" w:type="dxa"/>
        </w:trPr>
        <w:tc>
          <w:tcPr>
            <w:tcW w:w="0" w:type="auto"/>
            <w:gridSpan w:val="2"/>
            <w:tcBorders>
              <w:top w:val="outset" w:sz="6" w:space="0" w:color="auto"/>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Esmu informēts(-a), ka Iestāde veic personas datu apstrādi, kas nepieciešama iestādes funkciju veikšanai, atbilstoši datu aizsardzības normatīvo aktu prasībām.</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Esmu iepazinies/-</w:t>
      </w:r>
      <w:proofErr w:type="spellStart"/>
      <w:r w:rsidRPr="00E778F8">
        <w:rPr>
          <w:rFonts w:ascii="Times New Roman" w:eastAsia="Times New Roman" w:hAnsi="Times New Roman" w:cs="Times New Roman"/>
          <w:sz w:val="24"/>
          <w:szCs w:val="24"/>
          <w:lang w:eastAsia="lv-LV"/>
        </w:rPr>
        <w:t>usies</w:t>
      </w:r>
      <w:proofErr w:type="spellEnd"/>
      <w:r w:rsidRPr="00E778F8">
        <w:rPr>
          <w:rFonts w:ascii="Times New Roman" w:eastAsia="Times New Roman" w:hAnsi="Times New Roman" w:cs="Times New Roman"/>
          <w:sz w:val="24"/>
          <w:szCs w:val="24"/>
          <w:lang w:eastAsia="lv-LV"/>
        </w:rPr>
        <w:t xml:space="preserve"> ar izglītības iestādes nolikumu, iekšējās kārtības noteikumiem un tos ievērošu.</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5"/>
        <w:gridCol w:w="2363"/>
        <w:gridCol w:w="3724"/>
      </w:tblGrid>
      <w:tr w:rsidR="00E778F8" w:rsidRPr="00E778F8" w:rsidTr="00E778F8">
        <w:trPr>
          <w:trHeight w:val="300"/>
          <w:tblCellSpacing w:w="15" w:type="dxa"/>
        </w:trPr>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20___. </w:t>
            </w:r>
            <w:proofErr w:type="spellStart"/>
            <w:r w:rsidRPr="00E778F8">
              <w:rPr>
                <w:rFonts w:ascii="Times New Roman" w:eastAsia="Times New Roman" w:hAnsi="Times New Roman" w:cs="Times New Roman"/>
                <w:sz w:val="24"/>
                <w:szCs w:val="24"/>
                <w:lang w:eastAsia="lv-LV"/>
              </w:rPr>
              <w:t>g</w:t>
            </w:r>
            <w:proofErr w:type="spellEnd"/>
            <w:r w:rsidRPr="00E778F8">
              <w:rPr>
                <w:rFonts w:ascii="Times New Roman" w:eastAsia="Times New Roman" w:hAnsi="Times New Roman" w:cs="Times New Roman"/>
                <w:sz w:val="24"/>
                <w:szCs w:val="24"/>
                <w:lang w:eastAsia="lv-LV"/>
              </w:rPr>
              <w:t>. _________________</w:t>
            </w:r>
          </w:p>
        </w:tc>
        <w:tc>
          <w:tcPr>
            <w:tcW w:w="13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050" w:type="pct"/>
            <w:tcBorders>
              <w:top w:val="nil"/>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__________________________ /_________________/</w:t>
            </w:r>
          </w:p>
        </w:tc>
      </w:tr>
      <w:tr w:rsidR="00E778F8" w:rsidRPr="00E778F8" w:rsidTr="00E778F8">
        <w:trPr>
          <w:trHeight w:val="300"/>
          <w:tblCellSpacing w:w="15" w:type="dxa"/>
        </w:trPr>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3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050" w:type="pct"/>
            <w:tcBorders>
              <w:top w:val="nil"/>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Iesniedzēja paraksts un atšifrējums</w:t>
            </w:r>
          </w:p>
        </w:tc>
      </w:tr>
      <w:tr w:rsidR="00E778F8" w:rsidRPr="00E778F8" w:rsidTr="00E778F8">
        <w:trPr>
          <w:trHeight w:val="300"/>
          <w:tblCellSpacing w:w="15" w:type="dxa"/>
        </w:trPr>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3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0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35"/>
        <w:gridCol w:w="3021"/>
        <w:gridCol w:w="3036"/>
      </w:tblGrid>
      <w:tr w:rsidR="00E778F8" w:rsidRPr="00E778F8" w:rsidTr="00E778F8">
        <w:trPr>
          <w:tblCellSpacing w:w="15" w:type="dxa"/>
        </w:trPr>
        <w:tc>
          <w:tcPr>
            <w:tcW w:w="0" w:type="auto"/>
            <w:gridSpan w:val="3"/>
            <w:tcBorders>
              <w:top w:val="single"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Atzīme par iesnieguma saņemšanu </w:t>
            </w:r>
            <w:r w:rsidRPr="00E778F8">
              <w:rPr>
                <w:rFonts w:ascii="Times New Roman" w:eastAsia="Times New Roman" w:hAnsi="Times New Roman" w:cs="Times New Roman"/>
                <w:i/>
                <w:iCs/>
                <w:sz w:val="24"/>
                <w:szCs w:val="24"/>
                <w:lang w:eastAsia="lv-LV"/>
              </w:rPr>
              <w:t>(aizpilda iestādes darbinieks):</w:t>
            </w:r>
          </w:p>
        </w:tc>
      </w:tr>
      <w:tr w:rsidR="00E778F8" w:rsidRPr="00E778F8" w:rsidTr="00E778F8">
        <w:trPr>
          <w:tblCellSpacing w:w="15" w:type="dxa"/>
        </w:trPr>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Iesniegums saņemts:</w:t>
            </w:r>
          </w:p>
        </w:tc>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20 ____. </w:t>
            </w:r>
            <w:proofErr w:type="spellStart"/>
            <w:r w:rsidRPr="00E778F8">
              <w:rPr>
                <w:rFonts w:ascii="Times New Roman" w:eastAsia="Times New Roman" w:hAnsi="Times New Roman" w:cs="Times New Roman"/>
                <w:sz w:val="24"/>
                <w:szCs w:val="24"/>
                <w:lang w:eastAsia="lv-LV"/>
              </w:rPr>
              <w:t>g</w:t>
            </w:r>
            <w:proofErr w:type="spellEnd"/>
            <w:r w:rsidRPr="00E778F8">
              <w:rPr>
                <w:rFonts w:ascii="Times New Roman" w:eastAsia="Times New Roman" w:hAnsi="Times New Roman" w:cs="Times New Roman"/>
                <w:sz w:val="24"/>
                <w:szCs w:val="24"/>
                <w:lang w:eastAsia="lv-LV"/>
              </w:rPr>
              <w:t>. ________________</w:t>
            </w:r>
          </w:p>
        </w:tc>
        <w:tc>
          <w:tcPr>
            <w:tcW w:w="1650" w:type="pct"/>
            <w:tcBorders>
              <w:top w:val="nil"/>
              <w:left w:val="nil"/>
              <w:bottom w:val="nil"/>
              <w:right w:val="nil"/>
            </w:tcBorders>
            <w:hideMark/>
          </w:tcPr>
          <w:p w:rsidR="00E778F8" w:rsidRPr="00E778F8" w:rsidRDefault="00E778F8" w:rsidP="00E778F8">
            <w:pPr>
              <w:spacing w:after="0"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_________________ /_______________</w:t>
            </w:r>
          </w:p>
        </w:tc>
      </w:tr>
      <w:tr w:rsidR="00E778F8" w:rsidRPr="00E778F8" w:rsidTr="00E778F8">
        <w:trPr>
          <w:tblCellSpacing w:w="15" w:type="dxa"/>
        </w:trPr>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650" w:type="pct"/>
            <w:tcBorders>
              <w:top w:val="nil"/>
              <w:left w:val="nil"/>
              <w:bottom w:val="nil"/>
              <w:right w:val="nil"/>
            </w:tcBorders>
            <w:hideMark/>
          </w:tcPr>
          <w:p w:rsidR="00E778F8" w:rsidRPr="00E778F8" w:rsidRDefault="00E778F8" w:rsidP="00E778F8">
            <w:pPr>
              <w:spacing w:after="0" w:line="240" w:lineRule="auto"/>
              <w:jc w:val="center"/>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Saņēmēja paraksts un atšifrējums</w:t>
            </w:r>
          </w:p>
        </w:tc>
      </w:tr>
    </w:tbl>
    <w:p w:rsidR="00201C31" w:rsidRDefault="00201C31" w:rsidP="00E778F8">
      <w:pPr>
        <w:spacing w:after="0" w:line="240" w:lineRule="auto"/>
        <w:rPr>
          <w:rFonts w:ascii="Times New Roman" w:eastAsia="Times New Roman" w:hAnsi="Times New Roman" w:cs="Times New Roman"/>
          <w:sz w:val="24"/>
          <w:szCs w:val="24"/>
          <w:lang w:eastAsia="lv-LV"/>
        </w:rPr>
      </w:pPr>
      <w:bookmarkStart w:id="73" w:name="piel3"/>
      <w:bookmarkEnd w:id="73"/>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201C31" w:rsidRDefault="00201C31" w:rsidP="00E778F8">
      <w:pPr>
        <w:spacing w:after="0" w:line="240" w:lineRule="auto"/>
        <w:rPr>
          <w:rFonts w:ascii="Times New Roman" w:eastAsia="Times New Roman" w:hAnsi="Times New Roman" w:cs="Times New Roman"/>
          <w:sz w:val="24"/>
          <w:szCs w:val="24"/>
          <w:lang w:eastAsia="lv-LV"/>
        </w:rPr>
      </w:pPr>
    </w:p>
    <w:p w:rsidR="00E778F8" w:rsidRPr="00E778F8" w:rsidRDefault="00E778F8" w:rsidP="00201C31">
      <w:pPr>
        <w:spacing w:after="0" w:line="240" w:lineRule="auto"/>
        <w:jc w:val="right"/>
        <w:rPr>
          <w:rFonts w:ascii="Times New Roman" w:eastAsia="Times New Roman" w:hAnsi="Times New Roman" w:cs="Times New Roman"/>
          <w:sz w:val="24"/>
          <w:szCs w:val="24"/>
          <w:lang w:eastAsia="lv-LV"/>
        </w:rPr>
      </w:pPr>
      <w:hyperlink r:id="rId15" w:history="1">
        <w:r w:rsidRPr="00E778F8">
          <w:rPr>
            <w:rFonts w:ascii="Times New Roman" w:eastAsia="Times New Roman" w:hAnsi="Times New Roman" w:cs="Times New Roman"/>
            <w:color w:val="0000FF"/>
            <w:sz w:val="24"/>
            <w:szCs w:val="24"/>
            <w:u w:val="single"/>
            <w:lang w:eastAsia="lv-LV"/>
          </w:rPr>
          <w:t>3. pielikums</w:t>
        </w:r>
      </w:hyperlink>
      <w:r w:rsidRPr="00E778F8">
        <w:rPr>
          <w:rFonts w:ascii="Times New Roman" w:eastAsia="Times New Roman" w:hAnsi="Times New Roman" w:cs="Times New Roman"/>
          <w:sz w:val="24"/>
          <w:szCs w:val="24"/>
          <w:lang w:eastAsia="lv-LV"/>
        </w:rPr>
        <w:br/>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w:t>
      </w:r>
      <w:r w:rsidRPr="00E778F8">
        <w:rPr>
          <w:rFonts w:ascii="Times New Roman" w:eastAsia="Times New Roman" w:hAnsi="Times New Roman" w:cs="Times New Roman"/>
          <w:sz w:val="24"/>
          <w:szCs w:val="24"/>
          <w:lang w:eastAsia="lv-LV"/>
        </w:rPr>
        <w:br/>
        <w:t xml:space="preserve">saistošiem noteikumiem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2022/8</w:t>
      </w:r>
      <w:bookmarkStart w:id="74" w:name="piel-1065511"/>
      <w:bookmarkEnd w:id="74"/>
    </w:p>
    <w:p w:rsidR="00E778F8" w:rsidRPr="00E778F8" w:rsidRDefault="00E778F8" w:rsidP="00201C31">
      <w:pPr>
        <w:spacing w:after="0" w:line="240" w:lineRule="auto"/>
        <w:jc w:val="center"/>
        <w:rPr>
          <w:rFonts w:ascii="Times New Roman" w:eastAsia="Times New Roman" w:hAnsi="Times New Roman" w:cs="Times New Roman"/>
          <w:sz w:val="24"/>
          <w:szCs w:val="24"/>
          <w:lang w:eastAsia="lv-LV"/>
        </w:rPr>
      </w:pPr>
      <w:bookmarkStart w:id="75" w:name="1065513"/>
      <w:bookmarkStart w:id="76" w:name="n-1065513"/>
      <w:bookmarkEnd w:id="75"/>
      <w:bookmarkEnd w:id="76"/>
      <w:r w:rsidRPr="00201C31">
        <w:rPr>
          <w:rFonts w:ascii="Times New Roman" w:eastAsia="Times New Roman" w:hAnsi="Times New Roman" w:cs="Times New Roman"/>
          <w:b/>
          <w:sz w:val="24"/>
          <w:szCs w:val="24"/>
          <w:lang w:eastAsia="lv-LV"/>
        </w:rPr>
        <w:t xml:space="preserve">Līgums </w:t>
      </w:r>
      <w:proofErr w:type="spellStart"/>
      <w:r w:rsidRPr="00201C31">
        <w:rPr>
          <w:rFonts w:ascii="Times New Roman" w:eastAsia="Times New Roman" w:hAnsi="Times New Roman" w:cs="Times New Roman"/>
          <w:b/>
          <w:sz w:val="24"/>
          <w:szCs w:val="24"/>
          <w:lang w:eastAsia="lv-LV"/>
        </w:rPr>
        <w:t>Nr</w:t>
      </w:r>
      <w:proofErr w:type="spellEnd"/>
      <w:r w:rsidRPr="00201C31">
        <w:rPr>
          <w:rFonts w:ascii="Times New Roman" w:eastAsia="Times New Roman" w:hAnsi="Times New Roman" w:cs="Times New Roman"/>
          <w:b/>
          <w:sz w:val="24"/>
          <w:szCs w:val="24"/>
          <w:lang w:eastAsia="lv-LV"/>
        </w:rPr>
        <w:t>. _______</w:t>
      </w:r>
      <w:r w:rsidRPr="00201C31">
        <w:rPr>
          <w:rFonts w:ascii="Times New Roman" w:eastAsia="Times New Roman" w:hAnsi="Times New Roman" w:cs="Times New Roman"/>
          <w:b/>
          <w:sz w:val="24"/>
          <w:szCs w:val="24"/>
          <w:lang w:eastAsia="lv-LV"/>
        </w:rPr>
        <w:br/>
        <w:t>par bērnam sniedzamajiem pakalpojumiem izglītības iestādē,</w:t>
      </w:r>
      <w:r w:rsidRPr="00201C31">
        <w:rPr>
          <w:rFonts w:ascii="Times New Roman" w:eastAsia="Times New Roman" w:hAnsi="Times New Roman" w:cs="Times New Roman"/>
          <w:b/>
          <w:sz w:val="24"/>
          <w:szCs w:val="24"/>
          <w:lang w:eastAsia="lv-LV"/>
        </w:rPr>
        <w:br/>
        <w:t>kas īsteno vispārējās pirmsskolas izglītības programmu</w:t>
      </w:r>
      <w:r w:rsidRPr="00201C31">
        <w:rPr>
          <w:rFonts w:ascii="Times New Roman" w:eastAsia="Times New Roman" w:hAnsi="Times New Roman" w:cs="Times New Roman"/>
          <w:sz w:val="24"/>
          <w:szCs w:val="24"/>
          <w:lang w:eastAsia="lv-LV"/>
        </w:rPr>
        <w:br/>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novads</w:t>
      </w:r>
    </w:p>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____.___.______.</w:t>
      </w:r>
    </w:p>
    <w:tbl>
      <w:tblPr>
        <w:tblW w:w="5742"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005"/>
        <w:gridCol w:w="3436"/>
      </w:tblGrid>
      <w:tr w:rsidR="00E778F8" w:rsidRPr="00E778F8" w:rsidTr="00742A43">
        <w:trPr>
          <w:trHeight w:val="300"/>
          <w:tblCellSpacing w:w="15" w:type="dxa"/>
        </w:trPr>
        <w:tc>
          <w:tcPr>
            <w:tcW w:w="3333" w:type="pct"/>
            <w:tcBorders>
              <w:top w:val="nil"/>
              <w:left w:val="nil"/>
              <w:bottom w:val="nil"/>
              <w:right w:val="nil"/>
            </w:tcBorders>
            <w:hideMark/>
          </w:tcPr>
          <w:p w:rsidR="00E778F8" w:rsidRPr="00E778F8" w:rsidRDefault="00E778F8" w:rsidP="00201C31">
            <w:pPr>
              <w:spacing w:after="0" w:line="240" w:lineRule="auto"/>
              <w:jc w:val="center"/>
              <w:rPr>
                <w:rFonts w:ascii="Times New Roman" w:eastAsia="Times New Roman" w:hAnsi="Times New Roman" w:cs="Times New Roman"/>
                <w:sz w:val="24"/>
                <w:szCs w:val="24"/>
                <w:lang w:eastAsia="lv-LV"/>
              </w:rPr>
            </w:pP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 pirmsskolas izglītības iestāde</w:t>
            </w:r>
          </w:p>
        </w:tc>
        <w:tc>
          <w:tcPr>
            <w:tcW w:w="1624" w:type="pct"/>
            <w:tcBorders>
              <w:top w:val="nil"/>
              <w:left w:val="nil"/>
              <w:bottom w:val="single" w:sz="6" w:space="0" w:color="auto"/>
              <w:right w:val="nil"/>
            </w:tcBorders>
            <w:hideMark/>
          </w:tcPr>
          <w:p w:rsidR="00E778F8" w:rsidRPr="00E778F8" w:rsidRDefault="00E778F8" w:rsidP="00742A43">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742A43">
        <w:trPr>
          <w:trHeight w:val="300"/>
          <w:tblCellSpacing w:w="15" w:type="dxa"/>
        </w:trPr>
        <w:tc>
          <w:tcPr>
            <w:tcW w:w="3333"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624" w:type="pct"/>
            <w:tcBorders>
              <w:top w:val="outset" w:sz="6" w:space="0" w:color="auto"/>
              <w:left w:val="nil"/>
              <w:bottom w:val="nil"/>
              <w:right w:val="nil"/>
            </w:tcBorders>
            <w:hideMark/>
          </w:tcPr>
          <w:p w:rsidR="00E778F8" w:rsidRPr="00E778F8" w:rsidRDefault="00E778F8" w:rsidP="00201C31">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(izglītības iestādes </w:t>
            </w:r>
            <w:proofErr w:type="spellStart"/>
            <w:r w:rsidRPr="00E778F8">
              <w:rPr>
                <w:rFonts w:ascii="Times New Roman" w:eastAsia="Times New Roman" w:hAnsi="Times New Roman" w:cs="Times New Roman"/>
                <w:sz w:val="24"/>
                <w:szCs w:val="24"/>
                <w:lang w:eastAsia="lv-LV"/>
              </w:rPr>
              <w:t>nosakums</w:t>
            </w:r>
            <w:proofErr w:type="spellEnd"/>
            <w:r w:rsidRPr="00E778F8">
              <w:rPr>
                <w:rFonts w:ascii="Times New Roman" w:eastAsia="Times New Roman" w:hAnsi="Times New Roman" w:cs="Times New Roman"/>
                <w:sz w:val="24"/>
                <w:szCs w:val="24"/>
                <w:lang w:eastAsia="lv-LV"/>
              </w:rPr>
              <w:t>)</w:t>
            </w:r>
          </w:p>
        </w:tc>
      </w:tr>
      <w:tr w:rsidR="00E778F8" w:rsidRPr="00E778F8" w:rsidTr="00742A43">
        <w:trPr>
          <w:trHeight w:val="300"/>
          <w:tblCellSpacing w:w="15" w:type="dxa"/>
        </w:trPr>
        <w:tc>
          <w:tcPr>
            <w:tcW w:w="3333"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62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6369"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84"/>
        <w:gridCol w:w="4280"/>
        <w:gridCol w:w="4717"/>
      </w:tblGrid>
      <w:tr w:rsidR="00E778F8" w:rsidRPr="00E778F8" w:rsidTr="00201C31">
        <w:trPr>
          <w:tblCellSpacing w:w="15" w:type="dxa"/>
        </w:trPr>
        <w:tc>
          <w:tcPr>
            <w:tcW w:w="109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tās vadītājas/ direktora</w:t>
            </w:r>
          </w:p>
        </w:tc>
        <w:tc>
          <w:tcPr>
            <w:tcW w:w="1835"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017"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personā, kura darbojas saskaņā ar</w:t>
            </w:r>
          </w:p>
        </w:tc>
      </w:tr>
      <w:tr w:rsidR="00E778F8" w:rsidRPr="00E778F8" w:rsidTr="00201C31">
        <w:trPr>
          <w:tblCellSpacing w:w="15" w:type="dxa"/>
        </w:trPr>
        <w:tc>
          <w:tcPr>
            <w:tcW w:w="109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835" w:type="pct"/>
            <w:tcBorders>
              <w:top w:val="outset" w:sz="6" w:space="0" w:color="auto"/>
              <w:left w:val="nil"/>
              <w:bottom w:val="nil"/>
              <w:right w:val="nil"/>
            </w:tcBorders>
            <w:hideMark/>
          </w:tcPr>
          <w:p w:rsidR="00E778F8" w:rsidRPr="000B3622" w:rsidRDefault="00E778F8" w:rsidP="00201C31">
            <w:pPr>
              <w:spacing w:before="100" w:beforeAutospacing="1" w:after="100" w:afterAutospacing="1" w:line="240" w:lineRule="auto"/>
              <w:rPr>
                <w:rFonts w:ascii="Times New Roman" w:eastAsia="Times New Roman" w:hAnsi="Times New Roman" w:cs="Times New Roman"/>
                <w:szCs w:val="24"/>
                <w:lang w:eastAsia="lv-LV"/>
              </w:rPr>
            </w:pPr>
            <w:r w:rsidRPr="000B3622">
              <w:rPr>
                <w:rFonts w:ascii="Times New Roman" w:eastAsia="Times New Roman" w:hAnsi="Times New Roman" w:cs="Times New Roman"/>
                <w:szCs w:val="24"/>
                <w:lang w:eastAsia="lv-LV"/>
              </w:rPr>
              <w:t xml:space="preserve">(vadītāja/direktora vārds, uzvārds </w:t>
            </w:r>
            <w:r w:rsidR="00201C31" w:rsidRPr="000B3622">
              <w:rPr>
                <w:rFonts w:ascii="Times New Roman" w:eastAsia="Times New Roman" w:hAnsi="Times New Roman" w:cs="Times New Roman"/>
                <w:szCs w:val="24"/>
                <w:lang w:eastAsia="lv-LV"/>
              </w:rPr>
              <w:t>ģ</w:t>
            </w:r>
            <w:r w:rsidRPr="000B3622">
              <w:rPr>
                <w:rFonts w:ascii="Times New Roman" w:eastAsia="Times New Roman" w:hAnsi="Times New Roman" w:cs="Times New Roman"/>
                <w:szCs w:val="24"/>
                <w:lang w:eastAsia="lv-LV"/>
              </w:rPr>
              <w:t>enitīvā)</w:t>
            </w:r>
          </w:p>
        </w:tc>
        <w:tc>
          <w:tcPr>
            <w:tcW w:w="2017"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nolikumu, no vienas puses, turpmāk saukta "Iestāde" un</w:t>
      </w:r>
    </w:p>
    <w:tbl>
      <w:tblPr>
        <w:tblW w:w="6012"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06"/>
        <w:gridCol w:w="3542"/>
        <w:gridCol w:w="3784"/>
      </w:tblGrid>
      <w:tr w:rsidR="00E778F8" w:rsidRPr="00E778F8" w:rsidTr="000B3622">
        <w:trPr>
          <w:tblCellSpacing w:w="15" w:type="dxa"/>
        </w:trPr>
        <w:tc>
          <w:tcPr>
            <w:tcW w:w="1629"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izglītojamā likumiskais pārstāvis,</w:t>
            </w:r>
          </w:p>
        </w:tc>
        <w:tc>
          <w:tcPr>
            <w:tcW w:w="1606"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710" w:type="pct"/>
            <w:tcBorders>
              <w:top w:val="nil"/>
              <w:left w:val="nil"/>
              <w:bottom w:val="nil"/>
              <w:right w:val="nil"/>
            </w:tcBorders>
            <w:hideMark/>
          </w:tcPr>
          <w:p w:rsidR="00E778F8" w:rsidRPr="00E778F8" w:rsidRDefault="00E778F8" w:rsidP="000B3622">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personas kods _______</w:t>
            </w:r>
            <w:r w:rsidR="00201C31">
              <w:rPr>
                <w:rFonts w:ascii="Times New Roman" w:eastAsia="Times New Roman" w:hAnsi="Times New Roman" w:cs="Times New Roman"/>
                <w:sz w:val="24"/>
                <w:szCs w:val="24"/>
                <w:lang w:eastAsia="lv-LV"/>
              </w:rPr>
              <w:t>_______</w:t>
            </w:r>
            <w:r w:rsidRPr="00E778F8">
              <w:rPr>
                <w:rFonts w:ascii="Times New Roman" w:eastAsia="Times New Roman" w:hAnsi="Times New Roman" w:cs="Times New Roman"/>
                <w:sz w:val="24"/>
                <w:szCs w:val="24"/>
                <w:lang w:eastAsia="lv-LV"/>
              </w:rPr>
              <w:t>_</w:t>
            </w:r>
          </w:p>
        </w:tc>
      </w:tr>
      <w:tr w:rsidR="00E778F8" w:rsidRPr="00E778F8" w:rsidTr="000B3622">
        <w:trPr>
          <w:tblCellSpacing w:w="15" w:type="dxa"/>
        </w:trPr>
        <w:tc>
          <w:tcPr>
            <w:tcW w:w="1629"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606" w:type="pct"/>
            <w:tcBorders>
              <w:top w:val="outset" w:sz="6" w:space="0" w:color="auto"/>
              <w:left w:val="nil"/>
              <w:bottom w:val="nil"/>
              <w:right w:val="nil"/>
            </w:tcBorders>
            <w:hideMark/>
          </w:tcPr>
          <w:p w:rsidR="00E778F8" w:rsidRPr="000B3622" w:rsidRDefault="00E778F8" w:rsidP="000B3622">
            <w:pPr>
              <w:spacing w:before="100" w:beforeAutospacing="1" w:after="100" w:afterAutospacing="1" w:line="240" w:lineRule="auto"/>
              <w:rPr>
                <w:rFonts w:ascii="Times New Roman" w:eastAsia="Times New Roman" w:hAnsi="Times New Roman" w:cs="Times New Roman"/>
                <w:szCs w:val="24"/>
                <w:lang w:eastAsia="lv-LV"/>
              </w:rPr>
            </w:pPr>
            <w:r w:rsidRPr="000B3622">
              <w:rPr>
                <w:rFonts w:ascii="Times New Roman" w:eastAsia="Times New Roman" w:hAnsi="Times New Roman" w:cs="Times New Roman"/>
                <w:szCs w:val="24"/>
                <w:lang w:eastAsia="lv-LV"/>
              </w:rPr>
              <w:t xml:space="preserve">(likumiskā pārstāvja vārds, </w:t>
            </w:r>
            <w:r w:rsidR="000B3622" w:rsidRPr="000B3622">
              <w:rPr>
                <w:rFonts w:ascii="Times New Roman" w:eastAsia="Times New Roman" w:hAnsi="Times New Roman" w:cs="Times New Roman"/>
                <w:szCs w:val="24"/>
                <w:lang w:eastAsia="lv-LV"/>
              </w:rPr>
              <w:t>u</w:t>
            </w:r>
            <w:r w:rsidRPr="000B3622">
              <w:rPr>
                <w:rFonts w:ascii="Times New Roman" w:eastAsia="Times New Roman" w:hAnsi="Times New Roman" w:cs="Times New Roman"/>
                <w:szCs w:val="24"/>
                <w:lang w:eastAsia="lv-LV"/>
              </w:rPr>
              <w:t>zvārds)</w:t>
            </w:r>
          </w:p>
        </w:tc>
        <w:tc>
          <w:tcPr>
            <w:tcW w:w="171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turpmāk saukts "vecāks", no otras puses,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abi kopā turpmāk saukti Puses, savstarpēji vienojoties un pamatojoties uz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 2022. gada ______ noteikumu </w:t>
      </w:r>
      <w:proofErr w:type="spellStart"/>
      <w:r w:rsidRPr="00E778F8">
        <w:rPr>
          <w:rFonts w:ascii="Times New Roman" w:eastAsia="Times New Roman" w:hAnsi="Times New Roman" w:cs="Times New Roman"/>
          <w:sz w:val="24"/>
          <w:szCs w:val="24"/>
          <w:lang w:eastAsia="lv-LV"/>
        </w:rPr>
        <w:t>Nr</w:t>
      </w:r>
      <w:proofErr w:type="spellEnd"/>
      <w:r w:rsidRPr="00E778F8">
        <w:rPr>
          <w:rFonts w:ascii="Times New Roman" w:eastAsia="Times New Roman" w:hAnsi="Times New Roman" w:cs="Times New Roman"/>
          <w:sz w:val="24"/>
          <w:szCs w:val="24"/>
          <w:lang w:eastAsia="lv-LV"/>
        </w:rPr>
        <w:t xml:space="preserve">.__ "Par bērnu reģistrācijas, uzņemšanas un atskaitīšanas kārtību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izglītības iestādēs, kas īsteno pirmsskolas izglītības programmas" 18. punktu, noslēdz šādu līgumu:</w:t>
      </w:r>
    </w:p>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1. Līguma priekšmets</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1.1. Šis līgums nosaka kārtību, kādā tiek veikta izglītojamā</w:t>
      </w:r>
    </w:p>
    <w:tbl>
      <w:tblPr>
        <w:tblW w:w="588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38"/>
        <w:gridCol w:w="1398"/>
        <w:gridCol w:w="1565"/>
        <w:gridCol w:w="1328"/>
        <w:gridCol w:w="1646"/>
        <w:gridCol w:w="2617"/>
      </w:tblGrid>
      <w:tr w:rsidR="00047A12" w:rsidRPr="00E778F8" w:rsidTr="00047A12">
        <w:trPr>
          <w:trHeight w:val="300"/>
          <w:tblCellSpacing w:w="15" w:type="dxa"/>
        </w:trPr>
        <w:tc>
          <w:tcPr>
            <w:tcW w:w="1637" w:type="pct"/>
            <w:gridSpan w:val="2"/>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72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personas kods</w:t>
            </w:r>
          </w:p>
        </w:tc>
        <w:tc>
          <w:tcPr>
            <w:tcW w:w="614"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76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dzimšanas dati</w:t>
            </w:r>
          </w:p>
        </w:tc>
        <w:tc>
          <w:tcPr>
            <w:tcW w:w="1176"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047A12" w:rsidRPr="00E778F8" w:rsidTr="00047A12">
        <w:trPr>
          <w:trHeight w:val="300"/>
          <w:tblCellSpacing w:w="15" w:type="dxa"/>
        </w:trPr>
        <w:tc>
          <w:tcPr>
            <w:tcW w:w="1637" w:type="pct"/>
            <w:gridSpan w:val="2"/>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izglītojamā vārds, uzvārds</w:t>
            </w:r>
          </w:p>
        </w:tc>
        <w:tc>
          <w:tcPr>
            <w:tcW w:w="726"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614" w:type="pct"/>
            <w:tcBorders>
              <w:top w:val="outset"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764"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176" w:type="pct"/>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proofErr w:type="spellStart"/>
            <w:r w:rsidRPr="00E778F8">
              <w:rPr>
                <w:rFonts w:ascii="Times New Roman" w:eastAsia="Times New Roman" w:hAnsi="Times New Roman" w:cs="Times New Roman"/>
                <w:sz w:val="24"/>
                <w:szCs w:val="24"/>
                <w:lang w:eastAsia="lv-LV"/>
              </w:rPr>
              <w:t>dd.mm.gggg</w:t>
            </w:r>
            <w:proofErr w:type="spellEnd"/>
          </w:p>
        </w:tc>
      </w:tr>
      <w:tr w:rsidR="00E778F8" w:rsidRPr="00E778F8" w:rsidTr="00047A12">
        <w:trPr>
          <w:trHeight w:val="300"/>
          <w:tblCellSpacing w:w="15" w:type="dxa"/>
        </w:trPr>
        <w:tc>
          <w:tcPr>
            <w:tcW w:w="99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aprūpe un ēdināšana</w:t>
            </w:r>
          </w:p>
        </w:tc>
        <w:tc>
          <w:tcPr>
            <w:tcW w:w="3967" w:type="pct"/>
            <w:gridSpan w:val="5"/>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047A12">
        <w:trPr>
          <w:trHeight w:val="300"/>
          <w:tblCellSpacing w:w="15" w:type="dxa"/>
        </w:trPr>
        <w:tc>
          <w:tcPr>
            <w:tcW w:w="99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967" w:type="pct"/>
            <w:gridSpan w:val="5"/>
            <w:tcBorders>
              <w:top w:val="outset" w:sz="6" w:space="0" w:color="auto"/>
              <w:left w:val="nil"/>
              <w:bottom w:val="nil"/>
              <w:right w:val="nil"/>
            </w:tcBorders>
            <w:hideMark/>
          </w:tcPr>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Izglītības iestādes nosaukums</w:t>
            </w:r>
          </w:p>
        </w:tc>
      </w:tr>
    </w:tbl>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pirmsskolas izglītības programmas apguves laikā.</w:t>
      </w:r>
    </w:p>
    <w:p w:rsidR="00E778F8" w:rsidRPr="00E778F8" w:rsidRDefault="00E778F8" w:rsidP="00E778F8">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2. Pušu saistības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2.1. </w:t>
      </w:r>
      <w:r w:rsidRPr="00E778F8">
        <w:rPr>
          <w:rFonts w:ascii="Times New Roman" w:eastAsia="Times New Roman" w:hAnsi="Times New Roman" w:cs="Times New Roman"/>
          <w:b/>
          <w:bCs/>
          <w:sz w:val="24"/>
          <w:szCs w:val="24"/>
          <w:lang w:eastAsia="lv-LV"/>
        </w:rPr>
        <w:t>Iestāde apņemas: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2.1.1. nodrošināt bērna vajadzībām atbilstošu vienotu audzināšanas un mācību procesu, netieši vadītu mācīšanos rotaļnodarbībās visas dienas garumā telpās un ārā, nodrošinot vienmērīgu slodzi, atpūtu un bērna darbošanos atbilstoši individuālajām spējām, respektējot bērnu dažādību un individuālās vajadzības;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2.1.2. noteikt dienas režīmu atbilstoši bērnu vecumam un attīstībai, paredzot fiziskās aktivitātes un pastaigas svaigā gaisā;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2.1.3. savlaicīgi informēt Vecāku par plānotajiem pasākumiem Iestādē;</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lastRenderedPageBreak/>
        <w:t>2.1.4. sniegt bērnam pirmo medicīnisko palīdzību, ziņojot par to bērna Vecākam un nepieciešamības gadījumā neatliekamajai medicīniskajai palīdzībai;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2.1.5. neatdot bērnu personām, par kurām Vecāks nav informējis, kā arī jebkurai personai, kura pēc bērna ieradusies reibuma stāvoklī;</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2.1.6. ziņot tiesībsargājošām iestādēm gadījumos, kad ir aizdomas par pret bērnu pielietotu vardarbību;</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2.1.7. Iestādes informācijas stendā izvietot ēdienkarti vienai nedēļai, bet grupas informācijas stendā izvietot ēdienkarti vismaz konkrētajai dienai;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2.1.8. veikt bērna ēdināšanu atbilstoši Iestādes dienas režīmam trīs reizes dienā, ievērojot dienā ieteicamās enerģijas un uzturvielu devas, kas noteiktas normatīvajos aktos, vai diētu, ja to ordinējusi ārstniecības persona (vajadzīgo atzīmēt)</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noProof/>
          <w:sz w:val="24"/>
          <w:szCs w:val="24"/>
          <w:lang w:eastAsia="lv-LV"/>
        </w:rPr>
        <w:drawing>
          <wp:inline distT="0" distB="0" distL="0" distR="0" wp14:anchorId="5D828F96" wp14:editId="74CB4B4D">
            <wp:extent cx="123825" cy="123825"/>
            <wp:effectExtent l="0" t="0" r="9525" b="9525"/>
            <wp:docPr id="1" name="Attēls 1"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778F8">
        <w:rPr>
          <w:rFonts w:ascii="Times New Roman" w:eastAsia="Times New Roman" w:hAnsi="Times New Roman" w:cs="Times New Roman"/>
          <w:sz w:val="24"/>
          <w:szCs w:val="24"/>
          <w:lang w:eastAsia="lv-LV"/>
        </w:rPr>
        <w:t>brokastis,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noProof/>
          <w:sz w:val="24"/>
          <w:szCs w:val="24"/>
          <w:lang w:eastAsia="lv-LV"/>
        </w:rPr>
        <w:drawing>
          <wp:inline distT="0" distB="0" distL="0" distR="0" wp14:anchorId="3614B2B3" wp14:editId="53183BE4">
            <wp:extent cx="123825" cy="123825"/>
            <wp:effectExtent l="0" t="0" r="9525" b="9525"/>
            <wp:docPr id="2" name="Attēls 2"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778F8">
        <w:rPr>
          <w:rFonts w:ascii="Times New Roman" w:eastAsia="Times New Roman" w:hAnsi="Times New Roman" w:cs="Times New Roman"/>
          <w:sz w:val="24"/>
          <w:szCs w:val="24"/>
          <w:lang w:eastAsia="lv-LV"/>
        </w:rPr>
        <w:t>pusdienas,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noProof/>
          <w:sz w:val="24"/>
          <w:szCs w:val="24"/>
          <w:lang w:eastAsia="lv-LV"/>
        </w:rPr>
        <w:drawing>
          <wp:inline distT="0" distB="0" distL="0" distR="0" wp14:anchorId="63BE82E0" wp14:editId="1EAFBE8B">
            <wp:extent cx="123825" cy="123825"/>
            <wp:effectExtent l="0" t="0" r="9525" b="9525"/>
            <wp:docPr id="3" name="Attēls 3"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778F8">
        <w:rPr>
          <w:rFonts w:ascii="Times New Roman" w:eastAsia="Times New Roman" w:hAnsi="Times New Roman" w:cs="Times New Roman"/>
          <w:sz w:val="24"/>
          <w:szCs w:val="24"/>
          <w:lang w:eastAsia="lv-LV"/>
        </w:rPr>
        <w:t>launags,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2.1.9. sniedzot ēdināšanas pakalpojumu, Iestāde nodrošina sanitāro normu ievērošanu, izmantojamo pārtikas produktu un pagatavotā ēdiena kvalitāti, un to realizācijas termiņus;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2.1.10. ik dienas veikt bērna Iestādes apmeklējuma uzskaiti;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2.1.11. Informēt vecākus par izmaiņām ēdināšanas pakalpojuma maksā.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2.2. </w:t>
      </w:r>
      <w:r w:rsidRPr="00E778F8">
        <w:rPr>
          <w:rFonts w:ascii="Times New Roman" w:eastAsia="Times New Roman" w:hAnsi="Times New Roman" w:cs="Times New Roman"/>
          <w:b/>
          <w:bCs/>
          <w:sz w:val="24"/>
          <w:szCs w:val="24"/>
          <w:lang w:eastAsia="lv-LV"/>
        </w:rPr>
        <w:t>Vecāks apņemas: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 sadarboties ar Iestādi bērna personības attīstībā un izglītošanā, turpināt Iestādē uzsākto bērna attīstības sekmēšanas darbu;</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2.2.2. sadarboties ar Iestādi bērna aprūpes jautājumu risināšanā;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2.2.3. ņemt vērā Iestādes vadītāja un pedagogu rekomendācijas, kas pamatotas ar atbilstošu speciālistu ieteikumiem, un nepieciešamības gadījumā konsultēties pie Iestādes ieteiktajiem speciālistiem bērna veselības un attīstības nodrošināšanai;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2.2.4. atvest bērnu uz Iestādi līdz </w:t>
      </w:r>
      <w:proofErr w:type="spellStart"/>
      <w:r w:rsidRPr="00E778F8">
        <w:rPr>
          <w:rFonts w:ascii="Times New Roman" w:eastAsia="Times New Roman" w:hAnsi="Times New Roman" w:cs="Times New Roman"/>
          <w:sz w:val="24"/>
          <w:szCs w:val="24"/>
          <w:lang w:eastAsia="lv-LV"/>
        </w:rPr>
        <w:t>plkst</w:t>
      </w:r>
      <w:proofErr w:type="spellEnd"/>
      <w:r w:rsidRPr="00E778F8">
        <w:rPr>
          <w:rFonts w:ascii="Times New Roman" w:eastAsia="Times New Roman" w:hAnsi="Times New Roman" w:cs="Times New Roman"/>
          <w:sz w:val="24"/>
          <w:szCs w:val="24"/>
          <w:lang w:eastAsia="lv-LV"/>
        </w:rPr>
        <w:t>. 8.30 (un izņemt bērnu no Iestādes līdz plkst.18.00 (pirmssvētku dienās – iestādes paziņotā laikā), izņemot kādus īpašus gadījums (piemēram, vizīte pie ārsta, par ko brīdināti grupas skolotāji);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2.2.5. nepieļaut vērtīgu priekšmetu un lietu, kas neattiecas uz mācību procesu, nešanu uz Iestādi;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2.2.6. atvest bērnu uz Iestādi veselu, tīru, nodrošināt viņam gadalaikam atbilstošu apģērbu, maiņas apģērbu un sporta tērpu nodarbībām iekštelpās un ārā, maiņas apavus un higiēnas piederumus (ķemmi, kabatas lakatu, zobu pastu un zobu birsti);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2.2.7. paziņot Iestādei par bērna slimību vai citiem Iestādes neapmeklēšanas attaisnojošiem iemesliem līdz attiecīgās dienas </w:t>
      </w:r>
      <w:proofErr w:type="spellStart"/>
      <w:r w:rsidRPr="00E778F8">
        <w:rPr>
          <w:rFonts w:ascii="Times New Roman" w:eastAsia="Times New Roman" w:hAnsi="Times New Roman" w:cs="Times New Roman"/>
          <w:sz w:val="24"/>
          <w:szCs w:val="24"/>
          <w:lang w:eastAsia="lv-LV"/>
        </w:rPr>
        <w:t>plkst</w:t>
      </w:r>
      <w:proofErr w:type="spellEnd"/>
      <w:r w:rsidRPr="00E778F8">
        <w:rPr>
          <w:rFonts w:ascii="Times New Roman" w:eastAsia="Times New Roman" w:hAnsi="Times New Roman" w:cs="Times New Roman"/>
          <w:sz w:val="24"/>
          <w:szCs w:val="24"/>
          <w:lang w:eastAsia="lv-LV"/>
        </w:rPr>
        <w:t>. 8.30;</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2.2.8. iesniegt Iestādei izziņu no bērna ārstējošā ārsta par bērna veselības stāvokli, ja bērns Iestādi nav apmeklējis slimības dēļ vairāk par 3 (trīs) dienām vai iepriekšējā dienā Iestādes medicīnas māsa ieteikusi bērnam apmeklēt ģimenes ārstu, jo bērnam konstatētas šādas infekcijas slimību pazīmes – caureja, vemšana, ādas, gļotādas vai acu ābolu dzelte, paaugstināta (virs 37,5ºC) ķermeņa temperatūra, infekciozas izcelsmes izsitumi (izsitumi kopā ar paaugstinātu ķermeņa temperatūru un izmaiņām bērna uzvedībā – miegainība, atteikšanās ēst, dzert, raudulība, paātrināta elpošana);</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2.2.9. nomaksāt bērnam aprēķināto ēdināšanas maksu rēķinā norādītājā termiņā;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2.2.10. neuzticēt bērnu no Iestādes izņemt personām, kas jaunākas par 13 gadiem;</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2.2.11. rakstiski informēt Iestādi par personām, kuras ir tiesīgas bērnu no Iestādes izņemt;</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2.2.12. neierasties Iestādē alkohola un citu apreibinošu vielu ietekmē, kā arī neienest un nelietot Iestādē un tās teritorijā alkoholiskos dzērienus, narkotiskās vielas, tabakas izstrādājumus, pārtikas produktus un medikamentus, un nepieļaut savu mājdzīvnieku atrašanos Iestādes teritorijā;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2.2.13. nelietot Iestādē un tās teritorijā necenzētus vārdus un nepielietot vardarbību;</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2.2.14. saudzīgi izturēties pret Iestādes mantu un atlīdzināt Iestādei zaudējumus, kas radušies savas neatļautas rīcības rezultātā;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lastRenderedPageBreak/>
        <w:t>2.2.15. sniegt precīzu informāciju par savu dzīvesvietu un saziņas līdzekļiem, izmaiņu gadījumā ziņojot bērna grupas skolotājai;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2.2.16. regulāri iepazīties ar informāciju, kas izvietota grupas vecāku informācijas stendā un grupas skolotāju noteiktā </w:t>
      </w:r>
      <w:r w:rsidRPr="00E778F8">
        <w:rPr>
          <w:rFonts w:ascii="Times New Roman" w:eastAsia="Times New Roman" w:hAnsi="Times New Roman" w:cs="Times New Roman"/>
          <w:b/>
          <w:bCs/>
          <w:sz w:val="24"/>
          <w:szCs w:val="24"/>
          <w:lang w:eastAsia="lv-LV"/>
        </w:rPr>
        <w:t>saziņas veidā</w:t>
      </w:r>
      <w:r w:rsidRPr="00E778F8">
        <w:rPr>
          <w:rFonts w:ascii="Times New Roman" w:eastAsia="Times New Roman" w:hAnsi="Times New Roman" w:cs="Times New Roman"/>
          <w:sz w:val="24"/>
          <w:szCs w:val="24"/>
          <w:lang w:eastAsia="lv-LV"/>
        </w:rPr>
        <w:t xml:space="preserve"> (</w:t>
      </w:r>
      <w:proofErr w:type="spellStart"/>
      <w:r w:rsidRPr="00E778F8">
        <w:rPr>
          <w:rFonts w:ascii="Times New Roman" w:eastAsia="Times New Roman" w:hAnsi="Times New Roman" w:cs="Times New Roman"/>
          <w:sz w:val="24"/>
          <w:szCs w:val="24"/>
          <w:lang w:eastAsia="lv-LV"/>
        </w:rPr>
        <w:t>piem</w:t>
      </w:r>
      <w:proofErr w:type="spellEnd"/>
      <w:r w:rsidRPr="00E778F8">
        <w:rPr>
          <w:rFonts w:ascii="Times New Roman" w:eastAsia="Times New Roman" w:hAnsi="Times New Roman" w:cs="Times New Roman"/>
          <w:sz w:val="24"/>
          <w:szCs w:val="24"/>
          <w:lang w:eastAsia="lv-LV"/>
        </w:rPr>
        <w:t xml:space="preserve">. telefoniski, ar īsziņu, e-pastā, </w:t>
      </w:r>
      <w:proofErr w:type="spellStart"/>
      <w:r w:rsidRPr="00E778F8">
        <w:rPr>
          <w:rFonts w:ascii="Times New Roman" w:eastAsia="Times New Roman" w:hAnsi="Times New Roman" w:cs="Times New Roman"/>
          <w:sz w:val="24"/>
          <w:szCs w:val="24"/>
          <w:lang w:eastAsia="lv-LV"/>
        </w:rPr>
        <w:t>Whatsapp</w:t>
      </w:r>
      <w:proofErr w:type="spellEnd"/>
      <w:r w:rsidRPr="00E778F8">
        <w:rPr>
          <w:rFonts w:ascii="Times New Roman" w:eastAsia="Times New Roman" w:hAnsi="Times New Roman" w:cs="Times New Roman"/>
          <w:sz w:val="24"/>
          <w:szCs w:val="24"/>
          <w:lang w:eastAsia="lv-LV"/>
        </w:rPr>
        <w:t xml:space="preserve"> grupā, E-klasē vai citādi);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2.2.17. piedalīties grupas vecāku sapulcēs un Iestādes organizētajos pasākumos;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2.2.18. nodrošināt bērnu ar individuālajiem mācību līdzekļiem, kurus apstiprina Iestādes padome un aktualizē grupu vecāku sanāksmēs;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2.2.19. paziņot grupas skolotājai par faktiskās vai deklarētās dzīves vietas maiņu.</w:t>
      </w:r>
    </w:p>
    <w:p w:rsidR="00E778F8" w:rsidRPr="00E778F8" w:rsidRDefault="00E778F8" w:rsidP="006E3B3C">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3. Norēķinu kārtība</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3.1. Maksa par ēdināšanas pakalpojumu tiek aprēķināta, pamatojoties uz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 domes lēmumu, kas nosaka ēdināšanas pakalpojuma maksu </w:t>
      </w:r>
      <w:proofErr w:type="spellStart"/>
      <w:r w:rsidRPr="00E778F8">
        <w:rPr>
          <w:rFonts w:ascii="Times New Roman" w:eastAsia="Times New Roman" w:hAnsi="Times New Roman" w:cs="Times New Roman"/>
          <w:sz w:val="24"/>
          <w:szCs w:val="24"/>
          <w:lang w:eastAsia="lv-LV"/>
        </w:rPr>
        <w:t>Dienvidkurzemes</w:t>
      </w:r>
      <w:proofErr w:type="spellEnd"/>
      <w:r w:rsidRPr="00E778F8">
        <w:rPr>
          <w:rFonts w:ascii="Times New Roman" w:eastAsia="Times New Roman" w:hAnsi="Times New Roman" w:cs="Times New Roman"/>
          <w:sz w:val="24"/>
          <w:szCs w:val="24"/>
          <w:lang w:eastAsia="lv-LV"/>
        </w:rPr>
        <w:t xml:space="preserve"> novada pašvaldības izglītības iestādēs, un iestādes fiksēto ēdināšanas pakalpojuma izmantošanas dienu un ēdienreižu skaitu attiecīgajā kalendārajā mēnesī.</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3.2. Parakstot šo līgumu, vecāks apliecina, ka ir iepazinies ar aktuālo ēdināšanas pakalpojuma maksas apmēru par vienu dienu konkrētajā izglītības iestādē.</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3.3. Katru mēnesi līdz mēneša piektajam datumam novada pašvaldības Finanšu un grāmatvedības daļa nosūta vecākam rēķinu par iepriekšējā mēnesī izmantoto ēdināšanas pakalpojumu.</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3.4. Rēķina saņemšanas veids (vajadzīgo atzīmēt):</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noProof/>
          <w:sz w:val="24"/>
          <w:szCs w:val="24"/>
          <w:lang w:eastAsia="lv-LV"/>
        </w:rPr>
        <w:drawing>
          <wp:inline distT="0" distB="0" distL="0" distR="0" wp14:anchorId="572D94F0" wp14:editId="0AB7AF1B">
            <wp:extent cx="123825" cy="123825"/>
            <wp:effectExtent l="0" t="0" r="9525" b="9525"/>
            <wp:docPr id="4" name="Attēls 4"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778F8">
        <w:rPr>
          <w:rFonts w:ascii="Times New Roman" w:eastAsia="Times New Roman" w:hAnsi="Times New Roman" w:cs="Times New Roman"/>
          <w:sz w:val="24"/>
          <w:szCs w:val="24"/>
          <w:lang w:eastAsia="lv-LV"/>
        </w:rPr>
        <w:t>nosūtāms uz elektroniskā pasta adresi ______________________;</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noProof/>
          <w:sz w:val="24"/>
          <w:szCs w:val="24"/>
          <w:lang w:eastAsia="lv-LV"/>
        </w:rPr>
        <w:drawing>
          <wp:inline distT="0" distB="0" distL="0" distR="0" wp14:anchorId="43C55236" wp14:editId="03EFAC53">
            <wp:extent cx="123825" cy="123825"/>
            <wp:effectExtent l="0" t="0" r="9525" b="9525"/>
            <wp:docPr id="5" name="Attēls 5"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778F8">
        <w:rPr>
          <w:rFonts w:ascii="Times New Roman" w:eastAsia="Times New Roman" w:hAnsi="Times New Roman" w:cs="Times New Roman"/>
          <w:sz w:val="24"/>
          <w:szCs w:val="24"/>
          <w:lang w:eastAsia="lv-LV"/>
        </w:rPr>
        <w:t>saņemams iestādē.</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3.5. Vecāks samaksu par iepriekšējā mēnesī saņemto ēdināšanas pakalpojumu veic līdz nākamā mēneša piecpadsmitajam datumam.</w:t>
      </w:r>
    </w:p>
    <w:p w:rsidR="00E778F8" w:rsidRPr="00E778F8" w:rsidRDefault="00E778F8" w:rsidP="006E3B3C">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4. Datu aizsardzība</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4.1. Personas datu apstrādes mērķis ir normatīvajos aktos noteiktais pašvaldības pienākums nodrošināt pirmsskolas izglītības iegūšanu. Tiesiskais pamats personas datu apstrādei ir pārzinim normatīvajos aktos noteikto pienākumu izpilde.</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4.2. Personas datus apstrādā atbilstoši normatīvo aktu prasībām fizisko personu datu aizsardzības jomā.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4.3. Iestāde personas datus apstrādā līdz brīdim, kamēr bērns pabeidz izglītības programmas apguvi iestādē. Personas dati tiek glabāti atbilstoši normatīvajos aktos noteiktajiem termiņiem.</w:t>
      </w:r>
    </w:p>
    <w:p w:rsidR="00E778F8" w:rsidRPr="00E12B47"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4.4. Bērna personas datu apstrāde saistībā ar viņa fotografēšanu un filmēšanu iestādes </w:t>
      </w:r>
      <w:r w:rsidRPr="00E12B47">
        <w:rPr>
          <w:rFonts w:ascii="Times New Roman" w:eastAsia="Times New Roman" w:hAnsi="Times New Roman" w:cs="Times New Roman"/>
          <w:sz w:val="24"/>
          <w:szCs w:val="24"/>
          <w:lang w:eastAsia="lv-LV"/>
        </w:rPr>
        <w:t xml:space="preserve">organizētajos pasākumos tiek veikta saskaņā ar šī līguma </w:t>
      </w:r>
      <w:hyperlink r:id="rId17" w:anchor="piel0" w:history="1">
        <w:r w:rsidRPr="00E12B47">
          <w:rPr>
            <w:rFonts w:ascii="Times New Roman" w:eastAsia="Times New Roman" w:hAnsi="Times New Roman" w:cs="Times New Roman"/>
            <w:sz w:val="24"/>
            <w:szCs w:val="24"/>
            <w:lang w:eastAsia="lv-LV"/>
          </w:rPr>
          <w:t>pielikumu</w:t>
        </w:r>
      </w:hyperlink>
      <w:r w:rsidRPr="00E12B47">
        <w:rPr>
          <w:rFonts w:ascii="Times New Roman" w:eastAsia="Times New Roman" w:hAnsi="Times New Roman" w:cs="Times New Roman"/>
          <w:sz w:val="24"/>
          <w:szCs w:val="24"/>
          <w:lang w:eastAsia="lv-LV"/>
        </w:rPr>
        <w:t>.</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4.5. Vecākam ir tiesības piekļūt saviem un bērna personas datiem, labot tos, ja tie ir neprecīzi, normatīvajos aktos noteiktajos gadījumos lūgt personas datu apstrādes ierobežošanu, iebilst pret personas datu apstrādi. Ja Vecāks uzskata, ka Iestāde apstrādā pretlikumīgi personas datus, tad Vecākam ir tiesības vērsties ar sūdzību Datu valsts inspekcijā.</w:t>
      </w:r>
    </w:p>
    <w:p w:rsidR="00E778F8" w:rsidRPr="00E778F8" w:rsidRDefault="00E778F8" w:rsidP="006E3B3C">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5. Līguma darbības termiņš, tā grozīšanas kārtība</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5.1. Šis līgums stājas spēkā ______. gada ____.___________ un darbojas līdz brīdim, kamēr bērns tiek atskaitīts no Iestādes.</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5.2. Jebkuri līguma grozījumi un papildinājumi tiek noformēti ar rakstisku vienošanos, kas kļūst par šī līguma neatņemamu sastāvdaļu.</w:t>
      </w:r>
    </w:p>
    <w:p w:rsidR="00E778F8" w:rsidRPr="00E778F8" w:rsidRDefault="00E778F8" w:rsidP="006E3B3C">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6. Pušu atbildība</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6.1. 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6.2. Nepārvaramas varas apstākļu iestāšanās gadījumā Puse, kuras pienācīga saistību izpilde kļūst neiespējama, nekavējoties rakstveidā par to paziņo otrai Pusei.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lastRenderedPageBreak/>
        <w:t>6.3. 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6.4. Puses ir savstarpēji atbildīgas par precīzu un savlaicīgu līguma noteikumu izpildi.</w:t>
      </w:r>
    </w:p>
    <w:p w:rsidR="00E778F8" w:rsidRPr="006E3B3C"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6.5. Puse, kas nav izpildījusi savas līgumā noteiktās saistības, atlīdzina otrai Pusei zaudējumus, kas radušies saistību neizpildes rezultātā, izņemot gadījumus, ja Vecāks nav </w:t>
      </w:r>
      <w:r w:rsidRPr="006E3B3C">
        <w:rPr>
          <w:rFonts w:ascii="Times New Roman" w:eastAsia="Times New Roman" w:hAnsi="Times New Roman" w:cs="Times New Roman"/>
          <w:sz w:val="24"/>
          <w:szCs w:val="24"/>
          <w:lang w:eastAsia="lv-LV"/>
        </w:rPr>
        <w:t xml:space="preserve">ievērojis šī līguma </w:t>
      </w:r>
      <w:hyperlink r:id="rId18" w:anchor="p2.2" w:history="1">
        <w:r w:rsidRPr="006E3B3C">
          <w:rPr>
            <w:rFonts w:ascii="Times New Roman" w:eastAsia="Times New Roman" w:hAnsi="Times New Roman" w:cs="Times New Roman"/>
            <w:sz w:val="24"/>
            <w:szCs w:val="24"/>
            <w:lang w:eastAsia="lv-LV"/>
          </w:rPr>
          <w:t>2.2</w:t>
        </w:r>
      </w:hyperlink>
      <w:r w:rsidRPr="006E3B3C">
        <w:rPr>
          <w:rFonts w:ascii="Times New Roman" w:eastAsia="Times New Roman" w:hAnsi="Times New Roman" w:cs="Times New Roman"/>
          <w:sz w:val="24"/>
          <w:szCs w:val="24"/>
          <w:lang w:eastAsia="lv-LV"/>
        </w:rPr>
        <w:t>.</w:t>
      </w:r>
      <w:hyperlink r:id="rId19" w:anchor="p5" w:history="1">
        <w:r w:rsidRPr="006E3B3C">
          <w:rPr>
            <w:rFonts w:ascii="Times New Roman" w:eastAsia="Times New Roman" w:hAnsi="Times New Roman" w:cs="Times New Roman"/>
            <w:sz w:val="24"/>
            <w:szCs w:val="24"/>
            <w:lang w:eastAsia="lv-LV"/>
          </w:rPr>
          <w:t>5. punktu</w:t>
        </w:r>
      </w:hyperlink>
      <w:r w:rsidRPr="006E3B3C">
        <w:rPr>
          <w:rFonts w:ascii="Times New Roman" w:eastAsia="Times New Roman" w:hAnsi="Times New Roman" w:cs="Times New Roman"/>
          <w:sz w:val="24"/>
          <w:szCs w:val="24"/>
          <w:lang w:eastAsia="lv-LV"/>
        </w:rPr>
        <w:t>.</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6.6. Ja Vecāks nav līgumā noteiktajā kārtībā un termiņā samaksājis Iestādei maksu par ēdināšanas pakalpojumiem, Iestāde rakstiski brīdina Vecāku. Ja Vecāks turpina parādu nemaksāt, iestāde ziņo pašvaldībai jautājuma izlemšanai par parāda piedziņu.</w:t>
      </w:r>
    </w:p>
    <w:p w:rsidR="00E778F8" w:rsidRPr="00E778F8" w:rsidRDefault="00E778F8" w:rsidP="006E3B3C">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7. Citi noteikumi</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7.1. Šis līgums ir saistošs Pusēm, to pilnvarotajām personām, kā arī tiesību un saistību pārņēmējiem.</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7.2. Puses apņemas nekavējoties paziņot viena otrai par jebkuras būtiskas informācijas izmaiņām, kas var ietekmēt līguma pienācīgu izpildi, un uzņemas pilnu atbildību par šī pienākuma savlaicīgu nepildīšanu.</w:t>
      </w:r>
    </w:p>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6E3B3C">
        <w:rPr>
          <w:rFonts w:ascii="Times New Roman" w:eastAsia="Times New Roman" w:hAnsi="Times New Roman" w:cs="Times New Roman"/>
          <w:sz w:val="24"/>
          <w:szCs w:val="24"/>
          <w:lang w:eastAsia="lv-LV"/>
        </w:rPr>
        <w:t xml:space="preserve">7.3. Šis līgums sastādīts latviešu valodā uz 4 (četrām) lapām ar vienu </w:t>
      </w:r>
      <w:hyperlink r:id="rId20" w:anchor="piel0" w:history="1">
        <w:r w:rsidRPr="006E3B3C">
          <w:rPr>
            <w:rFonts w:ascii="Times New Roman" w:eastAsia="Times New Roman" w:hAnsi="Times New Roman" w:cs="Times New Roman"/>
            <w:sz w:val="24"/>
            <w:szCs w:val="24"/>
            <w:lang w:eastAsia="lv-LV"/>
          </w:rPr>
          <w:t>pielikumu</w:t>
        </w:r>
      </w:hyperlink>
      <w:r w:rsidRPr="006E3B3C">
        <w:rPr>
          <w:rFonts w:ascii="Times New Roman" w:eastAsia="Times New Roman" w:hAnsi="Times New Roman" w:cs="Times New Roman"/>
          <w:sz w:val="24"/>
          <w:szCs w:val="24"/>
          <w:lang w:eastAsia="lv-LV"/>
        </w:rPr>
        <w:t xml:space="preserve"> 2 (divos) </w:t>
      </w:r>
      <w:r w:rsidRPr="00E778F8">
        <w:rPr>
          <w:rFonts w:ascii="Times New Roman" w:eastAsia="Times New Roman" w:hAnsi="Times New Roman" w:cs="Times New Roman"/>
          <w:sz w:val="24"/>
          <w:szCs w:val="24"/>
          <w:lang w:eastAsia="lv-LV"/>
        </w:rPr>
        <w:t>eksemplāros, katrai Pusei pa vienam eksemplāram.</w:t>
      </w:r>
    </w:p>
    <w:p w:rsidR="00E778F8" w:rsidRPr="00E778F8" w:rsidRDefault="00E778F8" w:rsidP="006E3B3C">
      <w:pPr>
        <w:spacing w:after="0" w:line="240" w:lineRule="auto"/>
        <w:jc w:val="center"/>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Pušu rekvizīti un paraksti</w:t>
      </w:r>
    </w:p>
    <w:tbl>
      <w:tblPr>
        <w:tblW w:w="51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903"/>
        <w:gridCol w:w="1108"/>
        <w:gridCol w:w="4263"/>
      </w:tblGrid>
      <w:tr w:rsidR="00E778F8" w:rsidRPr="00E778F8" w:rsidTr="006E3B3C">
        <w:trPr>
          <w:trHeight w:val="300"/>
          <w:tblCellSpacing w:w="15" w:type="dxa"/>
        </w:trPr>
        <w:tc>
          <w:tcPr>
            <w:tcW w:w="2080"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6E3B3C">
        <w:trPr>
          <w:trHeight w:val="300"/>
          <w:tblCellSpacing w:w="15" w:type="dxa"/>
        </w:trPr>
        <w:tc>
          <w:tcPr>
            <w:tcW w:w="2080"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(Iestādes nosaukums)</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(Vecāka vārds, uzvārds)</w:t>
            </w:r>
          </w:p>
        </w:tc>
      </w:tr>
      <w:tr w:rsidR="00E778F8" w:rsidRPr="00E778F8" w:rsidTr="006E3B3C">
        <w:trPr>
          <w:trHeight w:val="300"/>
          <w:tblCellSpacing w:w="15" w:type="dxa"/>
        </w:trPr>
        <w:tc>
          <w:tcPr>
            <w:tcW w:w="2080"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6E3B3C">
        <w:trPr>
          <w:trHeight w:val="300"/>
          <w:tblCellSpacing w:w="15" w:type="dxa"/>
        </w:trPr>
        <w:tc>
          <w:tcPr>
            <w:tcW w:w="2080"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(Iestādes juridiskā adrese)</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(Vecāka deklarētā adrese)</w:t>
            </w:r>
          </w:p>
        </w:tc>
      </w:tr>
      <w:tr w:rsidR="00E778F8" w:rsidRPr="00E778F8" w:rsidTr="006E3B3C">
        <w:trPr>
          <w:trHeight w:val="300"/>
          <w:tblCellSpacing w:w="15" w:type="dxa"/>
        </w:trPr>
        <w:tc>
          <w:tcPr>
            <w:tcW w:w="2080"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6E3B3C">
        <w:trPr>
          <w:trHeight w:val="300"/>
          <w:tblCellSpacing w:w="15" w:type="dxa"/>
        </w:trPr>
        <w:tc>
          <w:tcPr>
            <w:tcW w:w="2080"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(tālruņa numurs)</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(tālruņa numurs)</w:t>
            </w:r>
          </w:p>
        </w:tc>
      </w:tr>
      <w:tr w:rsidR="00E778F8" w:rsidRPr="00E778F8" w:rsidTr="006E3B3C">
        <w:trPr>
          <w:trHeight w:val="300"/>
          <w:tblCellSpacing w:w="15" w:type="dxa"/>
        </w:trPr>
        <w:tc>
          <w:tcPr>
            <w:tcW w:w="2080"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6E3B3C">
        <w:trPr>
          <w:trHeight w:val="300"/>
          <w:tblCellSpacing w:w="15" w:type="dxa"/>
        </w:trPr>
        <w:tc>
          <w:tcPr>
            <w:tcW w:w="2080"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(e-pasts)</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(e-pasts)</w:t>
            </w:r>
          </w:p>
        </w:tc>
      </w:tr>
      <w:tr w:rsidR="00E778F8" w:rsidRPr="00E778F8" w:rsidTr="006E3B3C">
        <w:trPr>
          <w:trHeight w:val="300"/>
          <w:tblCellSpacing w:w="15" w:type="dxa"/>
        </w:trPr>
        <w:tc>
          <w:tcPr>
            <w:tcW w:w="2080"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275"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6E3B3C">
      <w:pPr>
        <w:spacing w:after="0" w:line="240" w:lineRule="auto"/>
        <w:rPr>
          <w:rFonts w:ascii="Times New Roman" w:eastAsia="Times New Roman" w:hAnsi="Times New Roman" w:cs="Times New Roman"/>
          <w:vanish/>
          <w:sz w:val="24"/>
          <w:szCs w:val="24"/>
          <w:lang w:eastAsia="lv-LV"/>
        </w:rPr>
      </w:pPr>
    </w:p>
    <w:tbl>
      <w:tblPr>
        <w:tblW w:w="51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764"/>
        <w:gridCol w:w="392"/>
        <w:gridCol w:w="1748"/>
        <w:gridCol w:w="1112"/>
        <w:gridCol w:w="1654"/>
        <w:gridCol w:w="662"/>
        <w:gridCol w:w="1942"/>
      </w:tblGrid>
      <w:tr w:rsidR="00E778F8" w:rsidRPr="00E778F8" w:rsidTr="006E3B3C">
        <w:trPr>
          <w:trHeight w:val="300"/>
          <w:tblCellSpacing w:w="15" w:type="dxa"/>
        </w:trPr>
        <w:tc>
          <w:tcPr>
            <w:tcW w:w="926"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95"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926"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4"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876"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4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023"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6E3B3C">
        <w:trPr>
          <w:trHeight w:val="300"/>
          <w:tblCellSpacing w:w="15" w:type="dxa"/>
        </w:trPr>
        <w:tc>
          <w:tcPr>
            <w:tcW w:w="926" w:type="pct"/>
            <w:tcBorders>
              <w:top w:val="outset" w:sz="6" w:space="0" w:color="auto"/>
              <w:left w:val="nil"/>
              <w:bottom w:val="nil"/>
              <w:right w:val="nil"/>
            </w:tcBorders>
            <w:hideMark/>
          </w:tcPr>
          <w:p w:rsidR="00E778F8" w:rsidRPr="00E778F8" w:rsidRDefault="00E778F8" w:rsidP="006E3B3C">
            <w:pPr>
              <w:spacing w:after="0" w:line="240" w:lineRule="auto"/>
              <w:jc w:val="center"/>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paraksts</w:t>
            </w:r>
          </w:p>
        </w:tc>
        <w:tc>
          <w:tcPr>
            <w:tcW w:w="195"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926" w:type="pct"/>
            <w:tcBorders>
              <w:top w:val="outset" w:sz="6" w:space="0" w:color="auto"/>
              <w:left w:val="nil"/>
              <w:bottom w:val="nil"/>
              <w:right w:val="nil"/>
            </w:tcBorders>
            <w:hideMark/>
          </w:tcPr>
          <w:p w:rsidR="00E778F8" w:rsidRPr="00E778F8" w:rsidRDefault="00E778F8" w:rsidP="006E3B3C">
            <w:pPr>
              <w:spacing w:after="0" w:line="240" w:lineRule="auto"/>
              <w:jc w:val="center"/>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(paraksta atšifrējums)</w:t>
            </w:r>
          </w:p>
        </w:tc>
        <w:tc>
          <w:tcPr>
            <w:tcW w:w="584"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876" w:type="pct"/>
            <w:tcBorders>
              <w:top w:val="outset" w:sz="6" w:space="0" w:color="auto"/>
              <w:left w:val="nil"/>
              <w:bottom w:val="nil"/>
              <w:right w:val="nil"/>
            </w:tcBorders>
            <w:hideMark/>
          </w:tcPr>
          <w:p w:rsidR="00E778F8" w:rsidRPr="00E778F8" w:rsidRDefault="00E778F8" w:rsidP="006E3B3C">
            <w:pPr>
              <w:spacing w:after="0" w:line="240" w:lineRule="auto"/>
              <w:jc w:val="center"/>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paraksts</w:t>
            </w:r>
          </w:p>
        </w:tc>
        <w:tc>
          <w:tcPr>
            <w:tcW w:w="34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023" w:type="pct"/>
            <w:tcBorders>
              <w:top w:val="outset" w:sz="6" w:space="0" w:color="auto"/>
              <w:left w:val="nil"/>
              <w:bottom w:val="nil"/>
              <w:right w:val="nil"/>
            </w:tcBorders>
            <w:hideMark/>
          </w:tcPr>
          <w:p w:rsidR="00E778F8" w:rsidRPr="00E778F8" w:rsidRDefault="00E778F8" w:rsidP="006E3B3C">
            <w:pPr>
              <w:spacing w:after="0" w:line="240" w:lineRule="auto"/>
              <w:jc w:val="center"/>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(paraksta atšifrējums)</w:t>
            </w:r>
          </w:p>
        </w:tc>
      </w:tr>
      <w:tr w:rsidR="00E778F8" w:rsidRPr="00E778F8" w:rsidTr="006E3B3C">
        <w:trPr>
          <w:trHeight w:val="300"/>
          <w:tblCellSpacing w:w="15" w:type="dxa"/>
        </w:trPr>
        <w:tc>
          <w:tcPr>
            <w:tcW w:w="926"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95"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926"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84"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876"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41"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023"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6E3B3C">
      <w:pPr>
        <w:spacing w:after="0" w:line="240" w:lineRule="auto"/>
        <w:rPr>
          <w:rFonts w:ascii="Times New Roman" w:eastAsia="Times New Roman" w:hAnsi="Times New Roman" w:cs="Times New Roman"/>
          <w:vanish/>
          <w:sz w:val="24"/>
          <w:szCs w:val="24"/>
          <w:lang w:eastAsia="lv-LV"/>
        </w:rPr>
      </w:pPr>
    </w:p>
    <w:tbl>
      <w:tblPr>
        <w:tblW w:w="51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005"/>
        <w:gridCol w:w="1902"/>
        <w:gridCol w:w="1099"/>
        <w:gridCol w:w="2080"/>
        <w:gridCol w:w="2188"/>
      </w:tblGrid>
      <w:tr w:rsidR="00E778F8" w:rsidRPr="00E778F8" w:rsidTr="006E3B3C">
        <w:trPr>
          <w:trHeight w:val="300"/>
          <w:tblCellSpacing w:w="15" w:type="dxa"/>
        </w:trPr>
        <w:tc>
          <w:tcPr>
            <w:tcW w:w="1057"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009"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76"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105" w:type="pct"/>
            <w:tcBorders>
              <w:top w:val="nil"/>
              <w:left w:val="nil"/>
              <w:bottom w:val="single" w:sz="6" w:space="0" w:color="auto"/>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155"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6E3B3C">
        <w:trPr>
          <w:trHeight w:val="300"/>
          <w:tblCellSpacing w:w="15" w:type="dxa"/>
        </w:trPr>
        <w:tc>
          <w:tcPr>
            <w:tcW w:w="1057"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datums</w:t>
            </w:r>
          </w:p>
        </w:tc>
        <w:tc>
          <w:tcPr>
            <w:tcW w:w="1009"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576"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1105" w:type="pct"/>
            <w:tcBorders>
              <w:top w:val="outset" w:sz="6" w:space="0" w:color="auto"/>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datums</w:t>
            </w:r>
          </w:p>
        </w:tc>
        <w:tc>
          <w:tcPr>
            <w:tcW w:w="1155" w:type="pct"/>
            <w:tcBorders>
              <w:top w:val="nil"/>
              <w:left w:val="nil"/>
              <w:bottom w:val="nil"/>
              <w:right w:val="nil"/>
            </w:tcBorders>
            <w:hideMark/>
          </w:tcPr>
          <w:p w:rsidR="00E778F8" w:rsidRPr="00E778F8" w:rsidRDefault="00E778F8" w:rsidP="006E3B3C">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6E3B3C">
      <w:pPr>
        <w:spacing w:after="0" w:line="240" w:lineRule="auto"/>
        <w:jc w:val="right"/>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 </w:t>
      </w:r>
    </w:p>
    <w:p w:rsidR="006E3B3C" w:rsidRDefault="006E3B3C" w:rsidP="00E778F8">
      <w:pPr>
        <w:spacing w:before="100" w:beforeAutospacing="1" w:after="100" w:afterAutospacing="1" w:line="240" w:lineRule="auto"/>
        <w:jc w:val="right"/>
        <w:rPr>
          <w:rFonts w:ascii="Times New Roman" w:eastAsia="Times New Roman" w:hAnsi="Times New Roman" w:cs="Times New Roman"/>
          <w:i/>
          <w:iCs/>
          <w:sz w:val="24"/>
          <w:szCs w:val="24"/>
          <w:lang w:eastAsia="lv-LV"/>
        </w:rPr>
      </w:pPr>
    </w:p>
    <w:p w:rsidR="006E3B3C" w:rsidRDefault="006E3B3C" w:rsidP="00E778F8">
      <w:pPr>
        <w:spacing w:before="100" w:beforeAutospacing="1" w:after="100" w:afterAutospacing="1" w:line="240" w:lineRule="auto"/>
        <w:jc w:val="right"/>
        <w:rPr>
          <w:rFonts w:ascii="Times New Roman" w:eastAsia="Times New Roman" w:hAnsi="Times New Roman" w:cs="Times New Roman"/>
          <w:i/>
          <w:iCs/>
          <w:sz w:val="24"/>
          <w:szCs w:val="24"/>
          <w:lang w:eastAsia="lv-LV"/>
        </w:rPr>
      </w:pPr>
    </w:p>
    <w:p w:rsidR="006E3B3C" w:rsidRDefault="006E3B3C" w:rsidP="00E778F8">
      <w:pPr>
        <w:spacing w:before="100" w:beforeAutospacing="1" w:after="100" w:afterAutospacing="1" w:line="240" w:lineRule="auto"/>
        <w:jc w:val="right"/>
        <w:rPr>
          <w:rFonts w:ascii="Times New Roman" w:eastAsia="Times New Roman" w:hAnsi="Times New Roman" w:cs="Times New Roman"/>
          <w:i/>
          <w:iCs/>
          <w:sz w:val="24"/>
          <w:szCs w:val="24"/>
          <w:lang w:eastAsia="lv-LV"/>
        </w:rPr>
      </w:pPr>
    </w:p>
    <w:p w:rsidR="006E3B3C" w:rsidRDefault="006E3B3C" w:rsidP="00E778F8">
      <w:pPr>
        <w:spacing w:before="100" w:beforeAutospacing="1" w:after="100" w:afterAutospacing="1" w:line="240" w:lineRule="auto"/>
        <w:jc w:val="right"/>
        <w:rPr>
          <w:rFonts w:ascii="Times New Roman" w:eastAsia="Times New Roman" w:hAnsi="Times New Roman" w:cs="Times New Roman"/>
          <w:i/>
          <w:iCs/>
          <w:sz w:val="24"/>
          <w:szCs w:val="24"/>
          <w:lang w:eastAsia="lv-LV"/>
        </w:rPr>
      </w:pPr>
    </w:p>
    <w:p w:rsidR="006E3B3C" w:rsidRDefault="006E3B3C" w:rsidP="00E778F8">
      <w:pPr>
        <w:spacing w:before="100" w:beforeAutospacing="1" w:after="100" w:afterAutospacing="1" w:line="240" w:lineRule="auto"/>
        <w:jc w:val="right"/>
        <w:rPr>
          <w:rFonts w:ascii="Times New Roman" w:eastAsia="Times New Roman" w:hAnsi="Times New Roman" w:cs="Times New Roman"/>
          <w:i/>
          <w:iCs/>
          <w:sz w:val="24"/>
          <w:szCs w:val="24"/>
          <w:lang w:eastAsia="lv-LV"/>
        </w:rPr>
      </w:pPr>
    </w:p>
    <w:p w:rsidR="00E778F8" w:rsidRPr="00E778F8" w:rsidRDefault="00E778F8" w:rsidP="00E778F8">
      <w:pPr>
        <w:spacing w:before="100" w:beforeAutospacing="1" w:after="100" w:afterAutospacing="1" w:line="240" w:lineRule="auto"/>
        <w:jc w:val="right"/>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lastRenderedPageBreak/>
        <w:t>Pielikums</w:t>
      </w:r>
      <w:r w:rsidRPr="00E778F8">
        <w:rPr>
          <w:rFonts w:ascii="Times New Roman" w:eastAsia="Times New Roman" w:hAnsi="Times New Roman" w:cs="Times New Roman"/>
          <w:i/>
          <w:iCs/>
          <w:sz w:val="24"/>
          <w:szCs w:val="24"/>
          <w:lang w:eastAsia="lv-LV"/>
        </w:rPr>
        <w:br/>
        <w:t xml:space="preserve">__.__.20__. līgumam </w:t>
      </w:r>
      <w:proofErr w:type="spellStart"/>
      <w:r w:rsidRPr="00E778F8">
        <w:rPr>
          <w:rFonts w:ascii="Times New Roman" w:eastAsia="Times New Roman" w:hAnsi="Times New Roman" w:cs="Times New Roman"/>
          <w:i/>
          <w:iCs/>
          <w:sz w:val="24"/>
          <w:szCs w:val="24"/>
          <w:lang w:eastAsia="lv-LV"/>
        </w:rPr>
        <w:t>Nr</w:t>
      </w:r>
      <w:proofErr w:type="spellEnd"/>
      <w:r w:rsidRPr="00E778F8">
        <w:rPr>
          <w:rFonts w:ascii="Times New Roman" w:eastAsia="Times New Roman" w:hAnsi="Times New Roman" w:cs="Times New Roman"/>
          <w:i/>
          <w:iCs/>
          <w:sz w:val="24"/>
          <w:szCs w:val="24"/>
          <w:lang w:eastAsia="lv-LV"/>
        </w:rPr>
        <w:t>.________</w:t>
      </w:r>
      <w:r w:rsidRPr="00E778F8">
        <w:rPr>
          <w:rFonts w:ascii="Times New Roman" w:eastAsia="Times New Roman" w:hAnsi="Times New Roman" w:cs="Times New Roman"/>
          <w:i/>
          <w:iCs/>
          <w:sz w:val="24"/>
          <w:szCs w:val="24"/>
          <w:lang w:eastAsia="lv-LV"/>
        </w:rPr>
        <w:br/>
        <w:t>par bērnam sniedzamajiem pakalpojumiem izglītības iestādē,</w:t>
      </w:r>
      <w:r w:rsidRPr="00E778F8">
        <w:rPr>
          <w:rFonts w:ascii="Times New Roman" w:eastAsia="Times New Roman" w:hAnsi="Times New Roman" w:cs="Times New Roman"/>
          <w:i/>
          <w:iCs/>
          <w:sz w:val="24"/>
          <w:szCs w:val="24"/>
          <w:lang w:eastAsia="lv-LV"/>
        </w:rPr>
        <w:br/>
        <w:t>kas īsteno vispārējās pirmsskolas izglītības programmu</w:t>
      </w:r>
    </w:p>
    <w:p w:rsidR="00E778F8" w:rsidRPr="00E778F8" w:rsidRDefault="00E778F8" w:rsidP="00E778F8">
      <w:pPr>
        <w:spacing w:before="100" w:beforeAutospacing="1" w:after="100" w:afterAutospacing="1" w:line="240" w:lineRule="auto"/>
        <w:jc w:val="center"/>
        <w:outlineLvl w:val="3"/>
        <w:rPr>
          <w:rFonts w:ascii="Times New Roman" w:eastAsia="Times New Roman" w:hAnsi="Times New Roman" w:cs="Times New Roman"/>
          <w:b/>
          <w:bCs/>
          <w:sz w:val="24"/>
          <w:szCs w:val="24"/>
          <w:lang w:eastAsia="lv-LV"/>
        </w:rPr>
      </w:pPr>
      <w:r w:rsidRPr="00E778F8">
        <w:rPr>
          <w:rFonts w:ascii="Times New Roman" w:eastAsia="Times New Roman" w:hAnsi="Times New Roman" w:cs="Times New Roman"/>
          <w:b/>
          <w:bCs/>
          <w:sz w:val="24"/>
          <w:szCs w:val="24"/>
          <w:lang w:eastAsia="lv-LV"/>
        </w:rPr>
        <w:t>Piekrišana bērna personas datu apstrādei saistībā ar viņa fotografēšanu un filmēšanu</w:t>
      </w:r>
    </w:p>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Fotogrāfijas un/vai bērna videoattēls var tikt publicēts iestādes tīmekļa vietnē, drukātajos izdevumos, gada grāmatās, pašvaldību un citos medijos vai līdzīgos ar iestādi saistītos resursos. Ja fotogrāfijas un bērna videoattēls tiks publiskots tīmekļa vietnēs, tie netiks sasaistīti ar bērna vārdu, uzvārdu. Ja Jūs vai Jūsu bērns vēlēsies viņa/viņas fotogrāfiju dzēšanu no iestādes tīmekļa vietnes, drukātā izdevuma (līdz brīdim, kad tas ir nodrukāts), gada grāmatās (līdz brīdim, kad tas ir nodrukāts) </w:t>
      </w:r>
      <w:proofErr w:type="spellStart"/>
      <w:r w:rsidRPr="00E778F8">
        <w:rPr>
          <w:rFonts w:ascii="Times New Roman" w:eastAsia="Times New Roman" w:hAnsi="Times New Roman" w:cs="Times New Roman"/>
          <w:sz w:val="24"/>
          <w:szCs w:val="24"/>
          <w:lang w:eastAsia="lv-LV"/>
        </w:rPr>
        <w:t>utt</w:t>
      </w:r>
      <w:proofErr w:type="spellEnd"/>
      <w:r w:rsidRPr="00E778F8">
        <w:rPr>
          <w:rFonts w:ascii="Times New Roman" w:eastAsia="Times New Roman" w:hAnsi="Times New Roman" w:cs="Times New Roman"/>
          <w:sz w:val="24"/>
          <w:szCs w:val="24"/>
          <w:lang w:eastAsia="lv-LV"/>
        </w:rPr>
        <w:t>., Jūs varat atsaukt savu piekrišanu sazinoties ar izglītības iestādi.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Lūdzu atzīmējiet tikai vienu variantu:</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1. Ja Jūs </w:t>
      </w:r>
      <w:r w:rsidRPr="00E778F8">
        <w:rPr>
          <w:rFonts w:ascii="Times New Roman" w:eastAsia="Times New Roman" w:hAnsi="Times New Roman" w:cs="Times New Roman"/>
          <w:b/>
          <w:bCs/>
          <w:sz w:val="24"/>
          <w:szCs w:val="24"/>
          <w:lang w:eastAsia="lv-LV"/>
        </w:rPr>
        <w:t>piekrītiet</w:t>
      </w:r>
      <w:r w:rsidRPr="00E778F8">
        <w:rPr>
          <w:rFonts w:ascii="Times New Roman" w:eastAsia="Times New Roman" w:hAnsi="Times New Roman" w:cs="Times New Roman"/>
          <w:sz w:val="24"/>
          <w:szCs w:val="24"/>
          <w:lang w:eastAsia="lv-LV"/>
        </w:rPr>
        <w:t xml:space="preserve">, ka Jūsu bērna fotogrāfiju un videoattēlu iegūst un izmanto visiem iepriekš minētajiem mērķiem, kā daļu no iestādes aktivitātēm un pasākumiem un ietver iepriekš minētajos līdzekļos, lūdzu, atzīmējiet </w:t>
      </w:r>
      <w:r w:rsidRPr="00E778F8">
        <w:rPr>
          <w:rFonts w:ascii="Times New Roman" w:eastAsia="Times New Roman" w:hAnsi="Times New Roman" w:cs="Times New Roman"/>
          <w:noProof/>
          <w:sz w:val="24"/>
          <w:szCs w:val="24"/>
          <w:lang w:eastAsia="lv-LV"/>
        </w:rPr>
        <w:drawing>
          <wp:inline distT="0" distB="0" distL="0" distR="0" wp14:anchorId="65E2AB99" wp14:editId="43DDEF6A">
            <wp:extent cx="123825" cy="123825"/>
            <wp:effectExtent l="0" t="0" r="9525" b="9525"/>
            <wp:docPr id="6" name="Attēls 6"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2. Ja Jūs </w:t>
      </w:r>
      <w:r w:rsidRPr="00E778F8">
        <w:rPr>
          <w:rFonts w:ascii="Times New Roman" w:eastAsia="Times New Roman" w:hAnsi="Times New Roman" w:cs="Times New Roman"/>
          <w:b/>
          <w:bCs/>
          <w:sz w:val="24"/>
          <w:szCs w:val="24"/>
          <w:lang w:eastAsia="lv-LV"/>
        </w:rPr>
        <w:t>nepiekrītiet</w:t>
      </w:r>
      <w:r w:rsidRPr="00E778F8">
        <w:rPr>
          <w:rFonts w:ascii="Times New Roman" w:eastAsia="Times New Roman" w:hAnsi="Times New Roman" w:cs="Times New Roman"/>
          <w:sz w:val="24"/>
          <w:szCs w:val="24"/>
          <w:lang w:eastAsia="lv-LV"/>
        </w:rPr>
        <w:t xml:space="preserve">, ka Jūsu bērna fotogrāfiju un videoattēlu iegūst un izmanto visiem iepriekš minētajiem mērķiem, kā daļu no iestādes aktivitātēm un pasākumiem un ietver iepriekš minētajos līdzekļos, lūdzu, atzīmējiet </w:t>
      </w:r>
      <w:r w:rsidRPr="00E778F8">
        <w:rPr>
          <w:rFonts w:ascii="Times New Roman" w:eastAsia="Times New Roman" w:hAnsi="Times New Roman" w:cs="Times New Roman"/>
          <w:noProof/>
          <w:sz w:val="24"/>
          <w:szCs w:val="24"/>
          <w:lang w:eastAsia="lv-LV"/>
        </w:rPr>
        <w:drawing>
          <wp:inline distT="0" distB="0" distL="0" distR="0" wp14:anchorId="29C1D68D" wp14:editId="0C50B40C">
            <wp:extent cx="123825" cy="123825"/>
            <wp:effectExtent l="0" t="0" r="9525" b="9525"/>
            <wp:docPr id="7" name="Attēls 7"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xml:space="preserve">3. Ja Jūs </w:t>
      </w:r>
      <w:r w:rsidRPr="00E778F8">
        <w:rPr>
          <w:rFonts w:ascii="Times New Roman" w:eastAsia="Times New Roman" w:hAnsi="Times New Roman" w:cs="Times New Roman"/>
          <w:b/>
          <w:bCs/>
          <w:sz w:val="24"/>
          <w:szCs w:val="24"/>
          <w:lang w:eastAsia="lv-LV"/>
        </w:rPr>
        <w:t>piekrītiet</w:t>
      </w:r>
      <w:r w:rsidRPr="00E778F8">
        <w:rPr>
          <w:rFonts w:ascii="Times New Roman" w:eastAsia="Times New Roman" w:hAnsi="Times New Roman" w:cs="Times New Roman"/>
          <w:sz w:val="24"/>
          <w:szCs w:val="24"/>
          <w:lang w:eastAsia="lv-LV"/>
        </w:rPr>
        <w:t xml:space="preserve">, ka Jūsu bērna fotogrāfija un videoattēlu iegūst un izmanto visiem iepriekš minētajiem mērķiem, bet </w:t>
      </w:r>
      <w:r w:rsidRPr="00E778F8">
        <w:rPr>
          <w:rFonts w:ascii="Times New Roman" w:eastAsia="Times New Roman" w:hAnsi="Times New Roman" w:cs="Times New Roman"/>
          <w:b/>
          <w:bCs/>
          <w:sz w:val="24"/>
          <w:szCs w:val="24"/>
          <w:lang w:eastAsia="lv-LV"/>
        </w:rPr>
        <w:t>nepiekrītiet</w:t>
      </w:r>
      <w:r w:rsidRPr="00E778F8">
        <w:rPr>
          <w:rFonts w:ascii="Times New Roman" w:eastAsia="Times New Roman" w:hAnsi="Times New Roman" w:cs="Times New Roman"/>
          <w:sz w:val="24"/>
          <w:szCs w:val="24"/>
          <w:lang w:eastAsia="lv-LV"/>
        </w:rPr>
        <w:t>, ka Jūsu bērna fotogrāfiju izvieto iestādes tīmekļa vietnē (</w:t>
      </w:r>
      <w:proofErr w:type="spellStart"/>
      <w:r w:rsidRPr="00E778F8">
        <w:rPr>
          <w:rFonts w:ascii="Times New Roman" w:eastAsia="Times New Roman" w:hAnsi="Times New Roman" w:cs="Times New Roman"/>
          <w:sz w:val="24"/>
          <w:szCs w:val="24"/>
          <w:lang w:eastAsia="lv-LV"/>
        </w:rPr>
        <w:t>t.sk</w:t>
      </w:r>
      <w:proofErr w:type="spellEnd"/>
      <w:r w:rsidRPr="00E778F8">
        <w:rPr>
          <w:rFonts w:ascii="Times New Roman" w:eastAsia="Times New Roman" w:hAnsi="Times New Roman" w:cs="Times New Roman"/>
          <w:sz w:val="24"/>
          <w:szCs w:val="24"/>
          <w:lang w:eastAsia="lv-LV"/>
        </w:rPr>
        <w:t xml:space="preserve">. sociālajos tīklos), lūdzu, atzīmējiet </w:t>
      </w:r>
      <w:r w:rsidRPr="00E778F8">
        <w:rPr>
          <w:rFonts w:ascii="Times New Roman" w:eastAsia="Times New Roman" w:hAnsi="Times New Roman" w:cs="Times New Roman"/>
          <w:noProof/>
          <w:sz w:val="24"/>
          <w:szCs w:val="24"/>
          <w:lang w:eastAsia="lv-LV"/>
        </w:rPr>
        <w:drawing>
          <wp:inline distT="0" distB="0" distL="0" distR="0" wp14:anchorId="2058F3C4" wp14:editId="0F8C5B55">
            <wp:extent cx="123825" cy="123825"/>
            <wp:effectExtent l="0" t="0" r="9525" b="9525"/>
            <wp:docPr id="8" name="Attēls 8" descr="https://likumi.lv/wwwraksti/2022/067/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likumi.lv/wwwraksti/2022/067/BILDES/KVADRATS.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Apliecinu, ka man ir tiesības pārstāvēt iepriekš minēto nepilngadīgo personu un viņa vārdā sniegt piekrišanu personas datu apstrādei.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Papildu informācija:</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1. Personas datu saņēmēji ir – iestāde, kurai ir saistība ar minēto pasākumu, kur fotografē un/vai filmē, kā arī jebkura persona, kas likumīgi piekļūst resursiem, kur ar Jūsu atļauju ir izvietotas fotogrāfijas un videoattēli.</w:t>
      </w:r>
    </w:p>
    <w:p w:rsidR="00E778F8" w:rsidRPr="00E778F8" w:rsidRDefault="00E778F8" w:rsidP="00E778F8">
      <w:pPr>
        <w:spacing w:before="100" w:beforeAutospacing="1" w:after="100" w:afterAutospacing="1"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2. Jūsu bērna personas datus glabās līdz brīdim, kad Jūs lūgsiet dzēst sava bērna foto un video attēlu vai iebildīsiet sava bērna foto attēla un video attēla publiskošanai.</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06"/>
        <w:gridCol w:w="1196"/>
        <w:gridCol w:w="4890"/>
      </w:tblGrid>
      <w:tr w:rsidR="00E778F8" w:rsidRPr="00E778F8" w:rsidTr="00E778F8">
        <w:trPr>
          <w:trHeight w:val="300"/>
          <w:tblCellSpacing w:w="15" w:type="dxa"/>
        </w:trPr>
        <w:tc>
          <w:tcPr>
            <w:tcW w:w="165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70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1650" w:type="pct"/>
            <w:tcBorders>
              <w:top w:val="outset"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(paraksts</w:t>
            </w:r>
          </w:p>
        </w:tc>
        <w:tc>
          <w:tcPr>
            <w:tcW w:w="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700" w:type="pct"/>
            <w:tcBorders>
              <w:top w:val="outset"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(paraksta atšifrējums)</w:t>
            </w:r>
          </w:p>
        </w:tc>
      </w:tr>
      <w:tr w:rsidR="00E778F8" w:rsidRPr="00E778F8" w:rsidTr="00E778F8">
        <w:trPr>
          <w:trHeight w:val="300"/>
          <w:tblCellSpacing w:w="15" w:type="dxa"/>
        </w:trPr>
        <w:tc>
          <w:tcPr>
            <w:tcW w:w="1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6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270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bl>
    <w:p w:rsidR="00E778F8" w:rsidRPr="00E778F8" w:rsidRDefault="00E778F8" w:rsidP="00E778F8">
      <w:pPr>
        <w:spacing w:after="0" w:line="240" w:lineRule="auto"/>
        <w:rPr>
          <w:rFonts w:ascii="Times New Roman" w:eastAsia="Times New Roman" w:hAnsi="Times New Roman" w:cs="Times New Roman"/>
          <w:vanish/>
          <w:sz w:val="24"/>
          <w:szCs w:val="24"/>
          <w:lang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935"/>
        <w:gridCol w:w="7157"/>
      </w:tblGrid>
      <w:tr w:rsidR="00E778F8" w:rsidRPr="00E778F8" w:rsidTr="00E778F8">
        <w:trPr>
          <w:trHeight w:val="300"/>
          <w:tblCellSpacing w:w="15" w:type="dxa"/>
        </w:trPr>
        <w:tc>
          <w:tcPr>
            <w:tcW w:w="1050" w:type="pct"/>
            <w:tcBorders>
              <w:top w:val="nil"/>
              <w:left w:val="nil"/>
              <w:bottom w:val="single" w:sz="6" w:space="0" w:color="auto"/>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c>
          <w:tcPr>
            <w:tcW w:w="3950" w:type="pct"/>
            <w:tcBorders>
              <w:top w:val="nil"/>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sz w:val="24"/>
                <w:szCs w:val="24"/>
                <w:lang w:eastAsia="lv-LV"/>
              </w:rPr>
            </w:pPr>
            <w:r w:rsidRPr="00E778F8">
              <w:rPr>
                <w:rFonts w:ascii="Times New Roman" w:eastAsia="Times New Roman" w:hAnsi="Times New Roman" w:cs="Times New Roman"/>
                <w:sz w:val="24"/>
                <w:szCs w:val="24"/>
                <w:lang w:eastAsia="lv-LV"/>
              </w:rPr>
              <w:t> </w:t>
            </w:r>
          </w:p>
        </w:tc>
      </w:tr>
      <w:tr w:rsidR="00E778F8" w:rsidRPr="00E778F8" w:rsidTr="00E778F8">
        <w:trPr>
          <w:trHeight w:val="300"/>
          <w:tblCellSpacing w:w="15" w:type="dxa"/>
        </w:trPr>
        <w:tc>
          <w:tcPr>
            <w:tcW w:w="1050" w:type="pct"/>
            <w:tcBorders>
              <w:top w:val="outset" w:sz="6" w:space="0" w:color="auto"/>
              <w:left w:val="nil"/>
              <w:bottom w:val="nil"/>
              <w:right w:val="nil"/>
            </w:tcBorders>
            <w:hideMark/>
          </w:tcPr>
          <w:p w:rsidR="00E778F8" w:rsidRPr="00E778F8" w:rsidRDefault="00E778F8" w:rsidP="00E778F8">
            <w:pPr>
              <w:spacing w:after="0" w:line="240" w:lineRule="auto"/>
              <w:rPr>
                <w:rFonts w:ascii="Times New Roman" w:eastAsia="Times New Roman" w:hAnsi="Times New Roman" w:cs="Times New Roman"/>
                <w:i/>
                <w:iCs/>
                <w:sz w:val="24"/>
                <w:szCs w:val="24"/>
                <w:lang w:eastAsia="lv-LV"/>
              </w:rPr>
            </w:pPr>
            <w:r w:rsidRPr="00E778F8">
              <w:rPr>
                <w:rFonts w:ascii="Times New Roman" w:eastAsia="Times New Roman" w:hAnsi="Times New Roman" w:cs="Times New Roman"/>
                <w:i/>
                <w:iCs/>
                <w:sz w:val="24"/>
                <w:szCs w:val="24"/>
                <w:lang w:eastAsia="lv-LV"/>
              </w:rPr>
              <w:t>datums</w:t>
            </w:r>
          </w:p>
        </w:tc>
        <w:tc>
          <w:tcPr>
            <w:tcW w:w="0" w:type="auto"/>
            <w:vAlign w:val="center"/>
            <w:hideMark/>
          </w:tcPr>
          <w:p w:rsidR="00E778F8" w:rsidRPr="00E778F8" w:rsidRDefault="00E778F8" w:rsidP="00E778F8">
            <w:pPr>
              <w:spacing w:after="0" w:line="240" w:lineRule="auto"/>
              <w:rPr>
                <w:rFonts w:ascii="Times New Roman" w:eastAsia="Times New Roman" w:hAnsi="Times New Roman" w:cs="Times New Roman"/>
                <w:sz w:val="20"/>
                <w:szCs w:val="20"/>
                <w:lang w:eastAsia="lv-LV"/>
              </w:rPr>
            </w:pPr>
          </w:p>
        </w:tc>
      </w:tr>
    </w:tbl>
    <w:p w:rsidR="0074555D" w:rsidRDefault="0074555D">
      <w:bookmarkStart w:id="77" w:name="piel-1065515"/>
      <w:bookmarkStart w:id="78" w:name="1065516"/>
      <w:bookmarkStart w:id="79" w:name="n-1065516"/>
      <w:bookmarkEnd w:id="77"/>
      <w:bookmarkEnd w:id="78"/>
      <w:bookmarkEnd w:id="79"/>
    </w:p>
    <w:sectPr w:rsidR="0074555D" w:rsidSect="00201C31">
      <w:pgSz w:w="11906" w:h="16838"/>
      <w:pgMar w:top="1276" w:right="18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8F8"/>
    <w:rsid w:val="00047A12"/>
    <w:rsid w:val="000B3622"/>
    <w:rsid w:val="00201C31"/>
    <w:rsid w:val="00335AD3"/>
    <w:rsid w:val="00345A39"/>
    <w:rsid w:val="006E3B3C"/>
    <w:rsid w:val="006F07BB"/>
    <w:rsid w:val="00742A43"/>
    <w:rsid w:val="0074555D"/>
    <w:rsid w:val="00AB606D"/>
    <w:rsid w:val="00BA17F3"/>
    <w:rsid w:val="00D664C3"/>
    <w:rsid w:val="00E12B47"/>
    <w:rsid w:val="00E778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778F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778F8"/>
    <w:rPr>
      <w:rFonts w:ascii="Tahoma" w:hAnsi="Tahoma" w:cs="Tahoma"/>
      <w:sz w:val="16"/>
      <w:szCs w:val="16"/>
    </w:rPr>
  </w:style>
  <w:style w:type="paragraph" w:styleId="Sarakstarindkopa">
    <w:name w:val="List Paragraph"/>
    <w:basedOn w:val="Parasts"/>
    <w:uiPriority w:val="34"/>
    <w:qFormat/>
    <w:rsid w:val="00E778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E778F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778F8"/>
    <w:rPr>
      <w:rFonts w:ascii="Tahoma" w:hAnsi="Tahoma" w:cs="Tahoma"/>
      <w:sz w:val="16"/>
      <w:szCs w:val="16"/>
    </w:rPr>
  </w:style>
  <w:style w:type="paragraph" w:styleId="Sarakstarindkopa">
    <w:name w:val="List Paragraph"/>
    <w:basedOn w:val="Parasts"/>
    <w:uiPriority w:val="34"/>
    <w:qFormat/>
    <w:rsid w:val="00E77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858042">
      <w:bodyDiv w:val="1"/>
      <w:marLeft w:val="0"/>
      <w:marRight w:val="0"/>
      <w:marTop w:val="0"/>
      <w:marBottom w:val="0"/>
      <w:divBdr>
        <w:top w:val="none" w:sz="0" w:space="0" w:color="auto"/>
        <w:left w:val="none" w:sz="0" w:space="0" w:color="auto"/>
        <w:bottom w:val="none" w:sz="0" w:space="0" w:color="auto"/>
        <w:right w:val="none" w:sz="0" w:space="0" w:color="auto"/>
      </w:divBdr>
      <w:divsChild>
        <w:div w:id="672219996">
          <w:marLeft w:val="0"/>
          <w:marRight w:val="0"/>
          <w:marTop w:val="0"/>
          <w:marBottom w:val="0"/>
          <w:divBdr>
            <w:top w:val="none" w:sz="0" w:space="0" w:color="auto"/>
            <w:left w:val="none" w:sz="0" w:space="0" w:color="auto"/>
            <w:bottom w:val="none" w:sz="0" w:space="0" w:color="auto"/>
            <w:right w:val="none" w:sz="0" w:space="0" w:color="auto"/>
          </w:divBdr>
          <w:divsChild>
            <w:div w:id="2083485829">
              <w:marLeft w:val="0"/>
              <w:marRight w:val="0"/>
              <w:marTop w:val="0"/>
              <w:marBottom w:val="0"/>
              <w:divBdr>
                <w:top w:val="none" w:sz="0" w:space="0" w:color="auto"/>
                <w:left w:val="none" w:sz="0" w:space="0" w:color="auto"/>
                <w:bottom w:val="none" w:sz="0" w:space="0" w:color="auto"/>
                <w:right w:val="none" w:sz="0" w:space="0" w:color="auto"/>
              </w:divBdr>
              <w:divsChild>
                <w:div w:id="2084911473">
                  <w:marLeft w:val="0"/>
                  <w:marRight w:val="0"/>
                  <w:marTop w:val="0"/>
                  <w:marBottom w:val="0"/>
                  <w:divBdr>
                    <w:top w:val="none" w:sz="0" w:space="0" w:color="auto"/>
                    <w:left w:val="none" w:sz="0" w:space="0" w:color="auto"/>
                    <w:bottom w:val="none" w:sz="0" w:space="0" w:color="auto"/>
                    <w:right w:val="none" w:sz="0" w:space="0" w:color="auto"/>
                  </w:divBdr>
                </w:div>
                <w:div w:id="1081415622">
                  <w:marLeft w:val="0"/>
                  <w:marRight w:val="0"/>
                  <w:marTop w:val="0"/>
                  <w:marBottom w:val="0"/>
                  <w:divBdr>
                    <w:top w:val="none" w:sz="0" w:space="0" w:color="auto"/>
                    <w:left w:val="none" w:sz="0" w:space="0" w:color="auto"/>
                    <w:bottom w:val="none" w:sz="0" w:space="0" w:color="auto"/>
                    <w:right w:val="none" w:sz="0" w:space="0" w:color="auto"/>
                  </w:divBdr>
                </w:div>
                <w:div w:id="147401799">
                  <w:marLeft w:val="0"/>
                  <w:marRight w:val="0"/>
                  <w:marTop w:val="0"/>
                  <w:marBottom w:val="0"/>
                  <w:divBdr>
                    <w:top w:val="none" w:sz="0" w:space="0" w:color="auto"/>
                    <w:left w:val="none" w:sz="0" w:space="0" w:color="auto"/>
                    <w:bottom w:val="none" w:sz="0" w:space="0" w:color="auto"/>
                    <w:right w:val="none" w:sz="0" w:space="0" w:color="auto"/>
                  </w:divBdr>
                </w:div>
                <w:div w:id="712730245">
                  <w:marLeft w:val="0"/>
                  <w:marRight w:val="0"/>
                  <w:marTop w:val="0"/>
                  <w:marBottom w:val="0"/>
                  <w:divBdr>
                    <w:top w:val="none" w:sz="0" w:space="0" w:color="auto"/>
                    <w:left w:val="none" w:sz="0" w:space="0" w:color="auto"/>
                    <w:bottom w:val="none" w:sz="0" w:space="0" w:color="auto"/>
                    <w:right w:val="none" w:sz="0" w:space="0" w:color="auto"/>
                  </w:divBdr>
                </w:div>
                <w:div w:id="457796189">
                  <w:marLeft w:val="0"/>
                  <w:marRight w:val="0"/>
                  <w:marTop w:val="0"/>
                  <w:marBottom w:val="0"/>
                  <w:divBdr>
                    <w:top w:val="none" w:sz="0" w:space="0" w:color="auto"/>
                    <w:left w:val="none" w:sz="0" w:space="0" w:color="auto"/>
                    <w:bottom w:val="none" w:sz="0" w:space="0" w:color="auto"/>
                    <w:right w:val="none" w:sz="0" w:space="0" w:color="auto"/>
                  </w:divBdr>
                </w:div>
                <w:div w:id="201864813">
                  <w:marLeft w:val="0"/>
                  <w:marRight w:val="0"/>
                  <w:marTop w:val="0"/>
                  <w:marBottom w:val="0"/>
                  <w:divBdr>
                    <w:top w:val="none" w:sz="0" w:space="0" w:color="auto"/>
                    <w:left w:val="none" w:sz="0" w:space="0" w:color="auto"/>
                    <w:bottom w:val="none" w:sz="0" w:space="0" w:color="auto"/>
                    <w:right w:val="none" w:sz="0" w:space="0" w:color="auto"/>
                  </w:divBdr>
                </w:div>
                <w:div w:id="2140222406">
                  <w:marLeft w:val="0"/>
                  <w:marRight w:val="0"/>
                  <w:marTop w:val="0"/>
                  <w:marBottom w:val="0"/>
                  <w:divBdr>
                    <w:top w:val="none" w:sz="0" w:space="0" w:color="auto"/>
                    <w:left w:val="none" w:sz="0" w:space="0" w:color="auto"/>
                    <w:bottom w:val="none" w:sz="0" w:space="0" w:color="auto"/>
                    <w:right w:val="none" w:sz="0" w:space="0" w:color="auto"/>
                  </w:divBdr>
                </w:div>
                <w:div w:id="1162968768">
                  <w:marLeft w:val="0"/>
                  <w:marRight w:val="0"/>
                  <w:marTop w:val="0"/>
                  <w:marBottom w:val="0"/>
                  <w:divBdr>
                    <w:top w:val="none" w:sz="0" w:space="0" w:color="auto"/>
                    <w:left w:val="none" w:sz="0" w:space="0" w:color="auto"/>
                    <w:bottom w:val="none" w:sz="0" w:space="0" w:color="auto"/>
                    <w:right w:val="none" w:sz="0" w:space="0" w:color="auto"/>
                  </w:divBdr>
                </w:div>
                <w:div w:id="807674586">
                  <w:marLeft w:val="0"/>
                  <w:marRight w:val="0"/>
                  <w:marTop w:val="0"/>
                  <w:marBottom w:val="0"/>
                  <w:divBdr>
                    <w:top w:val="none" w:sz="0" w:space="0" w:color="auto"/>
                    <w:left w:val="none" w:sz="0" w:space="0" w:color="auto"/>
                    <w:bottom w:val="none" w:sz="0" w:space="0" w:color="auto"/>
                    <w:right w:val="none" w:sz="0" w:space="0" w:color="auto"/>
                  </w:divBdr>
                </w:div>
                <w:div w:id="364870039">
                  <w:marLeft w:val="0"/>
                  <w:marRight w:val="0"/>
                  <w:marTop w:val="0"/>
                  <w:marBottom w:val="0"/>
                  <w:divBdr>
                    <w:top w:val="none" w:sz="0" w:space="0" w:color="auto"/>
                    <w:left w:val="none" w:sz="0" w:space="0" w:color="auto"/>
                    <w:bottom w:val="none" w:sz="0" w:space="0" w:color="auto"/>
                    <w:right w:val="none" w:sz="0" w:space="0" w:color="auto"/>
                  </w:divBdr>
                </w:div>
                <w:div w:id="889150191">
                  <w:marLeft w:val="0"/>
                  <w:marRight w:val="0"/>
                  <w:marTop w:val="0"/>
                  <w:marBottom w:val="0"/>
                  <w:divBdr>
                    <w:top w:val="none" w:sz="0" w:space="0" w:color="auto"/>
                    <w:left w:val="none" w:sz="0" w:space="0" w:color="auto"/>
                    <w:bottom w:val="none" w:sz="0" w:space="0" w:color="auto"/>
                    <w:right w:val="none" w:sz="0" w:space="0" w:color="auto"/>
                  </w:divBdr>
                </w:div>
                <w:div w:id="466238599">
                  <w:marLeft w:val="0"/>
                  <w:marRight w:val="0"/>
                  <w:marTop w:val="0"/>
                  <w:marBottom w:val="0"/>
                  <w:divBdr>
                    <w:top w:val="none" w:sz="0" w:space="0" w:color="auto"/>
                    <w:left w:val="none" w:sz="0" w:space="0" w:color="auto"/>
                    <w:bottom w:val="none" w:sz="0" w:space="0" w:color="auto"/>
                    <w:right w:val="none" w:sz="0" w:space="0" w:color="auto"/>
                  </w:divBdr>
                </w:div>
                <w:div w:id="784470972">
                  <w:marLeft w:val="0"/>
                  <w:marRight w:val="0"/>
                  <w:marTop w:val="0"/>
                  <w:marBottom w:val="0"/>
                  <w:divBdr>
                    <w:top w:val="none" w:sz="0" w:space="0" w:color="auto"/>
                    <w:left w:val="none" w:sz="0" w:space="0" w:color="auto"/>
                    <w:bottom w:val="none" w:sz="0" w:space="0" w:color="auto"/>
                    <w:right w:val="none" w:sz="0" w:space="0" w:color="auto"/>
                  </w:divBdr>
                </w:div>
                <w:div w:id="869034062">
                  <w:marLeft w:val="0"/>
                  <w:marRight w:val="0"/>
                  <w:marTop w:val="0"/>
                  <w:marBottom w:val="0"/>
                  <w:divBdr>
                    <w:top w:val="none" w:sz="0" w:space="0" w:color="auto"/>
                    <w:left w:val="none" w:sz="0" w:space="0" w:color="auto"/>
                    <w:bottom w:val="none" w:sz="0" w:space="0" w:color="auto"/>
                    <w:right w:val="none" w:sz="0" w:space="0" w:color="auto"/>
                  </w:divBdr>
                </w:div>
                <w:div w:id="729614177">
                  <w:marLeft w:val="0"/>
                  <w:marRight w:val="0"/>
                  <w:marTop w:val="0"/>
                  <w:marBottom w:val="0"/>
                  <w:divBdr>
                    <w:top w:val="none" w:sz="0" w:space="0" w:color="auto"/>
                    <w:left w:val="none" w:sz="0" w:space="0" w:color="auto"/>
                    <w:bottom w:val="none" w:sz="0" w:space="0" w:color="auto"/>
                    <w:right w:val="none" w:sz="0" w:space="0" w:color="auto"/>
                  </w:divBdr>
                </w:div>
                <w:div w:id="336886025">
                  <w:marLeft w:val="0"/>
                  <w:marRight w:val="0"/>
                  <w:marTop w:val="0"/>
                  <w:marBottom w:val="0"/>
                  <w:divBdr>
                    <w:top w:val="none" w:sz="0" w:space="0" w:color="auto"/>
                    <w:left w:val="none" w:sz="0" w:space="0" w:color="auto"/>
                    <w:bottom w:val="none" w:sz="0" w:space="0" w:color="auto"/>
                    <w:right w:val="none" w:sz="0" w:space="0" w:color="auto"/>
                  </w:divBdr>
                </w:div>
                <w:div w:id="1972318342">
                  <w:marLeft w:val="0"/>
                  <w:marRight w:val="0"/>
                  <w:marTop w:val="0"/>
                  <w:marBottom w:val="0"/>
                  <w:divBdr>
                    <w:top w:val="none" w:sz="0" w:space="0" w:color="auto"/>
                    <w:left w:val="none" w:sz="0" w:space="0" w:color="auto"/>
                    <w:bottom w:val="none" w:sz="0" w:space="0" w:color="auto"/>
                    <w:right w:val="none" w:sz="0" w:space="0" w:color="auto"/>
                  </w:divBdr>
                </w:div>
                <w:div w:id="346565765">
                  <w:marLeft w:val="0"/>
                  <w:marRight w:val="0"/>
                  <w:marTop w:val="0"/>
                  <w:marBottom w:val="0"/>
                  <w:divBdr>
                    <w:top w:val="none" w:sz="0" w:space="0" w:color="auto"/>
                    <w:left w:val="none" w:sz="0" w:space="0" w:color="auto"/>
                    <w:bottom w:val="none" w:sz="0" w:space="0" w:color="auto"/>
                    <w:right w:val="none" w:sz="0" w:space="0" w:color="auto"/>
                  </w:divBdr>
                </w:div>
                <w:div w:id="1819304122">
                  <w:marLeft w:val="0"/>
                  <w:marRight w:val="0"/>
                  <w:marTop w:val="0"/>
                  <w:marBottom w:val="0"/>
                  <w:divBdr>
                    <w:top w:val="none" w:sz="0" w:space="0" w:color="auto"/>
                    <w:left w:val="none" w:sz="0" w:space="0" w:color="auto"/>
                    <w:bottom w:val="none" w:sz="0" w:space="0" w:color="auto"/>
                    <w:right w:val="none" w:sz="0" w:space="0" w:color="auto"/>
                  </w:divBdr>
                </w:div>
                <w:div w:id="1997221600">
                  <w:marLeft w:val="0"/>
                  <w:marRight w:val="0"/>
                  <w:marTop w:val="0"/>
                  <w:marBottom w:val="0"/>
                  <w:divBdr>
                    <w:top w:val="none" w:sz="0" w:space="0" w:color="auto"/>
                    <w:left w:val="none" w:sz="0" w:space="0" w:color="auto"/>
                    <w:bottom w:val="none" w:sz="0" w:space="0" w:color="auto"/>
                    <w:right w:val="none" w:sz="0" w:space="0" w:color="auto"/>
                  </w:divBdr>
                </w:div>
                <w:div w:id="1319306181">
                  <w:marLeft w:val="0"/>
                  <w:marRight w:val="0"/>
                  <w:marTop w:val="0"/>
                  <w:marBottom w:val="0"/>
                  <w:divBdr>
                    <w:top w:val="none" w:sz="0" w:space="0" w:color="auto"/>
                    <w:left w:val="none" w:sz="0" w:space="0" w:color="auto"/>
                    <w:bottom w:val="none" w:sz="0" w:space="0" w:color="auto"/>
                    <w:right w:val="none" w:sz="0" w:space="0" w:color="auto"/>
                  </w:divBdr>
                </w:div>
                <w:div w:id="815805938">
                  <w:marLeft w:val="0"/>
                  <w:marRight w:val="0"/>
                  <w:marTop w:val="0"/>
                  <w:marBottom w:val="0"/>
                  <w:divBdr>
                    <w:top w:val="none" w:sz="0" w:space="0" w:color="auto"/>
                    <w:left w:val="none" w:sz="0" w:space="0" w:color="auto"/>
                    <w:bottom w:val="none" w:sz="0" w:space="0" w:color="auto"/>
                    <w:right w:val="none" w:sz="0" w:space="0" w:color="auto"/>
                  </w:divBdr>
                </w:div>
                <w:div w:id="343436299">
                  <w:marLeft w:val="0"/>
                  <w:marRight w:val="0"/>
                  <w:marTop w:val="0"/>
                  <w:marBottom w:val="0"/>
                  <w:divBdr>
                    <w:top w:val="none" w:sz="0" w:space="0" w:color="auto"/>
                    <w:left w:val="none" w:sz="0" w:space="0" w:color="auto"/>
                    <w:bottom w:val="none" w:sz="0" w:space="0" w:color="auto"/>
                    <w:right w:val="none" w:sz="0" w:space="0" w:color="auto"/>
                  </w:divBdr>
                </w:div>
                <w:div w:id="2055615073">
                  <w:marLeft w:val="0"/>
                  <w:marRight w:val="0"/>
                  <w:marTop w:val="0"/>
                  <w:marBottom w:val="0"/>
                  <w:divBdr>
                    <w:top w:val="none" w:sz="0" w:space="0" w:color="auto"/>
                    <w:left w:val="none" w:sz="0" w:space="0" w:color="auto"/>
                    <w:bottom w:val="none" w:sz="0" w:space="0" w:color="auto"/>
                    <w:right w:val="none" w:sz="0" w:space="0" w:color="auto"/>
                  </w:divBdr>
                </w:div>
                <w:div w:id="1099376761">
                  <w:marLeft w:val="0"/>
                  <w:marRight w:val="0"/>
                  <w:marTop w:val="0"/>
                  <w:marBottom w:val="0"/>
                  <w:divBdr>
                    <w:top w:val="none" w:sz="0" w:space="0" w:color="auto"/>
                    <w:left w:val="none" w:sz="0" w:space="0" w:color="auto"/>
                    <w:bottom w:val="none" w:sz="0" w:space="0" w:color="auto"/>
                    <w:right w:val="none" w:sz="0" w:space="0" w:color="auto"/>
                  </w:divBdr>
                </w:div>
                <w:div w:id="1343049292">
                  <w:marLeft w:val="0"/>
                  <w:marRight w:val="0"/>
                  <w:marTop w:val="0"/>
                  <w:marBottom w:val="0"/>
                  <w:divBdr>
                    <w:top w:val="none" w:sz="0" w:space="0" w:color="auto"/>
                    <w:left w:val="none" w:sz="0" w:space="0" w:color="auto"/>
                    <w:bottom w:val="none" w:sz="0" w:space="0" w:color="auto"/>
                    <w:right w:val="none" w:sz="0" w:space="0" w:color="auto"/>
                  </w:divBdr>
                </w:div>
                <w:div w:id="1446727992">
                  <w:marLeft w:val="0"/>
                  <w:marRight w:val="0"/>
                  <w:marTop w:val="0"/>
                  <w:marBottom w:val="0"/>
                  <w:divBdr>
                    <w:top w:val="none" w:sz="0" w:space="0" w:color="auto"/>
                    <w:left w:val="none" w:sz="0" w:space="0" w:color="auto"/>
                    <w:bottom w:val="none" w:sz="0" w:space="0" w:color="auto"/>
                    <w:right w:val="none" w:sz="0" w:space="0" w:color="auto"/>
                  </w:divBdr>
                </w:div>
                <w:div w:id="1844273537">
                  <w:marLeft w:val="0"/>
                  <w:marRight w:val="0"/>
                  <w:marTop w:val="0"/>
                  <w:marBottom w:val="0"/>
                  <w:divBdr>
                    <w:top w:val="none" w:sz="0" w:space="0" w:color="auto"/>
                    <w:left w:val="none" w:sz="0" w:space="0" w:color="auto"/>
                    <w:bottom w:val="none" w:sz="0" w:space="0" w:color="auto"/>
                    <w:right w:val="none" w:sz="0" w:space="0" w:color="auto"/>
                  </w:divBdr>
                </w:div>
                <w:div w:id="1179546188">
                  <w:marLeft w:val="0"/>
                  <w:marRight w:val="0"/>
                  <w:marTop w:val="0"/>
                  <w:marBottom w:val="0"/>
                  <w:divBdr>
                    <w:top w:val="none" w:sz="0" w:space="0" w:color="auto"/>
                    <w:left w:val="none" w:sz="0" w:space="0" w:color="auto"/>
                    <w:bottom w:val="none" w:sz="0" w:space="0" w:color="auto"/>
                    <w:right w:val="none" w:sz="0" w:space="0" w:color="auto"/>
                  </w:divBdr>
                </w:div>
                <w:div w:id="1809200334">
                  <w:marLeft w:val="0"/>
                  <w:marRight w:val="0"/>
                  <w:marTop w:val="0"/>
                  <w:marBottom w:val="0"/>
                  <w:divBdr>
                    <w:top w:val="none" w:sz="0" w:space="0" w:color="auto"/>
                    <w:left w:val="none" w:sz="0" w:space="0" w:color="auto"/>
                    <w:bottom w:val="none" w:sz="0" w:space="0" w:color="auto"/>
                    <w:right w:val="none" w:sz="0" w:space="0" w:color="auto"/>
                  </w:divBdr>
                </w:div>
                <w:div w:id="1757746350">
                  <w:marLeft w:val="0"/>
                  <w:marRight w:val="0"/>
                  <w:marTop w:val="0"/>
                  <w:marBottom w:val="0"/>
                  <w:divBdr>
                    <w:top w:val="none" w:sz="0" w:space="0" w:color="auto"/>
                    <w:left w:val="none" w:sz="0" w:space="0" w:color="auto"/>
                    <w:bottom w:val="none" w:sz="0" w:space="0" w:color="auto"/>
                    <w:right w:val="none" w:sz="0" w:space="0" w:color="auto"/>
                  </w:divBdr>
                </w:div>
                <w:div w:id="1760905034">
                  <w:marLeft w:val="0"/>
                  <w:marRight w:val="0"/>
                  <w:marTop w:val="0"/>
                  <w:marBottom w:val="0"/>
                  <w:divBdr>
                    <w:top w:val="none" w:sz="0" w:space="0" w:color="auto"/>
                    <w:left w:val="none" w:sz="0" w:space="0" w:color="auto"/>
                    <w:bottom w:val="none" w:sz="0" w:space="0" w:color="auto"/>
                    <w:right w:val="none" w:sz="0" w:space="0" w:color="auto"/>
                  </w:divBdr>
                </w:div>
                <w:div w:id="204997297">
                  <w:marLeft w:val="0"/>
                  <w:marRight w:val="0"/>
                  <w:marTop w:val="0"/>
                  <w:marBottom w:val="0"/>
                  <w:divBdr>
                    <w:top w:val="none" w:sz="0" w:space="0" w:color="auto"/>
                    <w:left w:val="none" w:sz="0" w:space="0" w:color="auto"/>
                    <w:bottom w:val="none" w:sz="0" w:space="0" w:color="auto"/>
                    <w:right w:val="none" w:sz="0" w:space="0" w:color="auto"/>
                  </w:divBdr>
                </w:div>
                <w:div w:id="1066149871">
                  <w:marLeft w:val="0"/>
                  <w:marRight w:val="0"/>
                  <w:marTop w:val="0"/>
                  <w:marBottom w:val="0"/>
                  <w:divBdr>
                    <w:top w:val="none" w:sz="0" w:space="0" w:color="auto"/>
                    <w:left w:val="none" w:sz="0" w:space="0" w:color="auto"/>
                    <w:bottom w:val="none" w:sz="0" w:space="0" w:color="auto"/>
                    <w:right w:val="none" w:sz="0" w:space="0" w:color="auto"/>
                  </w:divBdr>
                </w:div>
                <w:div w:id="468668591">
                  <w:marLeft w:val="0"/>
                  <w:marRight w:val="0"/>
                  <w:marTop w:val="0"/>
                  <w:marBottom w:val="0"/>
                  <w:divBdr>
                    <w:top w:val="none" w:sz="0" w:space="0" w:color="auto"/>
                    <w:left w:val="none" w:sz="0" w:space="0" w:color="auto"/>
                    <w:bottom w:val="none" w:sz="0" w:space="0" w:color="auto"/>
                    <w:right w:val="none" w:sz="0" w:space="0" w:color="auto"/>
                  </w:divBdr>
                </w:div>
                <w:div w:id="1586957854">
                  <w:marLeft w:val="0"/>
                  <w:marRight w:val="0"/>
                  <w:marTop w:val="0"/>
                  <w:marBottom w:val="0"/>
                  <w:divBdr>
                    <w:top w:val="none" w:sz="0" w:space="0" w:color="auto"/>
                    <w:left w:val="none" w:sz="0" w:space="0" w:color="auto"/>
                    <w:bottom w:val="none" w:sz="0" w:space="0" w:color="auto"/>
                    <w:right w:val="none" w:sz="0" w:space="0" w:color="auto"/>
                  </w:divBdr>
                </w:div>
                <w:div w:id="425737144">
                  <w:marLeft w:val="0"/>
                  <w:marRight w:val="0"/>
                  <w:marTop w:val="0"/>
                  <w:marBottom w:val="0"/>
                  <w:divBdr>
                    <w:top w:val="none" w:sz="0" w:space="0" w:color="auto"/>
                    <w:left w:val="none" w:sz="0" w:space="0" w:color="auto"/>
                    <w:bottom w:val="none" w:sz="0" w:space="0" w:color="auto"/>
                    <w:right w:val="none" w:sz="0" w:space="0" w:color="auto"/>
                  </w:divBdr>
                </w:div>
                <w:div w:id="600260737">
                  <w:marLeft w:val="0"/>
                  <w:marRight w:val="0"/>
                  <w:marTop w:val="0"/>
                  <w:marBottom w:val="0"/>
                  <w:divBdr>
                    <w:top w:val="none" w:sz="0" w:space="0" w:color="auto"/>
                    <w:left w:val="none" w:sz="0" w:space="0" w:color="auto"/>
                    <w:bottom w:val="none" w:sz="0" w:space="0" w:color="auto"/>
                    <w:right w:val="none" w:sz="0" w:space="0" w:color="auto"/>
                  </w:divBdr>
                </w:div>
                <w:div w:id="653995794">
                  <w:marLeft w:val="0"/>
                  <w:marRight w:val="0"/>
                  <w:marTop w:val="0"/>
                  <w:marBottom w:val="0"/>
                  <w:divBdr>
                    <w:top w:val="none" w:sz="0" w:space="0" w:color="auto"/>
                    <w:left w:val="none" w:sz="0" w:space="0" w:color="auto"/>
                    <w:bottom w:val="none" w:sz="0" w:space="0" w:color="auto"/>
                    <w:right w:val="none" w:sz="0" w:space="0" w:color="auto"/>
                  </w:divBdr>
                </w:div>
                <w:div w:id="889146265">
                  <w:marLeft w:val="0"/>
                  <w:marRight w:val="0"/>
                  <w:marTop w:val="0"/>
                  <w:marBottom w:val="0"/>
                  <w:divBdr>
                    <w:top w:val="none" w:sz="0" w:space="0" w:color="auto"/>
                    <w:left w:val="none" w:sz="0" w:space="0" w:color="auto"/>
                    <w:bottom w:val="none" w:sz="0" w:space="0" w:color="auto"/>
                    <w:right w:val="none" w:sz="0" w:space="0" w:color="auto"/>
                  </w:divBdr>
                  <w:divsChild>
                    <w:div w:id="876937550">
                      <w:marLeft w:val="0"/>
                      <w:marRight w:val="0"/>
                      <w:marTop w:val="0"/>
                      <w:marBottom w:val="0"/>
                      <w:divBdr>
                        <w:top w:val="none" w:sz="0" w:space="0" w:color="auto"/>
                        <w:left w:val="none" w:sz="0" w:space="0" w:color="auto"/>
                        <w:bottom w:val="none" w:sz="0" w:space="0" w:color="auto"/>
                        <w:right w:val="none" w:sz="0" w:space="0" w:color="auto"/>
                      </w:divBdr>
                    </w:div>
                  </w:divsChild>
                </w:div>
                <w:div w:id="1461413295">
                  <w:marLeft w:val="0"/>
                  <w:marRight w:val="0"/>
                  <w:marTop w:val="0"/>
                  <w:marBottom w:val="0"/>
                  <w:divBdr>
                    <w:top w:val="none" w:sz="0" w:space="0" w:color="auto"/>
                    <w:left w:val="none" w:sz="0" w:space="0" w:color="auto"/>
                    <w:bottom w:val="none" w:sz="0" w:space="0" w:color="auto"/>
                    <w:right w:val="none" w:sz="0" w:space="0" w:color="auto"/>
                  </w:divBdr>
                </w:div>
                <w:div w:id="1890804418">
                  <w:marLeft w:val="0"/>
                  <w:marRight w:val="0"/>
                  <w:marTop w:val="0"/>
                  <w:marBottom w:val="0"/>
                  <w:divBdr>
                    <w:top w:val="none" w:sz="0" w:space="0" w:color="auto"/>
                    <w:left w:val="none" w:sz="0" w:space="0" w:color="auto"/>
                    <w:bottom w:val="none" w:sz="0" w:space="0" w:color="auto"/>
                    <w:right w:val="none" w:sz="0" w:space="0" w:color="auto"/>
                  </w:divBdr>
                  <w:divsChild>
                    <w:div w:id="962930353">
                      <w:marLeft w:val="0"/>
                      <w:marRight w:val="0"/>
                      <w:marTop w:val="0"/>
                      <w:marBottom w:val="0"/>
                      <w:divBdr>
                        <w:top w:val="none" w:sz="0" w:space="0" w:color="auto"/>
                        <w:left w:val="none" w:sz="0" w:space="0" w:color="auto"/>
                        <w:bottom w:val="none" w:sz="0" w:space="0" w:color="auto"/>
                        <w:right w:val="none" w:sz="0" w:space="0" w:color="auto"/>
                      </w:divBdr>
                    </w:div>
                  </w:divsChild>
                </w:div>
                <w:div w:id="1154644132">
                  <w:marLeft w:val="0"/>
                  <w:marRight w:val="0"/>
                  <w:marTop w:val="0"/>
                  <w:marBottom w:val="0"/>
                  <w:divBdr>
                    <w:top w:val="none" w:sz="0" w:space="0" w:color="auto"/>
                    <w:left w:val="none" w:sz="0" w:space="0" w:color="auto"/>
                    <w:bottom w:val="none" w:sz="0" w:space="0" w:color="auto"/>
                    <w:right w:val="none" w:sz="0" w:space="0" w:color="auto"/>
                  </w:divBdr>
                </w:div>
                <w:div w:id="1191066925">
                  <w:marLeft w:val="0"/>
                  <w:marRight w:val="0"/>
                  <w:marTop w:val="0"/>
                  <w:marBottom w:val="0"/>
                  <w:divBdr>
                    <w:top w:val="none" w:sz="0" w:space="0" w:color="auto"/>
                    <w:left w:val="none" w:sz="0" w:space="0" w:color="auto"/>
                    <w:bottom w:val="none" w:sz="0" w:space="0" w:color="auto"/>
                    <w:right w:val="none" w:sz="0" w:space="0" w:color="auto"/>
                  </w:divBdr>
                </w:div>
                <w:div w:id="409734357">
                  <w:marLeft w:val="0"/>
                  <w:marRight w:val="0"/>
                  <w:marTop w:val="0"/>
                  <w:marBottom w:val="0"/>
                  <w:divBdr>
                    <w:top w:val="none" w:sz="0" w:space="0" w:color="auto"/>
                    <w:left w:val="none" w:sz="0" w:space="0" w:color="auto"/>
                    <w:bottom w:val="none" w:sz="0" w:space="0" w:color="auto"/>
                    <w:right w:val="none" w:sz="0" w:space="0" w:color="auto"/>
                  </w:divBdr>
                  <w:divsChild>
                    <w:div w:id="853346933">
                      <w:marLeft w:val="0"/>
                      <w:marRight w:val="0"/>
                      <w:marTop w:val="0"/>
                      <w:marBottom w:val="0"/>
                      <w:divBdr>
                        <w:top w:val="none" w:sz="0" w:space="0" w:color="auto"/>
                        <w:left w:val="none" w:sz="0" w:space="0" w:color="auto"/>
                        <w:bottom w:val="none" w:sz="0" w:space="0" w:color="auto"/>
                        <w:right w:val="none" w:sz="0" w:space="0" w:color="auto"/>
                      </w:divBdr>
                    </w:div>
                    <w:div w:id="1621037535">
                      <w:marLeft w:val="0"/>
                      <w:marRight w:val="0"/>
                      <w:marTop w:val="0"/>
                      <w:marBottom w:val="0"/>
                      <w:divBdr>
                        <w:top w:val="none" w:sz="0" w:space="0" w:color="auto"/>
                        <w:left w:val="none" w:sz="0" w:space="0" w:color="auto"/>
                        <w:bottom w:val="none" w:sz="0" w:space="0" w:color="auto"/>
                        <w:right w:val="none" w:sz="0" w:space="0" w:color="auto"/>
                      </w:divBdr>
                    </w:div>
                  </w:divsChild>
                </w:div>
                <w:div w:id="1121342890">
                  <w:marLeft w:val="0"/>
                  <w:marRight w:val="0"/>
                  <w:marTop w:val="0"/>
                  <w:marBottom w:val="0"/>
                  <w:divBdr>
                    <w:top w:val="none" w:sz="0" w:space="0" w:color="auto"/>
                    <w:left w:val="none" w:sz="0" w:space="0" w:color="auto"/>
                    <w:bottom w:val="none" w:sz="0" w:space="0" w:color="auto"/>
                    <w:right w:val="none" w:sz="0" w:space="0" w:color="auto"/>
                  </w:divBdr>
                </w:div>
                <w:div w:id="178206287">
                  <w:marLeft w:val="0"/>
                  <w:marRight w:val="0"/>
                  <w:marTop w:val="0"/>
                  <w:marBottom w:val="0"/>
                  <w:divBdr>
                    <w:top w:val="none" w:sz="0" w:space="0" w:color="auto"/>
                    <w:left w:val="none" w:sz="0" w:space="0" w:color="auto"/>
                    <w:bottom w:val="none" w:sz="0" w:space="0" w:color="auto"/>
                    <w:right w:val="none" w:sz="0" w:space="0" w:color="auto"/>
                  </w:divBdr>
                </w:div>
                <w:div w:id="4843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40594">
          <w:marLeft w:val="0"/>
          <w:marRight w:val="0"/>
          <w:marTop w:val="0"/>
          <w:marBottom w:val="0"/>
          <w:divBdr>
            <w:top w:val="none" w:sz="0" w:space="0" w:color="auto"/>
            <w:left w:val="none" w:sz="0" w:space="0" w:color="auto"/>
            <w:bottom w:val="none" w:sz="0" w:space="0" w:color="auto"/>
            <w:right w:val="none" w:sz="0" w:space="0" w:color="auto"/>
          </w:divBdr>
          <w:divsChild>
            <w:div w:id="1495023103">
              <w:marLeft w:val="0"/>
              <w:marRight w:val="0"/>
              <w:marTop w:val="0"/>
              <w:marBottom w:val="0"/>
              <w:divBdr>
                <w:top w:val="none" w:sz="0" w:space="0" w:color="auto"/>
                <w:left w:val="none" w:sz="0" w:space="0" w:color="auto"/>
                <w:bottom w:val="none" w:sz="0" w:space="0" w:color="auto"/>
                <w:right w:val="none" w:sz="0" w:space="0" w:color="auto"/>
              </w:divBdr>
              <w:divsChild>
                <w:div w:id="1078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57255-par-pasvaldibam" TargetMode="External"/><Relationship Id="rId13" Type="http://schemas.openxmlformats.org/officeDocument/2006/relationships/hyperlink" Target="https://m.likumi.lv/wwwraksti/2022/067/BILDES/SN_2022-8/P1.DOCX" TargetMode="External"/><Relationship Id="rId18" Type="http://schemas.openxmlformats.org/officeDocument/2006/relationships/hyperlink" Target="https://m.likumi.lv/ta/id/3313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likumi.lv/ta/id/57255-par-pasvaldibam" TargetMode="External"/><Relationship Id="rId12" Type="http://schemas.openxmlformats.org/officeDocument/2006/relationships/hyperlink" Target="https://m.likumi.lv/ta/id/57255-par-pasvaldibam" TargetMode="External"/><Relationship Id="rId17" Type="http://schemas.openxmlformats.org/officeDocument/2006/relationships/hyperlink" Target="https://m.likumi.lv/ta/id/331341" TargetMode="External"/><Relationship Id="rId2" Type="http://schemas.microsoft.com/office/2007/relationships/stylesWithEffects" Target="stylesWithEffects.xml"/><Relationship Id="rId16" Type="http://schemas.openxmlformats.org/officeDocument/2006/relationships/image" Target="media/image1.gif"/><Relationship Id="rId20" Type="http://schemas.openxmlformats.org/officeDocument/2006/relationships/hyperlink" Target="https://m.likumi.lv/ta/id/331341" TargetMode="External"/><Relationship Id="rId1" Type="http://schemas.openxmlformats.org/officeDocument/2006/relationships/styles" Target="styles.xml"/><Relationship Id="rId6" Type="http://schemas.openxmlformats.org/officeDocument/2006/relationships/hyperlink" Target="https://m.likumi.lv/ta/id/20243-visparejas-izglitibas-likums" TargetMode="External"/><Relationship Id="rId11" Type="http://schemas.openxmlformats.org/officeDocument/2006/relationships/hyperlink" Target="https://m.likumi.lv/ta/id/331341" TargetMode="External"/><Relationship Id="rId5" Type="http://schemas.openxmlformats.org/officeDocument/2006/relationships/hyperlink" Target="https://m.likumi.lv/ta/id/20243-visparejas-izglitibas-likums" TargetMode="External"/><Relationship Id="rId15" Type="http://schemas.openxmlformats.org/officeDocument/2006/relationships/hyperlink" Target="https://m.likumi.lv/wwwraksti/2022/067/BILDES/SN_2022-8/P3.DOCX" TargetMode="External"/><Relationship Id="rId10" Type="http://schemas.openxmlformats.org/officeDocument/2006/relationships/hyperlink" Target="https://m.likumi.lv/ta/id/331341" TargetMode="External"/><Relationship Id="rId19" Type="http://schemas.openxmlformats.org/officeDocument/2006/relationships/hyperlink" Target="https://m.likumi.lv/ta/id/331341" TargetMode="External"/><Relationship Id="rId4" Type="http://schemas.openxmlformats.org/officeDocument/2006/relationships/webSettings" Target="webSettings.xml"/><Relationship Id="rId9" Type="http://schemas.openxmlformats.org/officeDocument/2006/relationships/hyperlink" Target="https://m.likumi.lv/ta/id/331341" TargetMode="External"/><Relationship Id="rId14" Type="http://schemas.openxmlformats.org/officeDocument/2006/relationships/hyperlink" Target="https://m.likumi.lv/wwwraksti/2022/067/BILDES/SN_2022-8/P2.DOCX" TargetMode="External"/><Relationship Id="rId22"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15605</Words>
  <Characters>8896</Characters>
  <Application>Microsoft Office Word</Application>
  <DocSecurity>0</DocSecurity>
  <Lines>74</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Sistēmas Windows lietotājs</dc:creator>
  <cp:lastModifiedBy>Sistēmas Windows lietotājs</cp:lastModifiedBy>
  <cp:revision>9</cp:revision>
  <dcterms:created xsi:type="dcterms:W3CDTF">2022-04-06T09:49:00Z</dcterms:created>
  <dcterms:modified xsi:type="dcterms:W3CDTF">2022-04-06T10:31:00Z</dcterms:modified>
</cp:coreProperties>
</file>