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6A517B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22E95">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663A1D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D3903">
        <w:rPr>
          <w:rFonts w:ascii="Arial" w:eastAsia="Times New Roman" w:hAnsi="Arial" w:cs="Arial"/>
          <w:noProof/>
          <w:color w:val="000000"/>
          <w:sz w:val="24"/>
          <w:szCs w:val="24"/>
          <w:lang w:eastAsia="ru-RU"/>
        </w:rPr>
        <w:t>14.05</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EB6A9B">
        <w:rPr>
          <w:rFonts w:ascii="Arial" w:eastAsia="Times New Roman" w:hAnsi="Arial" w:cs="Arial"/>
          <w:noProof/>
          <w:color w:val="000000"/>
          <w:sz w:val="24"/>
          <w:szCs w:val="24"/>
          <w:lang w:eastAsia="ru-RU"/>
        </w:rPr>
        <w:t>30</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22E95">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A1F671F"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CD3903">
        <w:rPr>
          <w:rFonts w:ascii="Arial" w:eastAsia="Times New Roman" w:hAnsi="Arial" w:cs="Arial"/>
          <w:bCs/>
          <w:noProof/>
          <w:color w:val="000000"/>
          <w:sz w:val="24"/>
          <w:szCs w:val="24"/>
          <w:lang w:eastAsia="ru-RU"/>
        </w:rPr>
        <w:t>18.jūnijā</w:t>
      </w:r>
      <w:r w:rsidR="00C77FD7" w:rsidRPr="00C77FD7">
        <w:rPr>
          <w:rFonts w:ascii="Arial" w:eastAsia="Times New Roman" w:hAnsi="Arial" w:cs="Arial"/>
          <w:bCs/>
          <w:noProof/>
          <w:color w:val="000000"/>
          <w:sz w:val="24"/>
          <w:szCs w:val="24"/>
          <w:lang w:eastAsia="ru-RU"/>
        </w:rPr>
        <w:t xml:space="preserve"> plkst.10.</w:t>
      </w:r>
      <w:r w:rsidR="00525468">
        <w:rPr>
          <w:rFonts w:ascii="Arial" w:eastAsia="Times New Roman" w:hAnsi="Arial" w:cs="Arial"/>
          <w:bCs/>
          <w:noProof/>
          <w:color w:val="000000"/>
          <w:sz w:val="24"/>
          <w:szCs w:val="24"/>
          <w:lang w:eastAsia="ru-RU"/>
        </w:rPr>
        <w:t>30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53CBA23" w14:textId="259F463C" w:rsidR="00AE0017" w:rsidRPr="00AE0017" w:rsidRDefault="00753B50" w:rsidP="00AE0017">
      <w:pPr>
        <w:spacing w:after="0" w:line="240" w:lineRule="auto"/>
        <w:ind w:firstLine="720"/>
        <w:jc w:val="both"/>
        <w:rPr>
          <w:rFonts w:ascii="Arial" w:eastAsia="Times New Roman" w:hAnsi="Arial" w:cs="Arial"/>
          <w:bCs/>
          <w:noProof/>
          <w:sz w:val="24"/>
          <w:szCs w:val="24"/>
          <w:lang w:eastAsia="ru-RU"/>
        </w:rPr>
      </w:pPr>
      <w:r w:rsidRPr="00753B50">
        <w:rPr>
          <w:rFonts w:ascii="Arial" w:eastAsia="Times New Roman" w:hAnsi="Arial" w:cs="Arial"/>
          <w:b/>
          <w:bCs/>
          <w:noProof/>
          <w:sz w:val="24"/>
          <w:szCs w:val="24"/>
          <w:lang w:eastAsia="ru-RU"/>
        </w:rPr>
        <w:t xml:space="preserve">“Silmalas”, Vecpils pagasts, </w:t>
      </w:r>
      <w:r w:rsidRPr="00753B50">
        <w:rPr>
          <w:rFonts w:ascii="Arial" w:eastAsia="Times New Roman" w:hAnsi="Arial" w:cs="Arial"/>
          <w:noProof/>
          <w:sz w:val="24"/>
          <w:szCs w:val="24"/>
          <w:lang w:eastAsia="ru-RU"/>
        </w:rPr>
        <w:t>Dienvidkurzemes novads, kadastra Nr. 6494 001 0299, reģistrēts Vecpils pagasta zemesgrāmatas nodalījumā Nr. 100000812596</w:t>
      </w:r>
      <w:r w:rsidR="00AE0017" w:rsidRPr="00753B50">
        <w:rPr>
          <w:rFonts w:ascii="Arial" w:eastAsia="Times New Roman" w:hAnsi="Arial" w:cs="Arial"/>
          <w:noProof/>
          <w:sz w:val="24"/>
          <w:szCs w:val="24"/>
          <w:lang w:eastAsia="ru-RU"/>
        </w:rPr>
        <w:t>.</w:t>
      </w:r>
    </w:p>
    <w:p w14:paraId="663D69B4" w14:textId="77777777" w:rsidR="00753B50" w:rsidRPr="00753B50" w:rsidRDefault="00753B50" w:rsidP="00753B50">
      <w:pPr>
        <w:spacing w:after="0" w:line="240" w:lineRule="auto"/>
        <w:ind w:firstLine="720"/>
        <w:jc w:val="both"/>
        <w:rPr>
          <w:rFonts w:ascii="Arial" w:eastAsia="Times New Roman" w:hAnsi="Arial" w:cs="Arial"/>
          <w:bCs/>
          <w:iCs/>
          <w:noProof/>
          <w:sz w:val="24"/>
          <w:szCs w:val="24"/>
          <w:lang w:eastAsia="ru-RU"/>
        </w:rPr>
      </w:pPr>
      <w:r w:rsidRPr="00753B50">
        <w:rPr>
          <w:rFonts w:ascii="Arial" w:eastAsia="Times New Roman" w:hAnsi="Arial" w:cs="Arial"/>
          <w:bCs/>
          <w:iCs/>
          <w:noProof/>
          <w:sz w:val="24"/>
          <w:szCs w:val="24"/>
          <w:lang w:eastAsia="ru-RU"/>
        </w:rPr>
        <w:t xml:space="preserve">Īpašums sastāv no vienas zemes vienības ar kadastra apzīmējumu 6494 001 0175 5,79 ha kopplatībā. Kadastra informācijas sistēmā zemes vienībai norādīta sekojoša eksplikācija: 3,38 ha lauksaimniecībā izmantojamā zeme; 0,14 ha krūmāji, 1,93 ha purvi; 0,33 ha zeme zem ūdens; 0,01 ha zeme zem ceļiem. </w:t>
      </w:r>
    </w:p>
    <w:p w14:paraId="5D0D1706" w14:textId="77777777" w:rsidR="00753B50" w:rsidRPr="00753B50" w:rsidRDefault="00753B50" w:rsidP="00753B50">
      <w:pPr>
        <w:spacing w:after="0" w:line="240" w:lineRule="auto"/>
        <w:ind w:firstLine="720"/>
        <w:jc w:val="both"/>
        <w:rPr>
          <w:rFonts w:ascii="Arial" w:eastAsia="Times New Roman" w:hAnsi="Arial" w:cs="Arial"/>
          <w:bCs/>
          <w:iCs/>
          <w:noProof/>
          <w:sz w:val="24"/>
          <w:szCs w:val="24"/>
          <w:lang w:eastAsia="ru-RU"/>
        </w:rPr>
      </w:pPr>
      <w:r w:rsidRPr="00753B50">
        <w:rPr>
          <w:rFonts w:ascii="Arial" w:eastAsia="Times New Roman" w:hAnsi="Arial" w:cs="Arial"/>
          <w:bCs/>
          <w:iCs/>
          <w:noProof/>
          <w:sz w:val="24"/>
          <w:szCs w:val="24"/>
          <w:lang w:eastAsia="ru-RU"/>
        </w:rPr>
        <w:t xml:space="preserve">Zemes vienība neatrodas valsts nozīmes/reģiona nozīmes kultūras pieminekļa teritorijā un neatrodas dabas lieguma teritorijā. </w:t>
      </w:r>
    </w:p>
    <w:p w14:paraId="5A392BF4" w14:textId="77777777" w:rsidR="00753B50" w:rsidRPr="00753B50" w:rsidRDefault="00753B50" w:rsidP="00753B50">
      <w:pPr>
        <w:spacing w:after="0" w:line="240" w:lineRule="auto"/>
        <w:ind w:firstLine="720"/>
        <w:jc w:val="both"/>
        <w:rPr>
          <w:rFonts w:ascii="Arial" w:eastAsia="Times New Roman" w:hAnsi="Arial" w:cs="Arial"/>
          <w:bCs/>
          <w:iCs/>
          <w:noProof/>
          <w:sz w:val="24"/>
          <w:szCs w:val="24"/>
          <w:lang w:eastAsia="ru-RU"/>
        </w:rPr>
      </w:pPr>
      <w:r w:rsidRPr="00753B50">
        <w:rPr>
          <w:rFonts w:ascii="Arial" w:eastAsia="Times New Roman" w:hAnsi="Arial" w:cs="Arial"/>
          <w:bCs/>
          <w:iCs/>
          <w:noProof/>
          <w:sz w:val="24"/>
          <w:szCs w:val="24"/>
          <w:lang w:eastAsia="ru-RU"/>
        </w:rPr>
        <w:t>Par zemes vienību ir noslēgts medību tiesību līgums</w:t>
      </w:r>
      <w:r w:rsidRPr="00753B50">
        <w:rPr>
          <w:rFonts w:ascii="Arial" w:eastAsia="Times New Roman" w:hAnsi="Arial" w:cs="Arial"/>
          <w:bCs/>
          <w:i/>
          <w:iCs/>
          <w:noProof/>
          <w:sz w:val="24"/>
          <w:szCs w:val="24"/>
          <w:lang w:eastAsia="ru-RU"/>
        </w:rPr>
        <w:t>,</w:t>
      </w:r>
      <w:r w:rsidRPr="00753B50">
        <w:rPr>
          <w:rFonts w:ascii="Arial" w:eastAsia="Times New Roman" w:hAnsi="Arial" w:cs="Arial"/>
          <w:bCs/>
          <w:iCs/>
          <w:noProof/>
          <w:sz w:val="24"/>
          <w:szCs w:val="24"/>
          <w:lang w:eastAsia="ru-RU"/>
        </w:rPr>
        <w:t xml:space="preserve"> kurš tiks izbeigts, slēdzot vienošanos, pēc īpašuma atsavināšanas un īpašnieku maiņas zemesgrāmatā.</w:t>
      </w:r>
    </w:p>
    <w:p w14:paraId="5E580342" w14:textId="77777777" w:rsidR="00753B50" w:rsidRPr="00753B50" w:rsidRDefault="00753B50" w:rsidP="00753B50">
      <w:pPr>
        <w:spacing w:after="0" w:line="240" w:lineRule="auto"/>
        <w:ind w:firstLine="720"/>
        <w:jc w:val="both"/>
        <w:rPr>
          <w:rFonts w:ascii="Arial" w:eastAsia="Times New Roman" w:hAnsi="Arial" w:cs="Arial"/>
          <w:bCs/>
          <w:iCs/>
          <w:noProof/>
          <w:sz w:val="24"/>
          <w:szCs w:val="24"/>
          <w:lang w:eastAsia="ru-RU"/>
        </w:rPr>
      </w:pPr>
      <w:r w:rsidRPr="00753B50">
        <w:rPr>
          <w:rFonts w:ascii="Arial" w:eastAsia="Times New Roman" w:hAnsi="Arial" w:cs="Arial"/>
          <w:bCs/>
          <w:iCs/>
          <w:noProof/>
          <w:sz w:val="24"/>
          <w:szCs w:val="24"/>
          <w:lang w:eastAsia="ru-RU"/>
        </w:rPr>
        <w:t>Saskaņā ar Durbes novada teritorijas plānojuma 2013.-2025. gadam Grafiskai daļai un Teritorijas izmantošanas un apbūves noteikumiem, zemes vienība atrodas plānotajā – lauku un nedaudz mežu teritorijā.</w:t>
      </w:r>
    </w:p>
    <w:p w14:paraId="0AD45E47" w14:textId="7181F016" w:rsidR="0026194E" w:rsidRPr="00AE0017" w:rsidRDefault="00753B50" w:rsidP="00753B50">
      <w:pPr>
        <w:spacing w:after="0" w:line="240" w:lineRule="auto"/>
        <w:ind w:firstLine="720"/>
        <w:jc w:val="both"/>
        <w:rPr>
          <w:rFonts w:ascii="Arial" w:hAnsi="Arial" w:cs="Arial"/>
          <w:bCs/>
          <w:sz w:val="24"/>
          <w:szCs w:val="24"/>
        </w:rPr>
      </w:pPr>
      <w:r w:rsidRPr="00753B50">
        <w:rPr>
          <w:rFonts w:ascii="Arial" w:eastAsia="Times New Roman" w:hAnsi="Arial" w:cs="Arial"/>
          <w:bCs/>
          <w:iCs/>
          <w:noProof/>
          <w:sz w:val="24"/>
          <w:szCs w:val="24"/>
          <w:lang w:eastAsia="ru-RU"/>
        </w:rPr>
        <w:t>Citi apgrūtinājumi: zemes vienībai piekļuve nodrošināta tikai pa dabā esošu ceļu, kurš nav nodibināts Civillikuma noteiktā kārtībā</w:t>
      </w:r>
      <w:r w:rsidR="00BD25F1" w:rsidRPr="00AE0017">
        <w:rPr>
          <w:rFonts w:ascii="Arial" w:hAnsi="Arial" w:cs="Arial"/>
          <w:bCs/>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7F2440A5" w14:textId="77777777" w:rsidR="00224D59" w:rsidRPr="00224D59" w:rsidRDefault="00DE3527"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4A2C8EEA" w14:textId="329FF604" w:rsid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525468">
        <w:rPr>
          <w:rFonts w:ascii="Arial" w:eastAsia="Times New Roman" w:hAnsi="Arial" w:cs="Arial"/>
          <w:b/>
          <w:bCs/>
          <w:noProof/>
          <w:sz w:val="24"/>
          <w:szCs w:val="24"/>
          <w:lang w:eastAsia="ru-RU"/>
        </w:rPr>
        <w:t>18 300</w:t>
      </w:r>
      <w:r w:rsidR="00525468" w:rsidRPr="00360DC9">
        <w:rPr>
          <w:rFonts w:ascii="Arial" w:eastAsia="Times New Roman" w:hAnsi="Arial" w:cs="Arial"/>
          <w:b/>
          <w:bCs/>
          <w:noProof/>
          <w:sz w:val="24"/>
          <w:szCs w:val="24"/>
          <w:lang w:eastAsia="ru-RU"/>
        </w:rPr>
        <w:t xml:space="preserve"> EUR </w:t>
      </w:r>
      <w:r w:rsidR="00525468" w:rsidRPr="00360DC9">
        <w:rPr>
          <w:rFonts w:ascii="Arial" w:eastAsia="Times New Roman" w:hAnsi="Arial" w:cs="Arial"/>
          <w:noProof/>
          <w:sz w:val="24"/>
          <w:szCs w:val="24"/>
          <w:lang w:eastAsia="ru-RU"/>
        </w:rPr>
        <w:t>(</w:t>
      </w:r>
      <w:r w:rsidR="00525468">
        <w:rPr>
          <w:rFonts w:ascii="Arial" w:eastAsia="Times New Roman" w:hAnsi="Arial" w:cs="Arial"/>
          <w:noProof/>
          <w:sz w:val="24"/>
          <w:szCs w:val="24"/>
          <w:lang w:eastAsia="ru-RU"/>
        </w:rPr>
        <w:t>astoņpadsmit tūkstoši trīs simti</w:t>
      </w:r>
      <w:r w:rsidR="00525468" w:rsidRPr="00360DC9">
        <w:rPr>
          <w:rFonts w:ascii="Arial" w:eastAsia="Times New Roman" w:hAnsi="Arial" w:cs="Arial"/>
          <w:noProof/>
          <w:sz w:val="24"/>
          <w:szCs w:val="24"/>
          <w:lang w:eastAsia="ru-RU"/>
        </w:rPr>
        <w:t xml:space="preserve"> </w:t>
      </w:r>
      <w:r w:rsidR="00525468" w:rsidRPr="00360DC9">
        <w:rPr>
          <w:rFonts w:ascii="Arial" w:eastAsia="Times New Roman" w:hAnsi="Arial" w:cs="Arial"/>
          <w:i/>
          <w:iCs/>
          <w:noProof/>
          <w:sz w:val="24"/>
          <w:szCs w:val="24"/>
          <w:lang w:eastAsia="ru-RU"/>
        </w:rPr>
        <w:t>euro</w:t>
      </w:r>
      <w:r w:rsidR="00525468" w:rsidRPr="00360DC9">
        <w:rPr>
          <w:rFonts w:ascii="Arial" w:eastAsia="Times New Roman" w:hAnsi="Arial" w:cs="Arial"/>
          <w:noProof/>
          <w:sz w:val="24"/>
          <w:szCs w:val="24"/>
          <w:lang w:eastAsia="ru-RU"/>
        </w:rPr>
        <w:t>)</w:t>
      </w:r>
    </w:p>
    <w:p w14:paraId="55C33C8B" w14:textId="484F1753" w:rsidR="00224D59" w:rsidRPr="00224D59"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525468" w:rsidRPr="00EB6A9B">
        <w:rPr>
          <w:rFonts w:ascii="Arial" w:eastAsia="Calibri" w:hAnsi="Arial" w:cs="Arial"/>
          <w:b/>
          <w:bCs/>
          <w:iCs/>
          <w:noProof/>
          <w:sz w:val="24"/>
          <w:szCs w:val="24"/>
        </w:rPr>
        <w:t>1</w:t>
      </w:r>
      <w:r w:rsidR="00EB6A9B" w:rsidRPr="00EB6A9B">
        <w:rPr>
          <w:rFonts w:ascii="Arial" w:eastAsia="Calibri" w:hAnsi="Arial" w:cs="Arial"/>
          <w:b/>
          <w:bCs/>
          <w:iCs/>
          <w:noProof/>
          <w:sz w:val="24"/>
          <w:szCs w:val="24"/>
        </w:rPr>
        <w:t>5</w:t>
      </w:r>
      <w:r w:rsidR="00525468" w:rsidRPr="00EB6A9B">
        <w:rPr>
          <w:rFonts w:ascii="Arial" w:eastAsia="Calibri" w:hAnsi="Arial" w:cs="Arial"/>
          <w:b/>
          <w:bCs/>
          <w:iCs/>
          <w:noProof/>
          <w:sz w:val="24"/>
          <w:szCs w:val="24"/>
        </w:rPr>
        <w:t xml:space="preserve">00 EUR </w:t>
      </w:r>
      <w:r w:rsidR="00525468" w:rsidRPr="00EB6A9B">
        <w:rPr>
          <w:rFonts w:ascii="Arial" w:eastAsia="Calibri" w:hAnsi="Arial" w:cs="Arial"/>
          <w:iCs/>
          <w:noProof/>
          <w:sz w:val="24"/>
          <w:szCs w:val="24"/>
        </w:rPr>
        <w:t>(viens tūkstotis</w:t>
      </w:r>
      <w:r w:rsidR="00EB6A9B" w:rsidRPr="00EB6A9B">
        <w:rPr>
          <w:rFonts w:ascii="Arial" w:eastAsia="Calibri" w:hAnsi="Arial" w:cs="Arial"/>
          <w:iCs/>
          <w:noProof/>
          <w:sz w:val="24"/>
          <w:szCs w:val="24"/>
        </w:rPr>
        <w:t xml:space="preserve"> pieci simti</w:t>
      </w:r>
      <w:r w:rsidR="00525468" w:rsidRPr="00EB6A9B">
        <w:rPr>
          <w:rFonts w:ascii="Arial" w:eastAsia="Calibri" w:hAnsi="Arial" w:cs="Arial"/>
          <w:iCs/>
          <w:noProof/>
          <w:sz w:val="24"/>
          <w:szCs w:val="24"/>
        </w:rPr>
        <w:t xml:space="preserve"> </w:t>
      </w:r>
      <w:r w:rsidR="00525468" w:rsidRPr="00EB6A9B">
        <w:rPr>
          <w:rFonts w:ascii="Arial" w:eastAsia="Calibri" w:hAnsi="Arial" w:cs="Arial"/>
          <w:i/>
          <w:iCs/>
          <w:noProof/>
          <w:sz w:val="24"/>
          <w:szCs w:val="24"/>
        </w:rPr>
        <w:t>euro</w:t>
      </w:r>
      <w:r w:rsidR="00525468" w:rsidRPr="00EB6A9B">
        <w:rPr>
          <w:rFonts w:ascii="Arial" w:eastAsia="Calibri" w:hAnsi="Arial" w:cs="Arial"/>
          <w:iCs/>
          <w:noProof/>
          <w:sz w:val="24"/>
          <w:szCs w:val="24"/>
        </w:rPr>
        <w:t>)</w:t>
      </w:r>
    </w:p>
    <w:p w14:paraId="28700263" w14:textId="504DB208" w:rsidR="00571810" w:rsidRPr="00571810" w:rsidRDefault="00224D59"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525468">
        <w:rPr>
          <w:rFonts w:ascii="Arial" w:eastAsia="Calibri" w:hAnsi="Arial" w:cs="Arial"/>
          <w:b/>
          <w:bCs/>
          <w:iCs/>
          <w:noProof/>
          <w:sz w:val="24"/>
          <w:szCs w:val="24"/>
        </w:rPr>
        <w:t>1830</w:t>
      </w:r>
      <w:r w:rsidR="00525468" w:rsidRPr="002A01F4">
        <w:rPr>
          <w:rFonts w:ascii="Arial" w:eastAsia="Calibri" w:hAnsi="Arial" w:cs="Arial"/>
          <w:b/>
          <w:bCs/>
          <w:iCs/>
          <w:noProof/>
          <w:sz w:val="24"/>
          <w:szCs w:val="24"/>
        </w:rPr>
        <w:t xml:space="preserve"> EUR </w:t>
      </w:r>
      <w:r w:rsidR="00525468" w:rsidRPr="002A01F4">
        <w:rPr>
          <w:rFonts w:ascii="Arial" w:eastAsia="Calibri" w:hAnsi="Arial" w:cs="Arial"/>
          <w:iCs/>
          <w:noProof/>
          <w:sz w:val="24"/>
          <w:szCs w:val="24"/>
        </w:rPr>
        <w:t>(</w:t>
      </w:r>
      <w:r w:rsidR="00525468">
        <w:rPr>
          <w:rFonts w:ascii="Arial" w:eastAsia="Calibri" w:hAnsi="Arial" w:cs="Arial"/>
          <w:iCs/>
          <w:noProof/>
          <w:sz w:val="24"/>
          <w:szCs w:val="24"/>
        </w:rPr>
        <w:t>viens tūkstotis astoņi simti trīsdesmit</w:t>
      </w:r>
      <w:r w:rsidR="00525468" w:rsidRPr="002A01F4">
        <w:rPr>
          <w:rFonts w:ascii="Arial" w:eastAsia="Calibri" w:hAnsi="Arial" w:cs="Arial"/>
          <w:iCs/>
          <w:noProof/>
          <w:sz w:val="24"/>
          <w:szCs w:val="24"/>
        </w:rPr>
        <w:t xml:space="preserve"> </w:t>
      </w:r>
      <w:r w:rsidR="00525468" w:rsidRPr="002A01F4">
        <w:rPr>
          <w:rFonts w:ascii="Arial" w:eastAsia="Calibri" w:hAnsi="Arial" w:cs="Arial"/>
          <w:i/>
          <w:iCs/>
          <w:noProof/>
          <w:sz w:val="24"/>
          <w:szCs w:val="24"/>
        </w:rPr>
        <w:t>euro</w:t>
      </w:r>
      <w:r w:rsidR="00525468"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775940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F82D4A" w:rsidRPr="00F82D4A">
        <w:rPr>
          <w:rFonts w:ascii="Arial" w:eastAsia="Times New Roman" w:hAnsi="Arial" w:cs="Arial"/>
          <w:bCs/>
          <w:noProof/>
          <w:sz w:val="24"/>
          <w:szCs w:val="24"/>
          <w:lang w:eastAsia="ru-RU"/>
        </w:rPr>
        <w:t>“Silmalas”,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F0502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EF6D6D">
        <w:rPr>
          <w:rFonts w:ascii="Arial" w:eastAsia="Times New Roman" w:hAnsi="Arial" w:cs="Arial"/>
          <w:noProof/>
          <w:sz w:val="24"/>
          <w:szCs w:val="24"/>
          <w:lang w:eastAsia="ru-RU"/>
        </w:rPr>
        <w:t>13.jūnijam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4D71F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2D4A" w:rsidRPr="00F82D4A">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82D4A">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7B825497" w14:textId="60BD49DD" w:rsidR="00483B2D" w:rsidRPr="00EB6A9B" w:rsidRDefault="00EB6A9B" w:rsidP="00EB6A9B">
      <w:pPr>
        <w:spacing w:after="0" w:line="240" w:lineRule="auto"/>
        <w:jc w:val="both"/>
        <w:rPr>
          <w:rFonts w:ascii="Arial" w:eastAsia="Times New Roman" w:hAnsi="Arial" w:cs="Arial"/>
          <w:noProof/>
          <w:sz w:val="24"/>
          <w:szCs w:val="24"/>
          <w:lang w:eastAsia="ru-RU"/>
        </w:rPr>
      </w:pPr>
      <w:r w:rsidRPr="00EB6A9B">
        <w:rPr>
          <w:rFonts w:ascii="Arial" w:eastAsia="Times New Roman" w:hAnsi="Arial" w:cs="Arial"/>
          <w:noProof/>
          <w:sz w:val="24"/>
          <w:szCs w:val="24"/>
          <w:lang w:eastAsia="ru-RU"/>
        </w:rPr>
        <w:t>Komisijas priekšsēdētāja vietnieks</w:t>
      </w:r>
      <w:r w:rsidRPr="00EB6A9B">
        <w:rPr>
          <w:rFonts w:ascii="Arial" w:eastAsia="Times New Roman" w:hAnsi="Arial" w:cs="Arial"/>
          <w:noProof/>
          <w:sz w:val="24"/>
          <w:szCs w:val="24"/>
          <w:lang w:eastAsia="ru-RU"/>
        </w:rPr>
        <w:tab/>
      </w:r>
      <w:r w:rsidRPr="00EB6A9B">
        <w:rPr>
          <w:rFonts w:ascii="Arial" w:eastAsia="Times New Roman" w:hAnsi="Arial" w:cs="Arial"/>
          <w:noProof/>
          <w:sz w:val="24"/>
          <w:szCs w:val="24"/>
          <w:lang w:eastAsia="ru-RU"/>
        </w:rPr>
        <w:tab/>
      </w:r>
      <w:r w:rsidRPr="00EB6A9B">
        <w:rPr>
          <w:rFonts w:ascii="Arial" w:eastAsia="Times New Roman" w:hAnsi="Arial" w:cs="Arial"/>
          <w:noProof/>
          <w:sz w:val="24"/>
          <w:szCs w:val="24"/>
          <w:lang w:eastAsia="ru-RU"/>
        </w:rPr>
        <w:tab/>
      </w:r>
      <w:r w:rsidRPr="00EB6A9B">
        <w:rPr>
          <w:rFonts w:ascii="Arial" w:eastAsia="Times New Roman" w:hAnsi="Arial" w:cs="Arial"/>
          <w:noProof/>
          <w:sz w:val="24"/>
          <w:szCs w:val="24"/>
          <w:lang w:eastAsia="ru-RU"/>
        </w:rPr>
        <w:tab/>
        <w:t>A.Kasparoviča</w:t>
      </w: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02D2EF7" w14:textId="77777777" w:rsidR="00EB6A9B" w:rsidRDefault="00EB6A9B" w:rsidP="00B954EC">
      <w:pPr>
        <w:spacing w:after="0" w:line="240" w:lineRule="auto"/>
        <w:jc w:val="both"/>
        <w:rPr>
          <w:rFonts w:ascii="Arial" w:eastAsia="Times New Roman" w:hAnsi="Arial" w:cs="Arial"/>
          <w:b/>
          <w:bCs/>
          <w:noProof/>
          <w:sz w:val="24"/>
          <w:szCs w:val="24"/>
          <w:lang w:eastAsia="ru-RU"/>
        </w:rPr>
      </w:pPr>
    </w:p>
    <w:p w14:paraId="42FD1FCB" w14:textId="21D55511"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19DBE0BA" w14:textId="77777777" w:rsidR="00B2226C" w:rsidRDefault="00B2226C" w:rsidP="00B954EC">
      <w:pPr>
        <w:spacing w:after="0" w:line="240" w:lineRule="auto"/>
        <w:jc w:val="right"/>
        <w:rPr>
          <w:rFonts w:ascii="Arial" w:eastAsia="Calibri" w:hAnsi="Arial" w:cs="Arial"/>
          <w:sz w:val="24"/>
          <w:szCs w:val="24"/>
        </w:rPr>
      </w:pPr>
    </w:p>
    <w:p w14:paraId="41365E4E" w14:textId="77777777" w:rsidR="00B2226C" w:rsidRDefault="00B2226C" w:rsidP="00B954EC">
      <w:pPr>
        <w:spacing w:after="0" w:line="240" w:lineRule="auto"/>
        <w:jc w:val="right"/>
        <w:rPr>
          <w:rFonts w:ascii="Arial" w:eastAsia="Calibri" w:hAnsi="Arial" w:cs="Arial"/>
          <w:sz w:val="24"/>
          <w:szCs w:val="24"/>
        </w:rPr>
      </w:pPr>
    </w:p>
    <w:p w14:paraId="12DFA562" w14:textId="77777777" w:rsidR="00B2226C" w:rsidRDefault="00B2226C" w:rsidP="00B954EC">
      <w:pPr>
        <w:spacing w:after="0" w:line="240" w:lineRule="auto"/>
        <w:jc w:val="right"/>
        <w:rPr>
          <w:rFonts w:ascii="Arial" w:eastAsia="Calibri" w:hAnsi="Arial" w:cs="Arial"/>
          <w:sz w:val="24"/>
          <w:szCs w:val="24"/>
        </w:rPr>
      </w:pPr>
    </w:p>
    <w:p w14:paraId="0D4F5E41" w14:textId="77777777" w:rsidR="00B2226C" w:rsidRDefault="00B2226C" w:rsidP="00B954EC">
      <w:pPr>
        <w:spacing w:after="0" w:line="240" w:lineRule="auto"/>
        <w:jc w:val="right"/>
        <w:rPr>
          <w:rFonts w:ascii="Arial" w:eastAsia="Calibri" w:hAnsi="Arial" w:cs="Arial"/>
          <w:sz w:val="24"/>
          <w:szCs w:val="24"/>
        </w:rPr>
      </w:pPr>
    </w:p>
    <w:p w14:paraId="731BF164" w14:textId="77777777" w:rsidR="00B2226C" w:rsidRDefault="00B2226C" w:rsidP="00B954EC">
      <w:pPr>
        <w:spacing w:after="0" w:line="240" w:lineRule="auto"/>
        <w:jc w:val="right"/>
        <w:rPr>
          <w:rFonts w:ascii="Arial" w:eastAsia="Calibri" w:hAnsi="Arial" w:cs="Arial"/>
          <w:sz w:val="24"/>
          <w:szCs w:val="24"/>
        </w:rPr>
      </w:pPr>
    </w:p>
    <w:p w14:paraId="6835AA54" w14:textId="77777777" w:rsidR="00B2226C" w:rsidRDefault="00B2226C" w:rsidP="00B954EC">
      <w:pPr>
        <w:spacing w:after="0" w:line="240" w:lineRule="auto"/>
        <w:jc w:val="right"/>
        <w:rPr>
          <w:rFonts w:ascii="Arial" w:eastAsia="Calibri" w:hAnsi="Arial" w:cs="Arial"/>
          <w:sz w:val="24"/>
          <w:szCs w:val="24"/>
        </w:rPr>
      </w:pPr>
    </w:p>
    <w:p w14:paraId="693B2E94" w14:textId="77777777" w:rsidR="00C77FD7" w:rsidRDefault="00C77FD7"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E9C0213" w:rsidR="004F04D0" w:rsidRPr="004F04D0" w:rsidRDefault="00F82D4A" w:rsidP="004F04D0">
      <w:pPr>
        <w:spacing w:after="0" w:line="240" w:lineRule="auto"/>
        <w:jc w:val="right"/>
        <w:rPr>
          <w:rFonts w:ascii="Arial" w:eastAsia="Times New Roman" w:hAnsi="Arial" w:cs="Arial"/>
          <w:sz w:val="24"/>
          <w:szCs w:val="24"/>
          <w:lang w:eastAsia="lv-LV"/>
        </w:rPr>
      </w:pPr>
      <w:r w:rsidRPr="00F82D4A">
        <w:rPr>
          <w:rFonts w:ascii="Arial" w:eastAsia="Times New Roman" w:hAnsi="Arial" w:cs="Arial"/>
          <w:bCs/>
          <w:noProof/>
          <w:sz w:val="24"/>
          <w:szCs w:val="24"/>
          <w:lang w:eastAsia="ru-RU"/>
        </w:rPr>
        <w:t>“Silmalas”, Vecpils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90DBF" w14:textId="77777777" w:rsidR="00177B7D" w:rsidRDefault="00177B7D" w:rsidP="00125179">
      <w:pPr>
        <w:spacing w:after="0" w:line="240" w:lineRule="auto"/>
      </w:pPr>
      <w:r>
        <w:separator/>
      </w:r>
    </w:p>
  </w:endnote>
  <w:endnote w:type="continuationSeparator" w:id="0">
    <w:p w14:paraId="172A4B44" w14:textId="77777777" w:rsidR="00177B7D" w:rsidRDefault="00177B7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588B6" w14:textId="77777777" w:rsidR="00177B7D" w:rsidRDefault="00177B7D" w:rsidP="00125179">
      <w:pPr>
        <w:spacing w:after="0" w:line="240" w:lineRule="auto"/>
      </w:pPr>
      <w:r>
        <w:separator/>
      </w:r>
    </w:p>
  </w:footnote>
  <w:footnote w:type="continuationSeparator" w:id="0">
    <w:p w14:paraId="21C4BAFE" w14:textId="77777777" w:rsidR="00177B7D" w:rsidRDefault="00177B7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8"/>
  </w:num>
  <w:num w:numId="2" w16cid:durableId="1459639851">
    <w:abstractNumId w:val="2"/>
  </w:num>
  <w:num w:numId="3" w16cid:durableId="27147699">
    <w:abstractNumId w:val="12"/>
  </w:num>
  <w:num w:numId="4" w16cid:durableId="956567462">
    <w:abstractNumId w:val="10"/>
  </w:num>
  <w:num w:numId="5" w16cid:durableId="48189980">
    <w:abstractNumId w:val="16"/>
  </w:num>
  <w:num w:numId="6" w16cid:durableId="1112558019">
    <w:abstractNumId w:val="6"/>
  </w:num>
  <w:num w:numId="7" w16cid:durableId="117309556">
    <w:abstractNumId w:val="11"/>
  </w:num>
  <w:num w:numId="8" w16cid:durableId="1408770591">
    <w:abstractNumId w:val="7"/>
  </w:num>
  <w:num w:numId="9" w16cid:durableId="1283270705">
    <w:abstractNumId w:val="5"/>
  </w:num>
  <w:num w:numId="10" w16cid:durableId="664431168">
    <w:abstractNumId w:val="9"/>
  </w:num>
  <w:num w:numId="11" w16cid:durableId="937374506">
    <w:abstractNumId w:val="19"/>
  </w:num>
  <w:num w:numId="12" w16cid:durableId="677123420">
    <w:abstractNumId w:val="18"/>
  </w:num>
  <w:num w:numId="13" w16cid:durableId="1821339090">
    <w:abstractNumId w:val="15"/>
  </w:num>
  <w:num w:numId="14" w16cid:durableId="456921853">
    <w:abstractNumId w:val="13"/>
  </w:num>
  <w:num w:numId="15" w16cid:durableId="1190534958">
    <w:abstractNumId w:val="17"/>
  </w:num>
  <w:num w:numId="16" w16cid:durableId="403182122">
    <w:abstractNumId w:val="1"/>
  </w:num>
  <w:num w:numId="17" w16cid:durableId="1144156056">
    <w:abstractNumId w:val="3"/>
  </w:num>
  <w:num w:numId="18" w16cid:durableId="973675872">
    <w:abstractNumId w:val="4"/>
  </w:num>
  <w:num w:numId="19" w16cid:durableId="1823229769">
    <w:abstractNumId w:val="14"/>
  </w:num>
  <w:num w:numId="20" w16cid:durableId="442578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87F5A"/>
    <w:rsid w:val="000A2A85"/>
    <w:rsid w:val="000A6B65"/>
    <w:rsid w:val="000B74A1"/>
    <w:rsid w:val="000C2AAF"/>
    <w:rsid w:val="000D3AD8"/>
    <w:rsid w:val="000E79D9"/>
    <w:rsid w:val="000F6125"/>
    <w:rsid w:val="00106BB3"/>
    <w:rsid w:val="00110C8C"/>
    <w:rsid w:val="0012380E"/>
    <w:rsid w:val="00125179"/>
    <w:rsid w:val="001341AB"/>
    <w:rsid w:val="00140F72"/>
    <w:rsid w:val="00145D29"/>
    <w:rsid w:val="0015177B"/>
    <w:rsid w:val="001606E2"/>
    <w:rsid w:val="00165655"/>
    <w:rsid w:val="00177B7D"/>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E8B"/>
    <w:rsid w:val="00351F38"/>
    <w:rsid w:val="00356A20"/>
    <w:rsid w:val="00357629"/>
    <w:rsid w:val="00357B26"/>
    <w:rsid w:val="0036474B"/>
    <w:rsid w:val="003767A7"/>
    <w:rsid w:val="00397951"/>
    <w:rsid w:val="003A6B41"/>
    <w:rsid w:val="003B09C8"/>
    <w:rsid w:val="003D0577"/>
    <w:rsid w:val="00405669"/>
    <w:rsid w:val="004112FD"/>
    <w:rsid w:val="00412565"/>
    <w:rsid w:val="00430BCC"/>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25468"/>
    <w:rsid w:val="00537211"/>
    <w:rsid w:val="0054425A"/>
    <w:rsid w:val="00546256"/>
    <w:rsid w:val="005562D8"/>
    <w:rsid w:val="0056762F"/>
    <w:rsid w:val="00571810"/>
    <w:rsid w:val="00582296"/>
    <w:rsid w:val="00593392"/>
    <w:rsid w:val="0059415D"/>
    <w:rsid w:val="005A2381"/>
    <w:rsid w:val="005A4AEB"/>
    <w:rsid w:val="005B0533"/>
    <w:rsid w:val="005B321D"/>
    <w:rsid w:val="005B7844"/>
    <w:rsid w:val="005C7E34"/>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4F0C"/>
    <w:rsid w:val="0074691B"/>
    <w:rsid w:val="007471DE"/>
    <w:rsid w:val="00747E9F"/>
    <w:rsid w:val="00753B50"/>
    <w:rsid w:val="0076466A"/>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A4C70"/>
    <w:rsid w:val="009C493C"/>
    <w:rsid w:val="009C4DC4"/>
    <w:rsid w:val="009E12E1"/>
    <w:rsid w:val="009E5945"/>
    <w:rsid w:val="009E6173"/>
    <w:rsid w:val="009F789A"/>
    <w:rsid w:val="00A02AA4"/>
    <w:rsid w:val="00A07CE2"/>
    <w:rsid w:val="00A2271A"/>
    <w:rsid w:val="00A308ED"/>
    <w:rsid w:val="00A32308"/>
    <w:rsid w:val="00A32FE2"/>
    <w:rsid w:val="00A51354"/>
    <w:rsid w:val="00A56856"/>
    <w:rsid w:val="00A61D9B"/>
    <w:rsid w:val="00A72916"/>
    <w:rsid w:val="00A8565E"/>
    <w:rsid w:val="00AC07AD"/>
    <w:rsid w:val="00AC0E73"/>
    <w:rsid w:val="00AD0B01"/>
    <w:rsid w:val="00AD128A"/>
    <w:rsid w:val="00AE0017"/>
    <w:rsid w:val="00AE071F"/>
    <w:rsid w:val="00AE1B12"/>
    <w:rsid w:val="00AF0651"/>
    <w:rsid w:val="00AF5E4D"/>
    <w:rsid w:val="00B0639A"/>
    <w:rsid w:val="00B2226C"/>
    <w:rsid w:val="00B342F5"/>
    <w:rsid w:val="00B34B0F"/>
    <w:rsid w:val="00B369BC"/>
    <w:rsid w:val="00B46733"/>
    <w:rsid w:val="00B5492A"/>
    <w:rsid w:val="00B620A4"/>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3423"/>
    <w:rsid w:val="00C61D99"/>
    <w:rsid w:val="00C72A7C"/>
    <w:rsid w:val="00C74A35"/>
    <w:rsid w:val="00C77FD7"/>
    <w:rsid w:val="00C80647"/>
    <w:rsid w:val="00CC1061"/>
    <w:rsid w:val="00CC3763"/>
    <w:rsid w:val="00CC56B9"/>
    <w:rsid w:val="00CC6412"/>
    <w:rsid w:val="00CD3903"/>
    <w:rsid w:val="00CD68B7"/>
    <w:rsid w:val="00CD76FD"/>
    <w:rsid w:val="00CE3A23"/>
    <w:rsid w:val="00D0262B"/>
    <w:rsid w:val="00D131C2"/>
    <w:rsid w:val="00D170A2"/>
    <w:rsid w:val="00D17868"/>
    <w:rsid w:val="00D24DC9"/>
    <w:rsid w:val="00D45347"/>
    <w:rsid w:val="00DA0265"/>
    <w:rsid w:val="00DA0E11"/>
    <w:rsid w:val="00DB39C2"/>
    <w:rsid w:val="00DC21F0"/>
    <w:rsid w:val="00DC3799"/>
    <w:rsid w:val="00DD1653"/>
    <w:rsid w:val="00DD254A"/>
    <w:rsid w:val="00DE3527"/>
    <w:rsid w:val="00E156C4"/>
    <w:rsid w:val="00E23C19"/>
    <w:rsid w:val="00E33339"/>
    <w:rsid w:val="00E37667"/>
    <w:rsid w:val="00E46F79"/>
    <w:rsid w:val="00E54215"/>
    <w:rsid w:val="00E671DA"/>
    <w:rsid w:val="00E74F80"/>
    <w:rsid w:val="00E851BE"/>
    <w:rsid w:val="00E91840"/>
    <w:rsid w:val="00E920EB"/>
    <w:rsid w:val="00EA2759"/>
    <w:rsid w:val="00EB6A9B"/>
    <w:rsid w:val="00EC0A74"/>
    <w:rsid w:val="00ED0889"/>
    <w:rsid w:val="00ED3202"/>
    <w:rsid w:val="00ED5280"/>
    <w:rsid w:val="00ED7EA7"/>
    <w:rsid w:val="00EE58AE"/>
    <w:rsid w:val="00EF3585"/>
    <w:rsid w:val="00EF6D6D"/>
    <w:rsid w:val="00F4665E"/>
    <w:rsid w:val="00F82D4A"/>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9649</Words>
  <Characters>5500</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2024-05-13T07:58:00Z</dcterms:created>
  <dcterms:modified xsi:type="dcterms:W3CDTF">2024-05-14T08:15:00Z</dcterms:modified>
</cp:coreProperties>
</file>