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72F11AE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40FB5">
        <w:rPr>
          <w:rFonts w:ascii="Arial" w:eastAsia="Times New Roman" w:hAnsi="Arial" w:cs="Arial"/>
          <w:noProof/>
          <w:color w:val="000000"/>
          <w:sz w:val="24"/>
          <w:szCs w:val="24"/>
          <w:lang w:eastAsia="ru-RU"/>
        </w:rPr>
        <w:t>3</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41AD961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6776B">
        <w:rPr>
          <w:rFonts w:ascii="Arial" w:eastAsia="Times New Roman" w:hAnsi="Arial" w:cs="Arial"/>
          <w:noProof/>
          <w:color w:val="000000"/>
          <w:sz w:val="24"/>
          <w:szCs w:val="24"/>
          <w:lang w:eastAsia="ru-RU"/>
        </w:rPr>
        <w:t>09.09</w:t>
      </w:r>
      <w:r w:rsidRPr="000D1AA2">
        <w:rPr>
          <w:rFonts w:ascii="Arial" w:eastAsia="Times New Roman" w:hAnsi="Arial" w:cs="Arial"/>
          <w:noProof/>
          <w:color w:val="000000"/>
          <w:sz w:val="24"/>
          <w:szCs w:val="24"/>
          <w:lang w:eastAsia="ru-RU"/>
        </w:rPr>
        <w:t>.202</w:t>
      </w:r>
      <w:r w:rsidR="00D51E82" w:rsidRPr="000D1AA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66776B">
        <w:rPr>
          <w:rFonts w:ascii="Arial" w:eastAsia="Times New Roman" w:hAnsi="Arial" w:cs="Arial"/>
          <w:bCs/>
          <w:noProof/>
          <w:color w:val="000000"/>
          <w:sz w:val="24"/>
          <w:szCs w:val="24"/>
          <w:lang w:eastAsia="ru-RU"/>
        </w:rPr>
        <w:t>54</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640FB5">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69C15303"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D32242" w:rsidRPr="00224C13">
        <w:rPr>
          <w:rFonts w:ascii="Arial" w:eastAsia="Times New Roman" w:hAnsi="Arial" w:cs="Arial"/>
          <w:bCs/>
          <w:noProof/>
          <w:color w:val="000000"/>
          <w:sz w:val="24"/>
          <w:szCs w:val="24"/>
          <w:lang w:eastAsia="ru-RU"/>
        </w:rPr>
        <w:t>2</w:t>
      </w:r>
      <w:r w:rsidR="00224C13" w:rsidRPr="00224C13">
        <w:rPr>
          <w:rFonts w:ascii="Arial" w:eastAsia="Times New Roman" w:hAnsi="Arial" w:cs="Arial"/>
          <w:bCs/>
          <w:noProof/>
          <w:color w:val="000000"/>
          <w:sz w:val="24"/>
          <w:szCs w:val="24"/>
          <w:lang w:eastAsia="ru-RU"/>
        </w:rPr>
        <w:t>5</w:t>
      </w:r>
      <w:r w:rsidR="00D32242" w:rsidRPr="00224C13">
        <w:rPr>
          <w:rFonts w:ascii="Arial" w:eastAsia="Times New Roman" w:hAnsi="Arial" w:cs="Arial"/>
          <w:bCs/>
          <w:noProof/>
          <w:color w:val="000000"/>
          <w:sz w:val="24"/>
          <w:szCs w:val="24"/>
          <w:lang w:eastAsia="ru-RU"/>
        </w:rPr>
        <w:t>.</w:t>
      </w:r>
      <w:r w:rsidR="0066776B" w:rsidRPr="00224C13">
        <w:rPr>
          <w:rFonts w:ascii="Arial" w:eastAsia="Times New Roman" w:hAnsi="Arial" w:cs="Arial"/>
          <w:bCs/>
          <w:noProof/>
          <w:color w:val="000000"/>
          <w:sz w:val="24"/>
          <w:szCs w:val="24"/>
          <w:lang w:eastAsia="ru-RU"/>
        </w:rPr>
        <w:t>septembrī</w:t>
      </w:r>
      <w:r w:rsidRPr="006F2ECD">
        <w:rPr>
          <w:rFonts w:ascii="Arial" w:eastAsia="Times New Roman" w:hAnsi="Arial" w:cs="Arial"/>
          <w:bCs/>
          <w:noProof/>
          <w:color w:val="000000"/>
          <w:sz w:val="24"/>
          <w:szCs w:val="24"/>
          <w:lang w:eastAsia="ru-RU"/>
        </w:rPr>
        <w:t xml:space="preserve"> plkst. </w:t>
      </w:r>
      <w:r w:rsidR="0066776B">
        <w:rPr>
          <w:rFonts w:ascii="Arial" w:eastAsia="Times New Roman" w:hAnsi="Arial" w:cs="Arial"/>
          <w:bCs/>
          <w:noProof/>
          <w:color w:val="000000"/>
          <w:sz w:val="24"/>
          <w:szCs w:val="24"/>
          <w:lang w:eastAsia="ru-RU"/>
        </w:rPr>
        <w:t>10.</w:t>
      </w:r>
      <w:r w:rsidR="00640FB5">
        <w:rPr>
          <w:rFonts w:ascii="Arial" w:eastAsia="Times New Roman" w:hAnsi="Arial" w:cs="Arial"/>
          <w:bCs/>
          <w:noProof/>
          <w:color w:val="000000"/>
          <w:sz w:val="24"/>
          <w:szCs w:val="24"/>
          <w:lang w:eastAsia="ru-RU"/>
        </w:rPr>
        <w:t>30</w:t>
      </w:r>
    </w:p>
    <w:p w14:paraId="5FE8F7E8" w14:textId="358929C8"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51E82" w:rsidRPr="00944FE8">
        <w:rPr>
          <w:rFonts w:ascii="Arial" w:eastAsia="Times New Roman" w:hAnsi="Arial" w:cs="Arial"/>
          <w:noProof/>
          <w:sz w:val="24"/>
          <w:szCs w:val="24"/>
          <w:lang w:eastAsia="ru-RU"/>
        </w:rPr>
        <w:t>Dunalkas, Vecpils, Durbes, Tadaiķu pagastu un Durbes pilsētas apvienības pārvaldē,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6AE03A7C"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273E9" w:rsidRPr="00D273E9">
        <w:rPr>
          <w:rFonts w:ascii="Arial" w:eastAsia="Times New Roman" w:hAnsi="Arial" w:cs="Arial"/>
          <w:noProof/>
          <w:sz w:val="24"/>
          <w:szCs w:val="24"/>
          <w:lang w:eastAsia="ru-RU"/>
        </w:rPr>
        <w:t xml:space="preserve">piekritīgas </w:t>
      </w:r>
      <w:r w:rsidR="00D748F7" w:rsidRPr="00D748F7">
        <w:rPr>
          <w:rFonts w:ascii="Arial" w:eastAsia="Times New Roman" w:hAnsi="Arial" w:cs="Arial"/>
          <w:noProof/>
          <w:sz w:val="24"/>
          <w:szCs w:val="24"/>
          <w:lang w:eastAsia="ru-RU"/>
        </w:rPr>
        <w:t>zemes vienīb</w:t>
      </w:r>
      <w:r w:rsidR="0066776B">
        <w:rPr>
          <w:rFonts w:ascii="Arial" w:eastAsia="Times New Roman" w:hAnsi="Arial" w:cs="Arial"/>
          <w:noProof/>
          <w:sz w:val="24"/>
          <w:szCs w:val="24"/>
          <w:lang w:eastAsia="ru-RU"/>
        </w:rPr>
        <w:t>a</w:t>
      </w:r>
      <w:r w:rsidR="00D748F7" w:rsidRPr="00D748F7">
        <w:rPr>
          <w:rFonts w:ascii="Arial" w:eastAsia="Times New Roman" w:hAnsi="Arial" w:cs="Arial"/>
          <w:noProof/>
          <w:sz w:val="24"/>
          <w:szCs w:val="24"/>
          <w:lang w:eastAsia="ru-RU"/>
        </w:rPr>
        <w:t xml:space="preserve">s </w:t>
      </w:r>
      <w:bookmarkStart w:id="0" w:name="_Hlk176769111"/>
      <w:r w:rsidR="00AF7F6E" w:rsidRPr="00AF7F6E">
        <w:rPr>
          <w:rFonts w:ascii="Arial" w:eastAsia="Times New Roman" w:hAnsi="Arial" w:cs="Arial"/>
          <w:b/>
          <w:bCs/>
          <w:noProof/>
          <w:sz w:val="24"/>
          <w:szCs w:val="24"/>
          <w:lang w:eastAsia="ru-RU"/>
        </w:rPr>
        <w:t>“Pie Apšiem”, Tadaiķu pagasts</w:t>
      </w:r>
      <w:bookmarkEnd w:id="0"/>
      <w:r w:rsidR="00AF7F6E" w:rsidRPr="00AF7F6E">
        <w:rPr>
          <w:rFonts w:ascii="Arial" w:eastAsia="Times New Roman" w:hAnsi="Arial" w:cs="Arial"/>
          <w:b/>
          <w:noProof/>
          <w:sz w:val="24"/>
          <w:szCs w:val="24"/>
          <w:lang w:eastAsia="ru-RU"/>
        </w:rPr>
        <w:t xml:space="preserve">, </w:t>
      </w:r>
      <w:r w:rsidR="00AF7F6E" w:rsidRPr="00AF7F6E">
        <w:rPr>
          <w:rFonts w:ascii="Arial" w:eastAsia="Times New Roman" w:hAnsi="Arial" w:cs="Arial"/>
          <w:bCs/>
          <w:noProof/>
          <w:sz w:val="24"/>
          <w:szCs w:val="24"/>
          <w:lang w:eastAsia="ru-RU"/>
        </w:rPr>
        <w:t>Dienvidkurzemes novads, ar kadastra apzīmējumu 6488 002 0052</w:t>
      </w:r>
      <w:r w:rsidR="00AF7F6E" w:rsidRPr="00AF7F6E">
        <w:rPr>
          <w:rFonts w:ascii="Arial" w:eastAsia="Times New Roman" w:hAnsi="Arial" w:cs="Arial"/>
          <w:b/>
          <w:noProof/>
          <w:sz w:val="24"/>
          <w:szCs w:val="24"/>
          <w:lang w:eastAsia="ru-RU"/>
        </w:rPr>
        <w:t xml:space="preserve"> daļ</w:t>
      </w:r>
      <w:r w:rsidR="00AF7F6E">
        <w:rPr>
          <w:rFonts w:ascii="Arial" w:eastAsia="Times New Roman" w:hAnsi="Arial" w:cs="Arial"/>
          <w:b/>
          <w:noProof/>
          <w:sz w:val="24"/>
          <w:szCs w:val="24"/>
          <w:lang w:eastAsia="ru-RU"/>
        </w:rPr>
        <w:t>a</w:t>
      </w:r>
      <w:r w:rsidR="00AF7F6E" w:rsidRPr="00AF7F6E">
        <w:rPr>
          <w:rFonts w:ascii="Arial" w:eastAsia="Times New Roman" w:hAnsi="Arial" w:cs="Arial"/>
          <w:b/>
          <w:noProof/>
          <w:sz w:val="24"/>
          <w:szCs w:val="24"/>
          <w:lang w:eastAsia="ru-RU"/>
        </w:rPr>
        <w:t xml:space="preserve"> 2,72 ha platībā</w:t>
      </w:r>
      <w:r w:rsidR="00CC4E8B" w:rsidRPr="00CC4E8B">
        <w:rPr>
          <w:rFonts w:ascii="Arial" w:eastAsia="Times New Roman" w:hAnsi="Arial" w:cs="Arial"/>
          <w:noProof/>
          <w:sz w:val="24"/>
          <w:szCs w:val="24"/>
          <w:lang w:eastAsia="ru-RU"/>
        </w:rPr>
        <w:t xml:space="preserve"> </w:t>
      </w:r>
      <w:r w:rsidR="008D4793" w:rsidRPr="005F6469">
        <w:rPr>
          <w:rFonts w:ascii="Arial" w:eastAsia="Times New Roman" w:hAnsi="Arial" w:cs="Arial"/>
          <w:sz w:val="24"/>
          <w:szCs w:val="24"/>
          <w:lang w:eastAsia="lv-LV"/>
        </w:rPr>
        <w:t>lauksaimniecības vajadzībām</w:t>
      </w:r>
      <w:r>
        <w:rPr>
          <w:rFonts w:ascii="Arial" w:hAnsi="Arial" w:cs="Arial"/>
          <w:sz w:val="24"/>
          <w:szCs w:val="24"/>
        </w:rPr>
        <w:t>.</w:t>
      </w:r>
      <w:r w:rsidR="00763540">
        <w:rPr>
          <w:rFonts w:ascii="Arial" w:hAnsi="Arial" w:cs="Arial"/>
          <w:sz w:val="24"/>
          <w:szCs w:val="24"/>
        </w:rPr>
        <w:t xml:space="preserve"> </w:t>
      </w:r>
    </w:p>
    <w:p w14:paraId="210FEBEB" w14:textId="77777777" w:rsidR="00AF7F6E" w:rsidRPr="00AF7F6E" w:rsidRDefault="00AF7F6E" w:rsidP="00AF7F6E">
      <w:pPr>
        <w:pStyle w:val="Sarakstarindkopa"/>
        <w:spacing w:after="0" w:line="240" w:lineRule="auto"/>
        <w:ind w:left="792" w:right="-483"/>
        <w:jc w:val="both"/>
        <w:rPr>
          <w:rFonts w:ascii="Arial" w:hAnsi="Arial" w:cs="Arial"/>
          <w:bCs/>
          <w:sz w:val="24"/>
          <w:szCs w:val="24"/>
        </w:rPr>
      </w:pPr>
      <w:r w:rsidRPr="00AF7F6E">
        <w:rPr>
          <w:rFonts w:ascii="Arial" w:hAnsi="Arial" w:cs="Arial"/>
          <w:bCs/>
          <w:sz w:val="24"/>
          <w:szCs w:val="24"/>
        </w:rPr>
        <w:t xml:space="preserve">Nekustamais īpašums ”Pie </w:t>
      </w:r>
      <w:proofErr w:type="spellStart"/>
      <w:r w:rsidRPr="00AF7F6E">
        <w:rPr>
          <w:rFonts w:ascii="Arial" w:hAnsi="Arial" w:cs="Arial"/>
          <w:bCs/>
          <w:sz w:val="24"/>
          <w:szCs w:val="24"/>
        </w:rPr>
        <w:t>Apšiem</w:t>
      </w:r>
      <w:proofErr w:type="spellEnd"/>
      <w:r w:rsidRPr="00AF7F6E">
        <w:rPr>
          <w:rFonts w:ascii="Arial" w:hAnsi="Arial" w:cs="Arial"/>
          <w:bCs/>
          <w:sz w:val="24"/>
          <w:szCs w:val="24"/>
        </w:rPr>
        <w:t xml:space="preserve">”, Tadaiķu pagasts, </w:t>
      </w:r>
      <w:proofErr w:type="spellStart"/>
      <w:r w:rsidRPr="00AF7F6E">
        <w:rPr>
          <w:rFonts w:ascii="Arial" w:hAnsi="Arial" w:cs="Arial"/>
          <w:bCs/>
          <w:sz w:val="24"/>
          <w:szCs w:val="24"/>
        </w:rPr>
        <w:t>Dienvidkurzemes</w:t>
      </w:r>
      <w:proofErr w:type="spellEnd"/>
      <w:r w:rsidRPr="00AF7F6E">
        <w:rPr>
          <w:rFonts w:ascii="Arial" w:hAnsi="Arial" w:cs="Arial"/>
          <w:bCs/>
          <w:sz w:val="24"/>
          <w:szCs w:val="24"/>
        </w:rPr>
        <w:t xml:space="preserve"> novads, sastāv no vienas zemes vienības ar kadastra apzīmējumu 6488 002 0052 3,10 ha kopplatībā un nenoskaidrotas piederības kūts ar kadastra apzīmējumu 6488 002 0052 001. Kadastra informācijas sistēmā zemes vienībai norādīta sekojoša eksplikācija: 2,60 ha lauksaimniecībā izmantojama zeme, 0,5 ha citas zemes.</w:t>
      </w:r>
    </w:p>
    <w:p w14:paraId="34FEFC4F" w14:textId="7ADA5648" w:rsidR="003B22B1" w:rsidRPr="003B22B1" w:rsidRDefault="00AF7F6E" w:rsidP="00AF7F6E">
      <w:pPr>
        <w:pStyle w:val="Sarakstarindkopa"/>
        <w:spacing w:after="0" w:line="240" w:lineRule="auto"/>
        <w:ind w:left="792" w:right="-483"/>
        <w:jc w:val="both"/>
        <w:rPr>
          <w:rFonts w:ascii="Arial" w:hAnsi="Arial" w:cs="Arial"/>
          <w:sz w:val="24"/>
          <w:szCs w:val="24"/>
        </w:rPr>
      </w:pPr>
      <w:r w:rsidRPr="00AF7F6E">
        <w:rPr>
          <w:rFonts w:ascii="Arial" w:hAnsi="Arial" w:cs="Arial"/>
          <w:bCs/>
          <w:sz w:val="24"/>
          <w:szCs w:val="24"/>
        </w:rPr>
        <w:t>Zemes vienība iznomāta diviem nomniekiem lauksaimniecības vajadzībām ar termiņu 31.08.2024. Līdz nekustamā īpašuma reģistrēšanai zemesgrāmatā, lietderīgi zemes vienības daļu nodot nomā</w:t>
      </w:r>
      <w:r w:rsidR="00D2548A">
        <w:rPr>
          <w:rFonts w:ascii="Arial" w:hAnsi="Arial" w:cs="Arial"/>
          <w:bCs/>
          <w:sz w:val="24"/>
          <w:szCs w:val="24"/>
        </w:rPr>
        <w:t>.</w:t>
      </w:r>
      <w:r w:rsidR="003B22B1" w:rsidRPr="003B22B1">
        <w:rPr>
          <w:rFonts w:ascii="Arial" w:hAnsi="Arial" w:cs="Arial"/>
          <w:bCs/>
          <w:sz w:val="24"/>
          <w:szCs w:val="24"/>
        </w:rPr>
        <w:t xml:space="preserve"> </w:t>
      </w:r>
    </w:p>
    <w:p w14:paraId="1100D23B" w14:textId="0C2C8F1D"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w:t>
      </w:r>
      <w:r w:rsidR="00D748F7" w:rsidRPr="00D748F7">
        <w:rPr>
          <w:rFonts w:ascii="Arial" w:hAnsi="Arial" w:cs="Arial"/>
          <w:sz w:val="24"/>
          <w:szCs w:val="24"/>
        </w:rPr>
        <w:t xml:space="preserve">no </w:t>
      </w:r>
      <w:r w:rsidR="00AF7F6E" w:rsidRPr="00BE1DB3">
        <w:rPr>
          <w:rFonts w:ascii="Arial" w:eastAsia="Times New Roman" w:hAnsi="Arial" w:cs="Arial"/>
          <w:sz w:val="24"/>
          <w:szCs w:val="24"/>
          <w:lang w:eastAsia="lv-LV"/>
        </w:rPr>
        <w:t>2024. gada 1. oktobra līdz 2026. gada 30. septembrim</w:t>
      </w:r>
      <w:r w:rsidR="008D4793" w:rsidRPr="008D4793">
        <w:rPr>
          <w:rFonts w:ascii="Arial" w:hAnsi="Arial" w:cs="Arial"/>
          <w:sz w:val="24"/>
          <w:szCs w:val="24"/>
        </w:rPr>
        <w:t xml:space="preserve"> </w:t>
      </w:r>
      <w:r w:rsidRPr="00AE3C5B">
        <w:rPr>
          <w:rFonts w:ascii="Arial" w:hAnsi="Arial" w:cs="Arial"/>
          <w:sz w:val="24"/>
          <w:szCs w:val="24"/>
        </w:rPr>
        <w:t>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DEA721A"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FC2B39">
        <w:rPr>
          <w:rFonts w:ascii="Arial" w:eastAsia="Times New Roman" w:hAnsi="Arial" w:cs="Arial"/>
          <w:b/>
          <w:bCs/>
          <w:sz w:val="24"/>
          <w:szCs w:val="24"/>
          <w:lang w:eastAsia="lv-LV"/>
        </w:rPr>
        <w:t>136</w:t>
      </w:r>
      <w:r w:rsidR="00FC2B39" w:rsidRPr="000230A4">
        <w:rPr>
          <w:rFonts w:ascii="Arial" w:eastAsia="Times New Roman" w:hAnsi="Arial" w:cs="Arial"/>
          <w:b/>
          <w:bCs/>
          <w:sz w:val="24"/>
          <w:szCs w:val="24"/>
          <w:lang w:eastAsia="lv-LV"/>
        </w:rPr>
        <w:t xml:space="preserve"> EUR</w:t>
      </w:r>
      <w:r w:rsidR="00FC2B39">
        <w:rPr>
          <w:rFonts w:ascii="Arial" w:eastAsia="Times New Roman" w:hAnsi="Arial" w:cs="Arial"/>
          <w:sz w:val="24"/>
          <w:szCs w:val="24"/>
          <w:lang w:eastAsia="lv-LV"/>
        </w:rPr>
        <w:t xml:space="preserve"> (viens simts trīsdesmit seši </w:t>
      </w:r>
      <w:proofErr w:type="spellStart"/>
      <w:r w:rsidR="00FC2B39" w:rsidRPr="000230A4">
        <w:rPr>
          <w:rFonts w:ascii="Arial" w:eastAsia="Times New Roman" w:hAnsi="Arial" w:cs="Arial"/>
          <w:i/>
          <w:iCs/>
          <w:sz w:val="24"/>
          <w:szCs w:val="24"/>
          <w:lang w:eastAsia="lv-LV"/>
        </w:rPr>
        <w:t>euro</w:t>
      </w:r>
      <w:proofErr w:type="spellEnd"/>
      <w:r w:rsidR="00FC2B39">
        <w:rPr>
          <w:rFonts w:ascii="Arial" w:eastAsia="Times New Roman" w:hAnsi="Arial" w:cs="Arial"/>
          <w:sz w:val="24"/>
          <w:szCs w:val="24"/>
          <w:lang w:eastAsia="lv-LV"/>
        </w:rPr>
        <w:t>)</w:t>
      </w:r>
      <w:r w:rsidR="00876D74">
        <w:rPr>
          <w:rFonts w:ascii="Arial" w:eastAsia="Times New Roman" w:hAnsi="Arial" w:cs="Arial"/>
          <w:sz w:val="24"/>
          <w:szCs w:val="24"/>
          <w:lang w:eastAsia="lv-LV"/>
        </w:rPr>
        <w:t xml:space="preserve"> </w:t>
      </w:r>
      <w:r w:rsidR="00876D74" w:rsidRPr="004D5D7C">
        <w:rPr>
          <w:rFonts w:ascii="Arial" w:eastAsia="Times New Roman" w:hAnsi="Arial" w:cs="Arial"/>
          <w:bCs/>
          <w:noProof/>
          <w:color w:val="000000"/>
          <w:sz w:val="24"/>
          <w:szCs w:val="24"/>
          <w:lang w:eastAsia="ru-RU"/>
        </w:rPr>
        <w:t>par 1 ha gadā</w:t>
      </w:r>
      <w:r w:rsidR="00876D74">
        <w:rPr>
          <w:rFonts w:ascii="Arial" w:eastAsia="Times New Roman" w:hAnsi="Arial" w:cs="Arial"/>
          <w:bCs/>
          <w:noProof/>
          <w:color w:val="000000"/>
          <w:sz w:val="24"/>
          <w:szCs w:val="24"/>
          <w:lang w:eastAsia="ru-RU"/>
        </w:rPr>
        <w:t>.</w:t>
      </w:r>
      <w:r w:rsidR="00763540">
        <w:rPr>
          <w:rFonts w:ascii="Arial" w:eastAsia="Times New Roman" w:hAnsi="Arial" w:cs="Arial"/>
          <w:noProof/>
          <w:sz w:val="24"/>
          <w:szCs w:val="24"/>
          <w:lang w:eastAsia="ru-RU"/>
        </w:rPr>
        <w:t xml:space="preserve"> </w:t>
      </w:r>
      <w:r w:rsidR="00876D74" w:rsidRPr="0032064A">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4404E331" w14:textId="11DFCC19"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66776B" w:rsidRPr="00590650">
        <w:rPr>
          <w:rFonts w:ascii="Arial" w:eastAsia="Times New Roman" w:hAnsi="Arial" w:cs="Arial"/>
          <w:b/>
          <w:noProof/>
          <w:color w:val="000000"/>
          <w:sz w:val="24"/>
          <w:szCs w:val="24"/>
          <w:lang w:eastAsia="ru-RU"/>
        </w:rPr>
        <w:t>10 EUR</w:t>
      </w:r>
      <w:r w:rsidR="0066776B" w:rsidRPr="00590650">
        <w:rPr>
          <w:rFonts w:ascii="Arial" w:eastAsia="Times New Roman" w:hAnsi="Arial" w:cs="Arial"/>
          <w:bCs/>
          <w:noProof/>
          <w:color w:val="000000"/>
          <w:sz w:val="24"/>
          <w:szCs w:val="24"/>
          <w:lang w:eastAsia="ru-RU"/>
        </w:rPr>
        <w:t xml:space="preserve"> (desmit </w:t>
      </w:r>
      <w:r w:rsidR="0066776B" w:rsidRPr="00590650">
        <w:rPr>
          <w:rFonts w:ascii="Arial" w:eastAsia="Times New Roman" w:hAnsi="Arial" w:cs="Arial"/>
          <w:bCs/>
          <w:i/>
          <w:iCs/>
          <w:noProof/>
          <w:color w:val="000000"/>
          <w:sz w:val="24"/>
          <w:szCs w:val="24"/>
          <w:lang w:eastAsia="ru-RU"/>
        </w:rPr>
        <w:t>euro</w:t>
      </w:r>
      <w:r w:rsidR="0066776B" w:rsidRPr="00590650">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 xml:space="preserve">nodokļu, tai skaitā nodevu un valsts obligātās sociālās apdrošināšanas iemaksu, parāds Latvijā nepārsniedz 150,00 EUR (viens simts </w:t>
      </w:r>
      <w:r w:rsidR="0090074F" w:rsidRPr="009A1641">
        <w:rPr>
          <w:rFonts w:ascii="Arial" w:eastAsia="Times New Roman" w:hAnsi="Arial" w:cs="Arial"/>
          <w:noProof/>
          <w:sz w:val="24"/>
          <w:szCs w:val="24"/>
          <w:lang w:eastAsia="ru-RU"/>
        </w:rPr>
        <w:lastRenderedPageBreak/>
        <w:t>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43A8AE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552075">
        <w:rPr>
          <w:rFonts w:ascii="Arial" w:eastAsia="Times New Roman" w:hAnsi="Arial" w:cs="Arial"/>
          <w:noProof/>
          <w:sz w:val="24"/>
          <w:szCs w:val="24"/>
          <w:lang w:eastAsia="ru-RU"/>
        </w:rPr>
        <w:t>19.septembrim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3BB687E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D2926C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52075" w:rsidRPr="00552075">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552075">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28441DA"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5761B0" w:rsidRPr="005761B0">
        <w:rPr>
          <w:rFonts w:ascii="Arial" w:hAnsi="Arial" w:cs="Arial"/>
          <w:sz w:val="24"/>
          <w:szCs w:val="24"/>
        </w:rPr>
        <w:t xml:space="preserve">no </w:t>
      </w:r>
      <w:r w:rsidR="00FC2B39" w:rsidRPr="00BE1DB3">
        <w:rPr>
          <w:rFonts w:ascii="Arial" w:eastAsia="Times New Roman" w:hAnsi="Arial" w:cs="Arial"/>
          <w:sz w:val="24"/>
          <w:szCs w:val="24"/>
          <w:lang w:eastAsia="lv-LV"/>
        </w:rPr>
        <w:t>2024.gada 1.oktobra līdz 2026.gada 30.septembrim</w:t>
      </w:r>
      <w:r w:rsidR="00DB3F5A" w:rsidRPr="00DB3F5A">
        <w:rPr>
          <w:rFonts w:ascii="Arial" w:eastAsia="Times New Roman" w:hAnsi="Arial" w:cs="Arial"/>
          <w:noProof/>
          <w:sz w:val="24"/>
          <w:szCs w:val="24"/>
          <w:lang w:eastAsia="ru-RU"/>
        </w:rPr>
        <w:t xml:space="preserve"> </w:t>
      </w:r>
      <w:bookmarkStart w:id="2" w:name="_Hlk134438809"/>
      <w:r w:rsidR="00DB3F5A" w:rsidRPr="00DB3F5A">
        <w:rPr>
          <w:rFonts w:ascii="Arial" w:eastAsia="Times New Roman" w:hAnsi="Arial" w:cs="Arial"/>
          <w:noProof/>
          <w:sz w:val="24"/>
          <w:szCs w:val="24"/>
          <w:lang w:eastAsia="ru-RU"/>
        </w:rPr>
        <w:t>bez tiesībām pagarināt nomas līgumu</w:t>
      </w:r>
      <w:bookmarkEnd w:id="2"/>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w:t>
      </w:r>
      <w:r w:rsidRPr="006D6775">
        <w:rPr>
          <w:rFonts w:ascii="Arial" w:eastAsia="Times New Roman" w:hAnsi="Arial" w:cs="Arial"/>
          <w:noProof/>
          <w:sz w:val="24"/>
          <w:szCs w:val="24"/>
          <w:lang w:eastAsia="ru-RU"/>
        </w:rPr>
        <w:lastRenderedPageBreak/>
        <w:t>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DC94EB"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CC0676">
        <w:rPr>
          <w:rFonts w:ascii="Arial" w:eastAsia="Times New Roman" w:hAnsi="Arial" w:cs="Arial"/>
          <w:sz w:val="24"/>
          <w:szCs w:val="24"/>
          <w:lang w:eastAsia="lv-LV"/>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61DB7F3E" w14:textId="57D84EE1" w:rsidR="00C76244" w:rsidRDefault="00FC2B39" w:rsidP="00C76244">
      <w:pPr>
        <w:spacing w:after="0" w:line="240" w:lineRule="auto"/>
        <w:jc w:val="right"/>
        <w:rPr>
          <w:rFonts w:ascii="Arial" w:eastAsia="Times New Roman" w:hAnsi="Arial" w:cs="Arial"/>
          <w:sz w:val="24"/>
          <w:szCs w:val="24"/>
          <w:lang w:eastAsia="lv-LV"/>
        </w:rPr>
      </w:pPr>
      <w:r w:rsidRPr="00FC2B39">
        <w:rPr>
          <w:rFonts w:ascii="Arial" w:eastAsia="Times New Roman" w:hAnsi="Arial" w:cs="Arial"/>
          <w:bCs/>
          <w:noProof/>
          <w:sz w:val="24"/>
          <w:szCs w:val="24"/>
          <w:lang w:eastAsia="ru-RU"/>
        </w:rPr>
        <w:t>“Pie Apšiem”, Tadaiķu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141998">
        <w:rPr>
          <w:rFonts w:ascii="Arial" w:eastAsia="Times New Roman" w:hAnsi="Arial" w:cs="Arial"/>
          <w:sz w:val="24"/>
          <w:szCs w:val="24"/>
          <w:lang w:eastAsia="lv-LV"/>
        </w:rPr>
        <w:t xml:space="preserve"> daļas</w:t>
      </w:r>
      <w:r w:rsidR="003F12B0">
        <w:rPr>
          <w:rFonts w:ascii="Arial" w:eastAsia="Times New Roman" w:hAnsi="Arial" w:cs="Arial"/>
          <w:sz w:val="24"/>
          <w:szCs w:val="24"/>
          <w:lang w:eastAsia="lv-LV"/>
        </w:rPr>
        <w:t xml:space="preserve"> </w:t>
      </w:r>
      <w:r w:rsidR="00C76244" w:rsidRPr="00C76244">
        <w:rPr>
          <w:rFonts w:ascii="Arial" w:eastAsia="Times New Roman" w:hAnsi="Arial" w:cs="Arial"/>
          <w:sz w:val="24"/>
          <w:szCs w:val="24"/>
          <w:lang w:eastAsia="lv-LV"/>
        </w:rPr>
        <w:t xml:space="preserve"> </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2C8E1873" w14:textId="77777777" w:rsidR="00B954EC" w:rsidRDefault="00B954EC"/>
    <w:p w14:paraId="52481858" w14:textId="50F058D6" w:rsidR="002F14B3" w:rsidRDefault="00FC2B39">
      <w:r>
        <w:rPr>
          <w:noProof/>
        </w:rPr>
        <w:lastRenderedPageBreak/>
        <w:drawing>
          <wp:inline distT="0" distB="0" distL="0" distR="0" wp14:anchorId="2F8CD86B" wp14:editId="1564A0B9">
            <wp:extent cx="5274310" cy="6944995"/>
            <wp:effectExtent l="0" t="0" r="2540" b="8255"/>
            <wp:docPr id="12216582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658227" name=""/>
                    <pic:cNvPicPr/>
                  </pic:nvPicPr>
                  <pic:blipFill>
                    <a:blip r:embed="rId8"/>
                    <a:stretch>
                      <a:fillRect/>
                    </a:stretch>
                  </pic:blipFill>
                  <pic:spPr>
                    <a:xfrm>
                      <a:off x="0" y="0"/>
                      <a:ext cx="5274310" cy="6944995"/>
                    </a:xfrm>
                    <a:prstGeom prst="rect">
                      <a:avLst/>
                    </a:prstGeom>
                  </pic:spPr>
                </pic:pic>
              </a:graphicData>
            </a:graphic>
          </wp:inline>
        </w:drawing>
      </w:r>
    </w:p>
    <w:p w14:paraId="2EFB6726" w14:textId="77777777" w:rsidR="00A12573" w:rsidRDefault="00A12573"/>
    <w:p w14:paraId="5FC8BDC9" w14:textId="77777777" w:rsidR="005C278B" w:rsidRDefault="005C278B"/>
    <w:p w14:paraId="6B26CFC9" w14:textId="77777777" w:rsidR="00BF2817" w:rsidRDefault="00BF2817"/>
    <w:p w14:paraId="08CF7B50" w14:textId="77777777" w:rsidR="002E2317" w:rsidRDefault="002E2317"/>
    <w:p w14:paraId="56E5430F" w14:textId="77777777" w:rsidR="00C76244" w:rsidRDefault="00C76244"/>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DAB86F" w14:textId="77777777" w:rsidR="0066762E" w:rsidRDefault="0066762E" w:rsidP="00756A47">
      <w:pPr>
        <w:spacing w:after="0" w:line="240" w:lineRule="auto"/>
      </w:pPr>
      <w:r>
        <w:separator/>
      </w:r>
    </w:p>
  </w:endnote>
  <w:endnote w:type="continuationSeparator" w:id="0">
    <w:p w14:paraId="046B0779" w14:textId="77777777" w:rsidR="0066762E" w:rsidRDefault="0066762E"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A97D91" w14:textId="77777777" w:rsidR="0066762E" w:rsidRDefault="0066762E" w:rsidP="00756A47">
      <w:pPr>
        <w:spacing w:after="0" w:line="240" w:lineRule="auto"/>
      </w:pPr>
      <w:r>
        <w:separator/>
      </w:r>
    </w:p>
  </w:footnote>
  <w:footnote w:type="continuationSeparator" w:id="0">
    <w:p w14:paraId="30FC658B" w14:textId="77777777" w:rsidR="0066762E" w:rsidRDefault="0066762E"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7496"/>
    <w:rsid w:val="000B789A"/>
    <w:rsid w:val="000C2387"/>
    <w:rsid w:val="000D1AA2"/>
    <w:rsid w:val="000D3AD8"/>
    <w:rsid w:val="00106BB3"/>
    <w:rsid w:val="0012454B"/>
    <w:rsid w:val="001341AB"/>
    <w:rsid w:val="00137187"/>
    <w:rsid w:val="00141998"/>
    <w:rsid w:val="001422D9"/>
    <w:rsid w:val="00150804"/>
    <w:rsid w:val="0015177B"/>
    <w:rsid w:val="001606E2"/>
    <w:rsid w:val="001816E4"/>
    <w:rsid w:val="00192228"/>
    <w:rsid w:val="00193A78"/>
    <w:rsid w:val="001A0C71"/>
    <w:rsid w:val="001F1D95"/>
    <w:rsid w:val="00210B1D"/>
    <w:rsid w:val="00224C13"/>
    <w:rsid w:val="00225890"/>
    <w:rsid w:val="00292BDA"/>
    <w:rsid w:val="00295DA3"/>
    <w:rsid w:val="002C551D"/>
    <w:rsid w:val="002D5002"/>
    <w:rsid w:val="002E1969"/>
    <w:rsid w:val="002E2317"/>
    <w:rsid w:val="002E7BDD"/>
    <w:rsid w:val="002F14B3"/>
    <w:rsid w:val="002F23A9"/>
    <w:rsid w:val="002F32B0"/>
    <w:rsid w:val="002F3CCA"/>
    <w:rsid w:val="003240FE"/>
    <w:rsid w:val="00333F0D"/>
    <w:rsid w:val="003414D8"/>
    <w:rsid w:val="00345308"/>
    <w:rsid w:val="00346E8B"/>
    <w:rsid w:val="00351F38"/>
    <w:rsid w:val="00356A20"/>
    <w:rsid w:val="00357629"/>
    <w:rsid w:val="00397951"/>
    <w:rsid w:val="003A6B41"/>
    <w:rsid w:val="003A7878"/>
    <w:rsid w:val="003B22B1"/>
    <w:rsid w:val="003F12B0"/>
    <w:rsid w:val="004070B7"/>
    <w:rsid w:val="004107D6"/>
    <w:rsid w:val="004121E2"/>
    <w:rsid w:val="00430BCC"/>
    <w:rsid w:val="004370B7"/>
    <w:rsid w:val="00467B01"/>
    <w:rsid w:val="004738CB"/>
    <w:rsid w:val="0048130E"/>
    <w:rsid w:val="00483B2D"/>
    <w:rsid w:val="0049367A"/>
    <w:rsid w:val="004A2AEB"/>
    <w:rsid w:val="004D4477"/>
    <w:rsid w:val="004F01FF"/>
    <w:rsid w:val="004F039C"/>
    <w:rsid w:val="00526722"/>
    <w:rsid w:val="00530E1D"/>
    <w:rsid w:val="00546256"/>
    <w:rsid w:val="00552075"/>
    <w:rsid w:val="00571810"/>
    <w:rsid w:val="005761B0"/>
    <w:rsid w:val="00596326"/>
    <w:rsid w:val="005A4AEB"/>
    <w:rsid w:val="005B0533"/>
    <w:rsid w:val="005B321D"/>
    <w:rsid w:val="005C278B"/>
    <w:rsid w:val="005C7E34"/>
    <w:rsid w:val="005D5630"/>
    <w:rsid w:val="005E164F"/>
    <w:rsid w:val="005E493E"/>
    <w:rsid w:val="005E65D2"/>
    <w:rsid w:val="005E65E8"/>
    <w:rsid w:val="005F2596"/>
    <w:rsid w:val="006103D7"/>
    <w:rsid w:val="0062779D"/>
    <w:rsid w:val="00631694"/>
    <w:rsid w:val="00640FB5"/>
    <w:rsid w:val="0064396C"/>
    <w:rsid w:val="00646A81"/>
    <w:rsid w:val="00651E9A"/>
    <w:rsid w:val="006662F5"/>
    <w:rsid w:val="0066762E"/>
    <w:rsid w:val="0066776B"/>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66DFC"/>
    <w:rsid w:val="00773477"/>
    <w:rsid w:val="007B06C2"/>
    <w:rsid w:val="007B3567"/>
    <w:rsid w:val="007C0099"/>
    <w:rsid w:val="007D14A3"/>
    <w:rsid w:val="007F3924"/>
    <w:rsid w:val="00807F05"/>
    <w:rsid w:val="008231A0"/>
    <w:rsid w:val="00834D31"/>
    <w:rsid w:val="00843EFA"/>
    <w:rsid w:val="008444D4"/>
    <w:rsid w:val="00871078"/>
    <w:rsid w:val="00876D74"/>
    <w:rsid w:val="008807FF"/>
    <w:rsid w:val="0089755C"/>
    <w:rsid w:val="008C3479"/>
    <w:rsid w:val="008D4793"/>
    <w:rsid w:val="008F26CB"/>
    <w:rsid w:val="0090074F"/>
    <w:rsid w:val="00902981"/>
    <w:rsid w:val="009467C4"/>
    <w:rsid w:val="0097119E"/>
    <w:rsid w:val="00991C4E"/>
    <w:rsid w:val="009A1641"/>
    <w:rsid w:val="009A1D73"/>
    <w:rsid w:val="009C0EB7"/>
    <w:rsid w:val="009D6048"/>
    <w:rsid w:val="009E6173"/>
    <w:rsid w:val="009F789A"/>
    <w:rsid w:val="00A07CE2"/>
    <w:rsid w:val="00A12573"/>
    <w:rsid w:val="00A2106E"/>
    <w:rsid w:val="00A2271A"/>
    <w:rsid w:val="00A51354"/>
    <w:rsid w:val="00A913FC"/>
    <w:rsid w:val="00AA62FB"/>
    <w:rsid w:val="00AC07AD"/>
    <w:rsid w:val="00AE071F"/>
    <w:rsid w:val="00AE3C5B"/>
    <w:rsid w:val="00AF5E4D"/>
    <w:rsid w:val="00AF7F6E"/>
    <w:rsid w:val="00B00F14"/>
    <w:rsid w:val="00B0639A"/>
    <w:rsid w:val="00B342F5"/>
    <w:rsid w:val="00B369BC"/>
    <w:rsid w:val="00B53C2D"/>
    <w:rsid w:val="00B65B33"/>
    <w:rsid w:val="00B95322"/>
    <w:rsid w:val="00B954EC"/>
    <w:rsid w:val="00BB2856"/>
    <w:rsid w:val="00BB65BE"/>
    <w:rsid w:val="00BD5804"/>
    <w:rsid w:val="00BD7A8F"/>
    <w:rsid w:val="00BE73CA"/>
    <w:rsid w:val="00BE772D"/>
    <w:rsid w:val="00BF2817"/>
    <w:rsid w:val="00BF2E46"/>
    <w:rsid w:val="00C15FCD"/>
    <w:rsid w:val="00C31D69"/>
    <w:rsid w:val="00C358C3"/>
    <w:rsid w:val="00C53423"/>
    <w:rsid w:val="00C61D99"/>
    <w:rsid w:val="00C76244"/>
    <w:rsid w:val="00C80647"/>
    <w:rsid w:val="00C8713C"/>
    <w:rsid w:val="00CB5E51"/>
    <w:rsid w:val="00CC0676"/>
    <w:rsid w:val="00CC3763"/>
    <w:rsid w:val="00CC4E8B"/>
    <w:rsid w:val="00CC56B9"/>
    <w:rsid w:val="00CD76FD"/>
    <w:rsid w:val="00CE3A23"/>
    <w:rsid w:val="00CF2844"/>
    <w:rsid w:val="00D170A2"/>
    <w:rsid w:val="00D17868"/>
    <w:rsid w:val="00D2548A"/>
    <w:rsid w:val="00D273E9"/>
    <w:rsid w:val="00D32242"/>
    <w:rsid w:val="00D44EEE"/>
    <w:rsid w:val="00D51E82"/>
    <w:rsid w:val="00D748F7"/>
    <w:rsid w:val="00D77862"/>
    <w:rsid w:val="00DB1D32"/>
    <w:rsid w:val="00DB3F5A"/>
    <w:rsid w:val="00DC210E"/>
    <w:rsid w:val="00DC3799"/>
    <w:rsid w:val="00DD1653"/>
    <w:rsid w:val="00DD254A"/>
    <w:rsid w:val="00DD7EE8"/>
    <w:rsid w:val="00DE3527"/>
    <w:rsid w:val="00DF3C22"/>
    <w:rsid w:val="00E156C4"/>
    <w:rsid w:val="00E1708F"/>
    <w:rsid w:val="00E256EF"/>
    <w:rsid w:val="00E33339"/>
    <w:rsid w:val="00E37667"/>
    <w:rsid w:val="00E46F79"/>
    <w:rsid w:val="00E4704D"/>
    <w:rsid w:val="00E51DB4"/>
    <w:rsid w:val="00E851BE"/>
    <w:rsid w:val="00E91840"/>
    <w:rsid w:val="00EA31EB"/>
    <w:rsid w:val="00EB2808"/>
    <w:rsid w:val="00EC0A74"/>
    <w:rsid w:val="00ED0889"/>
    <w:rsid w:val="00ED6AF5"/>
    <w:rsid w:val="00EE58AE"/>
    <w:rsid w:val="00EF3585"/>
    <w:rsid w:val="00F20EF9"/>
    <w:rsid w:val="00F34961"/>
    <w:rsid w:val="00F4628B"/>
    <w:rsid w:val="00F4665E"/>
    <w:rsid w:val="00F8710E"/>
    <w:rsid w:val="00FB3210"/>
    <w:rsid w:val="00FB5BD9"/>
    <w:rsid w:val="00FC2B3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8720</Words>
  <Characters>4971</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2024-09-09T06:56:00Z</dcterms:created>
  <dcterms:modified xsi:type="dcterms:W3CDTF">2024-09-09T11:25:00Z</dcterms:modified>
</cp:coreProperties>
</file>