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1381A23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12D55">
        <w:rPr>
          <w:rFonts w:ascii="Arial" w:eastAsia="Times New Roman" w:hAnsi="Arial" w:cs="Arial"/>
          <w:noProof/>
          <w:color w:val="000000"/>
          <w:sz w:val="24"/>
          <w:szCs w:val="24"/>
          <w:lang w:eastAsia="ru-RU"/>
        </w:rPr>
        <w:t>3</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641DCC3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64AC8">
        <w:rPr>
          <w:rFonts w:ascii="Arial" w:eastAsia="Times New Roman" w:hAnsi="Arial" w:cs="Arial"/>
          <w:noProof/>
          <w:color w:val="000000"/>
          <w:sz w:val="24"/>
          <w:szCs w:val="24"/>
          <w:lang w:eastAsia="ru-RU"/>
        </w:rPr>
        <w:t>04.10</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F64AC8">
        <w:rPr>
          <w:rFonts w:ascii="Arial" w:eastAsia="Times New Roman" w:hAnsi="Arial" w:cs="Arial"/>
          <w:bCs/>
          <w:noProof/>
          <w:color w:val="000000"/>
          <w:sz w:val="24"/>
          <w:szCs w:val="24"/>
          <w:lang w:eastAsia="ru-RU"/>
        </w:rPr>
        <w:t>59</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012D55">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6985B8F"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F64AC8">
        <w:rPr>
          <w:rFonts w:ascii="Arial" w:eastAsia="Times New Roman" w:hAnsi="Arial" w:cs="Arial"/>
          <w:bCs/>
          <w:noProof/>
          <w:color w:val="000000"/>
          <w:sz w:val="24"/>
          <w:szCs w:val="24"/>
          <w:lang w:eastAsia="ru-RU"/>
        </w:rPr>
        <w:t>29.oktobrī</w:t>
      </w:r>
      <w:r w:rsidRPr="006F2ECD">
        <w:rPr>
          <w:rFonts w:ascii="Arial" w:eastAsia="Times New Roman" w:hAnsi="Arial" w:cs="Arial"/>
          <w:bCs/>
          <w:noProof/>
          <w:color w:val="000000"/>
          <w:sz w:val="24"/>
          <w:szCs w:val="24"/>
          <w:lang w:eastAsia="ru-RU"/>
        </w:rPr>
        <w:t xml:space="preserve"> plkst. </w:t>
      </w:r>
      <w:r w:rsidR="0066776B">
        <w:rPr>
          <w:rFonts w:ascii="Arial" w:eastAsia="Times New Roman" w:hAnsi="Arial" w:cs="Arial"/>
          <w:bCs/>
          <w:noProof/>
          <w:color w:val="000000"/>
          <w:sz w:val="24"/>
          <w:szCs w:val="24"/>
          <w:lang w:eastAsia="ru-RU"/>
        </w:rPr>
        <w:t>10.</w:t>
      </w:r>
      <w:r w:rsidR="00012D55">
        <w:rPr>
          <w:rFonts w:ascii="Arial" w:eastAsia="Times New Roman" w:hAnsi="Arial" w:cs="Arial"/>
          <w:bCs/>
          <w:noProof/>
          <w:color w:val="000000"/>
          <w:sz w:val="24"/>
          <w:szCs w:val="24"/>
          <w:lang w:eastAsia="ru-RU"/>
        </w:rPr>
        <w:t>30</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26497BE7" w14:textId="77777777" w:rsidR="002A2A87" w:rsidRPr="00012D55" w:rsidRDefault="006870D5" w:rsidP="002A2A87">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 xml:space="preserve">piekritīgas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 </w:t>
      </w:r>
      <w:bookmarkStart w:id="0" w:name="_Hlk178675259"/>
      <w:bookmarkStart w:id="1" w:name="_Hlk178757773"/>
      <w:r w:rsidR="002A2A87" w:rsidRPr="002A2A87">
        <w:rPr>
          <w:rFonts w:ascii="Arial" w:eastAsia="Times New Roman" w:hAnsi="Arial" w:cs="Arial"/>
          <w:b/>
          <w:bCs/>
          <w:noProof/>
          <w:sz w:val="24"/>
          <w:szCs w:val="24"/>
          <w:lang w:eastAsia="ru-RU"/>
        </w:rPr>
        <w:t>“Spulgas”, Tadaiķu pagasts</w:t>
      </w:r>
      <w:bookmarkEnd w:id="1"/>
      <w:r w:rsidR="002A2A87" w:rsidRPr="002A2A87">
        <w:rPr>
          <w:rFonts w:ascii="Arial" w:eastAsia="Times New Roman" w:hAnsi="Arial" w:cs="Arial"/>
          <w:b/>
          <w:bCs/>
          <w:noProof/>
          <w:sz w:val="24"/>
          <w:szCs w:val="24"/>
          <w:lang w:eastAsia="ru-RU"/>
        </w:rPr>
        <w:t xml:space="preserve">, </w:t>
      </w:r>
      <w:r w:rsidR="002A2A87" w:rsidRPr="00012D55">
        <w:rPr>
          <w:rFonts w:ascii="Arial" w:eastAsia="Times New Roman" w:hAnsi="Arial" w:cs="Arial"/>
          <w:noProof/>
          <w:sz w:val="24"/>
          <w:szCs w:val="24"/>
          <w:lang w:eastAsia="ru-RU"/>
        </w:rPr>
        <w:t xml:space="preserve">Dienvidkurzemes novads, ar kadastra apzīmējumu 6488 001 0112 </w:t>
      </w:r>
      <w:r w:rsidR="002A2A87" w:rsidRPr="00012D55">
        <w:rPr>
          <w:rFonts w:ascii="Arial" w:eastAsia="Times New Roman" w:hAnsi="Arial" w:cs="Arial"/>
          <w:b/>
          <w:bCs/>
          <w:noProof/>
          <w:sz w:val="24"/>
          <w:szCs w:val="24"/>
          <w:lang w:eastAsia="ru-RU"/>
        </w:rPr>
        <w:t>3,06 ha</w:t>
      </w:r>
      <w:r w:rsidR="002A2A87" w:rsidRPr="00012D55">
        <w:rPr>
          <w:rFonts w:ascii="Arial" w:eastAsia="Times New Roman" w:hAnsi="Arial" w:cs="Arial"/>
          <w:noProof/>
          <w:sz w:val="24"/>
          <w:szCs w:val="24"/>
          <w:lang w:eastAsia="ru-RU"/>
        </w:rPr>
        <w:t xml:space="preserve"> platībā </w:t>
      </w:r>
      <w:bookmarkEnd w:id="0"/>
      <w:r w:rsidR="002A2A87" w:rsidRPr="00012D55">
        <w:rPr>
          <w:rFonts w:ascii="Arial" w:eastAsia="Times New Roman" w:hAnsi="Arial" w:cs="Arial"/>
          <w:noProof/>
          <w:sz w:val="24"/>
          <w:szCs w:val="24"/>
          <w:lang w:eastAsia="ru-RU"/>
        </w:rPr>
        <w:t xml:space="preserve">lauksaimniecības vajadzībām. </w:t>
      </w:r>
    </w:p>
    <w:p w14:paraId="34130EBE" w14:textId="6C2326AE" w:rsidR="00832CF7" w:rsidRDefault="002A2A87" w:rsidP="002A2A87">
      <w:pPr>
        <w:pStyle w:val="Sarakstarindkopa"/>
        <w:numPr>
          <w:ilvl w:val="1"/>
          <w:numId w:val="8"/>
        </w:numPr>
        <w:rPr>
          <w:rFonts w:ascii="Arial" w:eastAsia="Times New Roman" w:hAnsi="Arial" w:cs="Arial"/>
          <w:noProof/>
          <w:sz w:val="24"/>
          <w:szCs w:val="24"/>
          <w:lang w:eastAsia="ru-RU"/>
        </w:rPr>
      </w:pPr>
      <w:r w:rsidRPr="00012D55">
        <w:rPr>
          <w:rFonts w:ascii="Arial" w:eastAsia="Times New Roman" w:hAnsi="Arial" w:cs="Arial"/>
          <w:noProof/>
          <w:sz w:val="24"/>
          <w:szCs w:val="24"/>
          <w:lang w:eastAsia="ru-RU"/>
        </w:rPr>
        <w:t>Kadastra informācijas sistēmā zemes vienībai norādīta sekojoša eksplikācija: 3,06 ha lauksaimniecībā izmantojama zeme</w:t>
      </w:r>
      <w:r w:rsidR="00832CF7" w:rsidRPr="00832CF7">
        <w:rPr>
          <w:rFonts w:ascii="Arial" w:eastAsia="Times New Roman" w:hAnsi="Arial" w:cs="Arial"/>
          <w:noProof/>
          <w:sz w:val="24"/>
          <w:szCs w:val="24"/>
          <w:lang w:eastAsia="ru-RU"/>
        </w:rPr>
        <w:t>.</w:t>
      </w:r>
    </w:p>
    <w:p w14:paraId="1100D23B" w14:textId="4B336677" w:rsidR="00AE3C5B" w:rsidRPr="00832CF7" w:rsidRDefault="00AE3C5B" w:rsidP="00832CF7">
      <w:pPr>
        <w:pStyle w:val="Sarakstarindkopa"/>
        <w:numPr>
          <w:ilvl w:val="1"/>
          <w:numId w:val="8"/>
        </w:numPr>
        <w:rPr>
          <w:rFonts w:ascii="Arial" w:eastAsia="Times New Roman" w:hAnsi="Arial" w:cs="Arial"/>
          <w:noProof/>
          <w:sz w:val="24"/>
          <w:szCs w:val="24"/>
          <w:lang w:eastAsia="ru-RU"/>
        </w:rPr>
      </w:pPr>
      <w:r w:rsidRPr="00832CF7">
        <w:rPr>
          <w:rFonts w:ascii="Arial" w:hAnsi="Arial" w:cs="Arial"/>
          <w:sz w:val="24"/>
          <w:szCs w:val="24"/>
        </w:rPr>
        <w:t xml:space="preserve">Zemes nomas līguma termiņš </w:t>
      </w:r>
      <w:r w:rsidR="00832CF7" w:rsidRPr="00832CF7">
        <w:rPr>
          <w:rFonts w:ascii="Arial" w:eastAsia="Times New Roman" w:hAnsi="Arial" w:cs="Arial"/>
          <w:sz w:val="24"/>
          <w:szCs w:val="24"/>
          <w:lang w:eastAsia="lv-LV"/>
        </w:rPr>
        <w:t xml:space="preserve">no </w:t>
      </w:r>
      <w:r w:rsidR="002A2A87" w:rsidRPr="002A2A87">
        <w:rPr>
          <w:rFonts w:ascii="Arial" w:eastAsia="Times New Roman" w:hAnsi="Arial" w:cs="Arial"/>
          <w:b/>
          <w:bCs/>
          <w:sz w:val="24"/>
          <w:szCs w:val="24"/>
          <w:lang w:eastAsia="lv-LV"/>
        </w:rPr>
        <w:t>01.10.2024. līdz 30.09.2029</w:t>
      </w:r>
      <w:r w:rsidR="00F64AC8" w:rsidRPr="00832CF7">
        <w:rPr>
          <w:rFonts w:ascii="Arial" w:hAnsi="Arial" w:cs="Arial"/>
          <w:sz w:val="24"/>
          <w:szCs w:val="24"/>
        </w:rPr>
        <w:t>.</w:t>
      </w:r>
      <w:r w:rsidR="008D4793" w:rsidRPr="00832CF7">
        <w:rPr>
          <w:rFonts w:ascii="Arial" w:hAnsi="Arial" w:cs="Arial"/>
          <w:sz w:val="24"/>
          <w:szCs w:val="24"/>
        </w:rPr>
        <w:t xml:space="preserve"> </w:t>
      </w:r>
      <w:r w:rsidRPr="00832CF7">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99970F9"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bookmarkStart w:id="2" w:name="_Hlk178675283"/>
      <w:r w:rsidR="00012D55">
        <w:rPr>
          <w:rFonts w:ascii="Arial" w:eastAsia="Times New Roman" w:hAnsi="Arial" w:cs="Arial"/>
          <w:b/>
          <w:bCs/>
          <w:sz w:val="24"/>
          <w:szCs w:val="24"/>
          <w:lang w:eastAsia="lv-LV"/>
        </w:rPr>
        <w:t>109</w:t>
      </w:r>
      <w:r w:rsidR="00012D55" w:rsidRPr="000230A4">
        <w:rPr>
          <w:rFonts w:ascii="Arial" w:eastAsia="Times New Roman" w:hAnsi="Arial" w:cs="Arial"/>
          <w:b/>
          <w:bCs/>
          <w:sz w:val="24"/>
          <w:szCs w:val="24"/>
          <w:lang w:eastAsia="lv-LV"/>
        </w:rPr>
        <w:t xml:space="preserve"> EUR</w:t>
      </w:r>
      <w:r w:rsidR="00012D55">
        <w:rPr>
          <w:rFonts w:ascii="Arial" w:eastAsia="Times New Roman" w:hAnsi="Arial" w:cs="Arial"/>
          <w:sz w:val="24"/>
          <w:szCs w:val="24"/>
          <w:lang w:eastAsia="lv-LV"/>
        </w:rPr>
        <w:t xml:space="preserve"> (viens simts deviņi </w:t>
      </w:r>
      <w:proofErr w:type="spellStart"/>
      <w:r w:rsidR="00012D55" w:rsidRPr="000230A4">
        <w:rPr>
          <w:rFonts w:ascii="Arial" w:eastAsia="Times New Roman" w:hAnsi="Arial" w:cs="Arial"/>
          <w:i/>
          <w:iCs/>
          <w:sz w:val="24"/>
          <w:szCs w:val="24"/>
          <w:lang w:eastAsia="lv-LV"/>
        </w:rPr>
        <w:t>euro</w:t>
      </w:r>
      <w:proofErr w:type="spellEnd"/>
      <w:r w:rsidR="00012D55">
        <w:rPr>
          <w:rFonts w:ascii="Arial" w:eastAsia="Times New Roman" w:hAnsi="Arial" w:cs="Arial"/>
          <w:sz w:val="24"/>
          <w:szCs w:val="24"/>
          <w:lang w:eastAsia="lv-LV"/>
        </w:rPr>
        <w:t>)</w:t>
      </w:r>
      <w:bookmarkEnd w:id="2"/>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11DFCC1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66776B" w:rsidRPr="00590650">
        <w:rPr>
          <w:rFonts w:ascii="Arial" w:eastAsia="Times New Roman" w:hAnsi="Arial" w:cs="Arial"/>
          <w:b/>
          <w:noProof/>
          <w:color w:val="000000"/>
          <w:sz w:val="24"/>
          <w:szCs w:val="24"/>
          <w:lang w:eastAsia="ru-RU"/>
        </w:rPr>
        <w:t>10 EUR</w:t>
      </w:r>
      <w:r w:rsidR="0066776B" w:rsidRPr="00590650">
        <w:rPr>
          <w:rFonts w:ascii="Arial" w:eastAsia="Times New Roman" w:hAnsi="Arial" w:cs="Arial"/>
          <w:bCs/>
          <w:noProof/>
          <w:color w:val="000000"/>
          <w:sz w:val="24"/>
          <w:szCs w:val="24"/>
          <w:lang w:eastAsia="ru-RU"/>
        </w:rPr>
        <w:t xml:space="preserve"> (desmit </w:t>
      </w:r>
      <w:r w:rsidR="0066776B" w:rsidRPr="00590650">
        <w:rPr>
          <w:rFonts w:ascii="Arial" w:eastAsia="Times New Roman" w:hAnsi="Arial" w:cs="Arial"/>
          <w:bCs/>
          <w:i/>
          <w:iCs/>
          <w:noProof/>
          <w:color w:val="000000"/>
          <w:sz w:val="24"/>
          <w:szCs w:val="24"/>
          <w:lang w:eastAsia="ru-RU"/>
        </w:rPr>
        <w:t>euro</w:t>
      </w:r>
      <w:r w:rsidR="0066776B" w:rsidRPr="00590650">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9053F9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172FCF">
        <w:rPr>
          <w:rFonts w:ascii="Arial" w:eastAsia="Times New Roman" w:hAnsi="Arial" w:cs="Arial"/>
          <w:noProof/>
          <w:sz w:val="24"/>
          <w:szCs w:val="24"/>
          <w:lang w:eastAsia="ru-RU"/>
        </w:rPr>
        <w:t xml:space="preserve">24.oktobrim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84FD97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D5FC4" w:rsidRPr="00FD5FC4">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D5FC4">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lastRenderedPageBreak/>
        <w:t xml:space="preserve">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8FAA59F"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315DFD" w:rsidRPr="00832CF7">
        <w:rPr>
          <w:rFonts w:ascii="Arial" w:eastAsia="Times New Roman" w:hAnsi="Arial" w:cs="Arial"/>
          <w:sz w:val="24"/>
          <w:szCs w:val="24"/>
          <w:lang w:eastAsia="lv-LV"/>
        </w:rPr>
        <w:t xml:space="preserve">no </w:t>
      </w:r>
      <w:r w:rsidR="00012D55" w:rsidRPr="00012D55">
        <w:rPr>
          <w:rFonts w:ascii="Arial" w:eastAsia="Times New Roman" w:hAnsi="Arial" w:cs="Arial"/>
          <w:sz w:val="24"/>
          <w:szCs w:val="24"/>
          <w:lang w:eastAsia="lv-LV"/>
        </w:rPr>
        <w:t>01.10.2024. līdz 30.09.2029</w:t>
      </w:r>
      <w:r w:rsidR="00DF52A3" w:rsidRPr="00012D55">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4" w:name="_Hlk134438809"/>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66F7BA86" w14:textId="77777777" w:rsidR="00C43CF3" w:rsidRDefault="00C43CF3" w:rsidP="00B954EC">
      <w:pPr>
        <w:spacing w:after="0" w:line="240" w:lineRule="auto"/>
        <w:rPr>
          <w:rFonts w:ascii="Arial" w:eastAsia="Times New Roman" w:hAnsi="Arial" w:cs="Arial"/>
          <w:noProof/>
          <w:color w:val="000000"/>
          <w:sz w:val="24"/>
          <w:szCs w:val="24"/>
          <w:lang w:eastAsia="ru-RU"/>
        </w:rPr>
      </w:pPr>
    </w:p>
    <w:p w14:paraId="5DBF6EA8" w14:textId="77777777" w:rsidR="00C43CF3" w:rsidRDefault="00C43CF3"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61DB7F3E" w14:textId="7E7FE1B2" w:rsidR="00C76244" w:rsidRDefault="00012D55" w:rsidP="00C76244">
      <w:pPr>
        <w:spacing w:after="0" w:line="240" w:lineRule="auto"/>
        <w:jc w:val="right"/>
        <w:rPr>
          <w:rFonts w:ascii="Arial" w:eastAsia="Times New Roman" w:hAnsi="Arial" w:cs="Arial"/>
          <w:sz w:val="24"/>
          <w:szCs w:val="24"/>
          <w:lang w:eastAsia="lv-LV"/>
        </w:rPr>
      </w:pPr>
      <w:r w:rsidRPr="00012D55">
        <w:rPr>
          <w:rFonts w:ascii="Arial" w:eastAsia="Times New Roman" w:hAnsi="Arial" w:cs="Arial"/>
          <w:noProof/>
          <w:sz w:val="24"/>
          <w:szCs w:val="24"/>
          <w:lang w:eastAsia="ru-RU"/>
        </w:rPr>
        <w:t>“Spulgas”, Tadaiķu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 xml:space="preserve">, </w:t>
      </w:r>
      <w:r w:rsidR="00C76244" w:rsidRPr="00C76244">
        <w:rPr>
          <w:rFonts w:ascii="Arial" w:eastAsia="Times New Roman" w:hAnsi="Arial" w:cs="Arial"/>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5"/>
    </w:p>
    <w:p w14:paraId="2C8E1873" w14:textId="77777777" w:rsidR="00B954EC" w:rsidRDefault="00B954EC"/>
    <w:p w14:paraId="52481858" w14:textId="56FEA618" w:rsidR="002F14B3" w:rsidRDefault="00A16616">
      <w:r>
        <w:rPr>
          <w:noProof/>
        </w:rPr>
        <w:lastRenderedPageBreak/>
        <w:drawing>
          <wp:inline distT="0" distB="0" distL="0" distR="0" wp14:anchorId="0236CB20" wp14:editId="065C20FA">
            <wp:extent cx="5274310" cy="4205605"/>
            <wp:effectExtent l="0" t="0" r="2540" b="4445"/>
            <wp:docPr id="16095310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31093" name=""/>
                    <pic:cNvPicPr/>
                  </pic:nvPicPr>
                  <pic:blipFill>
                    <a:blip r:embed="rId8"/>
                    <a:stretch>
                      <a:fillRect/>
                    </a:stretch>
                  </pic:blipFill>
                  <pic:spPr>
                    <a:xfrm>
                      <a:off x="0" y="0"/>
                      <a:ext cx="5274310" cy="4205605"/>
                    </a:xfrm>
                    <a:prstGeom prst="rect">
                      <a:avLst/>
                    </a:prstGeom>
                  </pic:spPr>
                </pic:pic>
              </a:graphicData>
            </a:graphic>
          </wp:inline>
        </w:drawing>
      </w:r>
    </w:p>
    <w:p w14:paraId="4DC816B5" w14:textId="77777777" w:rsidR="00A16616" w:rsidRDefault="00A16616"/>
    <w:p w14:paraId="01334AB5" w14:textId="77777777" w:rsidR="00A74C45" w:rsidRDefault="00A74C45"/>
    <w:p w14:paraId="355E5931" w14:textId="77777777" w:rsidR="002F345F" w:rsidRDefault="002F345F"/>
    <w:p w14:paraId="6CB70843" w14:textId="77777777" w:rsidR="00DC210E" w:rsidRDefault="00DC210E"/>
    <w:p w14:paraId="2EFB6726" w14:textId="77777777" w:rsidR="00A12573" w:rsidRDefault="00A12573"/>
    <w:p w14:paraId="5FC8BDC9" w14:textId="77777777" w:rsidR="005C278B" w:rsidRDefault="005C278B"/>
    <w:p w14:paraId="6B26CFC9" w14:textId="77777777" w:rsidR="00BF2817" w:rsidRDefault="00BF2817"/>
    <w:p w14:paraId="08CF7B50" w14:textId="77777777" w:rsidR="002E2317" w:rsidRDefault="002E2317"/>
    <w:p w14:paraId="56E5430F" w14:textId="77777777" w:rsidR="00C76244" w:rsidRDefault="00C76244"/>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AD94E" w14:textId="77777777" w:rsidR="00F510F7" w:rsidRDefault="00F510F7" w:rsidP="00756A47">
      <w:pPr>
        <w:spacing w:after="0" w:line="240" w:lineRule="auto"/>
      </w:pPr>
      <w:r>
        <w:separator/>
      </w:r>
    </w:p>
  </w:endnote>
  <w:endnote w:type="continuationSeparator" w:id="0">
    <w:p w14:paraId="3E966F45" w14:textId="77777777" w:rsidR="00F510F7" w:rsidRDefault="00F510F7"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513BB" w14:textId="77777777" w:rsidR="00F510F7" w:rsidRDefault="00F510F7" w:rsidP="00756A47">
      <w:pPr>
        <w:spacing w:after="0" w:line="240" w:lineRule="auto"/>
      </w:pPr>
      <w:r>
        <w:separator/>
      </w:r>
    </w:p>
  </w:footnote>
  <w:footnote w:type="continuationSeparator" w:id="0">
    <w:p w14:paraId="06E934FA" w14:textId="77777777" w:rsidR="00F510F7" w:rsidRDefault="00F510F7"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9"/>
  </w:num>
  <w:num w:numId="4" w16cid:durableId="956567462">
    <w:abstractNumId w:val="7"/>
  </w:num>
  <w:num w:numId="5" w16cid:durableId="48189980">
    <w:abstractNumId w:val="10"/>
  </w:num>
  <w:num w:numId="6" w16cid:durableId="1112558019">
    <w:abstractNumId w:val="3"/>
  </w:num>
  <w:num w:numId="7" w16cid:durableId="117309556">
    <w:abstractNumId w:val="8"/>
  </w:num>
  <w:num w:numId="8" w16cid:durableId="1408770591">
    <w:abstractNumId w:val="4"/>
  </w:num>
  <w:num w:numId="9" w16cid:durableId="1283270705">
    <w:abstractNumId w:val="2"/>
  </w:num>
  <w:num w:numId="10" w16cid:durableId="664431168">
    <w:abstractNumId w:val="6"/>
  </w:num>
  <w:num w:numId="11" w16cid:durableId="937374506">
    <w:abstractNumId w:val="11"/>
  </w:num>
  <w:num w:numId="12" w16cid:durableId="40318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D55"/>
    <w:rsid w:val="00014997"/>
    <w:rsid w:val="000407DB"/>
    <w:rsid w:val="000B2EE3"/>
    <w:rsid w:val="000B7496"/>
    <w:rsid w:val="000B789A"/>
    <w:rsid w:val="000C2387"/>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F1D95"/>
    <w:rsid w:val="00210B1D"/>
    <w:rsid w:val="00225890"/>
    <w:rsid w:val="00292BDA"/>
    <w:rsid w:val="00295DA3"/>
    <w:rsid w:val="002A2A87"/>
    <w:rsid w:val="002C551D"/>
    <w:rsid w:val="002D5002"/>
    <w:rsid w:val="002E1969"/>
    <w:rsid w:val="002E2317"/>
    <w:rsid w:val="002E7BDD"/>
    <w:rsid w:val="002F14B3"/>
    <w:rsid w:val="002F23A9"/>
    <w:rsid w:val="002F32B0"/>
    <w:rsid w:val="002F345F"/>
    <w:rsid w:val="002F3CCA"/>
    <w:rsid w:val="00315DFD"/>
    <w:rsid w:val="003240FE"/>
    <w:rsid w:val="00333F0D"/>
    <w:rsid w:val="003414D8"/>
    <w:rsid w:val="00345308"/>
    <w:rsid w:val="00346E8B"/>
    <w:rsid w:val="00351F38"/>
    <w:rsid w:val="00356A20"/>
    <w:rsid w:val="00357629"/>
    <w:rsid w:val="00397951"/>
    <w:rsid w:val="003A6B41"/>
    <w:rsid w:val="003A7878"/>
    <w:rsid w:val="003B22B1"/>
    <w:rsid w:val="003F12B0"/>
    <w:rsid w:val="00400A7B"/>
    <w:rsid w:val="004070B7"/>
    <w:rsid w:val="004107D6"/>
    <w:rsid w:val="004121E2"/>
    <w:rsid w:val="00430BCC"/>
    <w:rsid w:val="004370B7"/>
    <w:rsid w:val="00467B01"/>
    <w:rsid w:val="004738CB"/>
    <w:rsid w:val="0048130E"/>
    <w:rsid w:val="00483B2D"/>
    <w:rsid w:val="0049367A"/>
    <w:rsid w:val="004A2AEB"/>
    <w:rsid w:val="004D4477"/>
    <w:rsid w:val="004F01FF"/>
    <w:rsid w:val="004F039C"/>
    <w:rsid w:val="00526722"/>
    <w:rsid w:val="00530E1D"/>
    <w:rsid w:val="00546256"/>
    <w:rsid w:val="00552075"/>
    <w:rsid w:val="0055491D"/>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F3924"/>
    <w:rsid w:val="00807F05"/>
    <w:rsid w:val="008231A0"/>
    <w:rsid w:val="00832CF7"/>
    <w:rsid w:val="00834D31"/>
    <w:rsid w:val="00843EFA"/>
    <w:rsid w:val="008444D4"/>
    <w:rsid w:val="00871078"/>
    <w:rsid w:val="00876D74"/>
    <w:rsid w:val="008807FF"/>
    <w:rsid w:val="0089755C"/>
    <w:rsid w:val="008A0DF8"/>
    <w:rsid w:val="008C3479"/>
    <w:rsid w:val="008D4793"/>
    <w:rsid w:val="008F26CB"/>
    <w:rsid w:val="0090074F"/>
    <w:rsid w:val="00902981"/>
    <w:rsid w:val="009467C4"/>
    <w:rsid w:val="0097119E"/>
    <w:rsid w:val="00991C4E"/>
    <w:rsid w:val="009A1641"/>
    <w:rsid w:val="009A1D73"/>
    <w:rsid w:val="009C0EB7"/>
    <w:rsid w:val="009D6048"/>
    <w:rsid w:val="009E6173"/>
    <w:rsid w:val="009F789A"/>
    <w:rsid w:val="00A07CE2"/>
    <w:rsid w:val="00A12573"/>
    <w:rsid w:val="00A16616"/>
    <w:rsid w:val="00A2106E"/>
    <w:rsid w:val="00A2271A"/>
    <w:rsid w:val="00A279E0"/>
    <w:rsid w:val="00A51354"/>
    <w:rsid w:val="00A74C45"/>
    <w:rsid w:val="00A913FC"/>
    <w:rsid w:val="00AA62FB"/>
    <w:rsid w:val="00AC07AD"/>
    <w:rsid w:val="00AE071F"/>
    <w:rsid w:val="00AE3C5B"/>
    <w:rsid w:val="00AF5E4D"/>
    <w:rsid w:val="00B00F14"/>
    <w:rsid w:val="00B0639A"/>
    <w:rsid w:val="00B342F5"/>
    <w:rsid w:val="00B369BC"/>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43CF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73E9"/>
    <w:rsid w:val="00D32242"/>
    <w:rsid w:val="00D44EEE"/>
    <w:rsid w:val="00D51E82"/>
    <w:rsid w:val="00D748F7"/>
    <w:rsid w:val="00D97F0C"/>
    <w:rsid w:val="00DB1D32"/>
    <w:rsid w:val="00DB3F5A"/>
    <w:rsid w:val="00DC210E"/>
    <w:rsid w:val="00DC3799"/>
    <w:rsid w:val="00DD1653"/>
    <w:rsid w:val="00DD254A"/>
    <w:rsid w:val="00DD7EE8"/>
    <w:rsid w:val="00DE3527"/>
    <w:rsid w:val="00DF3C22"/>
    <w:rsid w:val="00DF52A3"/>
    <w:rsid w:val="00E156C4"/>
    <w:rsid w:val="00E1708F"/>
    <w:rsid w:val="00E256EF"/>
    <w:rsid w:val="00E33339"/>
    <w:rsid w:val="00E37667"/>
    <w:rsid w:val="00E46F79"/>
    <w:rsid w:val="00E4704D"/>
    <w:rsid w:val="00E51DB4"/>
    <w:rsid w:val="00E851BE"/>
    <w:rsid w:val="00E91840"/>
    <w:rsid w:val="00EA31EB"/>
    <w:rsid w:val="00EB2808"/>
    <w:rsid w:val="00EC0A74"/>
    <w:rsid w:val="00ED0889"/>
    <w:rsid w:val="00ED6AF5"/>
    <w:rsid w:val="00EE58AE"/>
    <w:rsid w:val="00EF3585"/>
    <w:rsid w:val="00F20EF9"/>
    <w:rsid w:val="00F34961"/>
    <w:rsid w:val="00F4628B"/>
    <w:rsid w:val="00F4665E"/>
    <w:rsid w:val="00F510F7"/>
    <w:rsid w:val="00F64AC8"/>
    <w:rsid w:val="00F8710E"/>
    <w:rsid w:val="00FB3210"/>
    <w:rsid w:val="00FB5BD9"/>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8396</Words>
  <Characters>4786</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2024-10-02T07:26:00Z</dcterms:created>
  <dcterms:modified xsi:type="dcterms:W3CDTF">2024-10-02T07:37:00Z</dcterms:modified>
</cp:coreProperties>
</file>