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55019AA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311F2">
        <w:rPr>
          <w:rFonts w:ascii="Arial" w:eastAsia="Times New Roman" w:hAnsi="Arial" w:cs="Arial"/>
          <w:noProof/>
          <w:color w:val="000000"/>
          <w:sz w:val="24"/>
          <w:szCs w:val="24"/>
          <w:lang w:eastAsia="ru-RU"/>
        </w:rPr>
        <w:t>7</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541CBDF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66DB">
        <w:rPr>
          <w:rFonts w:ascii="Arial" w:eastAsia="Times New Roman" w:hAnsi="Arial" w:cs="Arial"/>
          <w:noProof/>
          <w:color w:val="000000"/>
          <w:sz w:val="24"/>
          <w:szCs w:val="24"/>
          <w:lang w:eastAsia="ru-RU"/>
        </w:rPr>
        <w:t>14.11</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A471A9">
        <w:rPr>
          <w:rFonts w:ascii="Arial" w:eastAsia="Times New Roman" w:hAnsi="Arial" w:cs="Arial"/>
          <w:bCs/>
          <w:noProof/>
          <w:color w:val="000000"/>
          <w:sz w:val="24"/>
          <w:szCs w:val="24"/>
          <w:lang w:eastAsia="ru-RU"/>
        </w:rPr>
        <w:t>68</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A311F2">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9ED8F8B"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w:t>
      </w:r>
      <w:r w:rsidRPr="00A471A9">
        <w:rPr>
          <w:rFonts w:ascii="Arial" w:eastAsia="Times New Roman" w:hAnsi="Arial" w:cs="Arial"/>
          <w:bCs/>
          <w:noProof/>
          <w:color w:val="000000"/>
          <w:sz w:val="24"/>
          <w:szCs w:val="24"/>
          <w:lang w:eastAsia="ru-RU"/>
        </w:rPr>
        <w:t xml:space="preserve">gada </w:t>
      </w:r>
      <w:r w:rsidR="00A471A9" w:rsidRPr="00A471A9">
        <w:rPr>
          <w:rFonts w:ascii="Arial" w:eastAsia="Times New Roman" w:hAnsi="Arial" w:cs="Arial"/>
          <w:bCs/>
          <w:noProof/>
          <w:color w:val="000000"/>
          <w:sz w:val="24"/>
          <w:szCs w:val="24"/>
          <w:lang w:eastAsia="ru-RU"/>
        </w:rPr>
        <w:t>3.decembrī</w:t>
      </w:r>
      <w:r w:rsidRPr="00A471A9">
        <w:rPr>
          <w:rFonts w:ascii="Arial" w:eastAsia="Times New Roman" w:hAnsi="Arial" w:cs="Arial"/>
          <w:bCs/>
          <w:noProof/>
          <w:color w:val="000000"/>
          <w:sz w:val="24"/>
          <w:szCs w:val="24"/>
          <w:lang w:eastAsia="ru-RU"/>
        </w:rPr>
        <w:t xml:space="preserve"> plkst. </w:t>
      </w:r>
      <w:r w:rsidR="00A471A9">
        <w:rPr>
          <w:rFonts w:ascii="Arial" w:eastAsia="Times New Roman" w:hAnsi="Arial" w:cs="Arial"/>
          <w:bCs/>
          <w:noProof/>
          <w:color w:val="000000"/>
          <w:sz w:val="24"/>
          <w:szCs w:val="24"/>
          <w:lang w:eastAsia="ru-RU"/>
        </w:rPr>
        <w:t>12.30</w:t>
      </w:r>
    </w:p>
    <w:p w14:paraId="5FE8F7E8" w14:textId="4F180643"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8E61A9" w:rsidRPr="008E61A9">
        <w:rPr>
          <w:rFonts w:ascii="Arial" w:eastAsia="Times New Roman" w:hAnsi="Arial" w:cs="Arial"/>
          <w:noProof/>
          <w:sz w:val="24"/>
          <w:szCs w:val="24"/>
          <w:lang w:eastAsia="ru-RU"/>
        </w:rPr>
        <w:t>Durbes pilsētas, Durbes, Dunalkas, Tadaiķu un Vecpils pagastu apvienības pārvalde</w:t>
      </w:r>
      <w:r w:rsidR="00D51E82" w:rsidRPr="00944FE8">
        <w:rPr>
          <w:rFonts w:ascii="Arial" w:eastAsia="Times New Roman" w:hAnsi="Arial" w:cs="Arial"/>
          <w:noProof/>
          <w:sz w:val="24"/>
          <w:szCs w:val="24"/>
          <w:lang w:eastAsia="ru-RU"/>
        </w:rPr>
        <w:t>,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2062C8A1" w14:textId="77777777" w:rsidR="002646B1" w:rsidRPr="002646B1" w:rsidRDefault="006870D5" w:rsidP="002646B1">
      <w:pPr>
        <w:pStyle w:val="Sarakstarindkopa"/>
        <w:numPr>
          <w:ilvl w:val="1"/>
          <w:numId w:val="8"/>
        </w:numPr>
        <w:rPr>
          <w:rFonts w:ascii="Arial" w:eastAsia="Times New Roman" w:hAnsi="Arial" w:cs="Arial"/>
          <w:b/>
          <w:bCs/>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 xml:space="preserve">piekritīgas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r w:rsidR="002646B1" w:rsidRPr="002646B1">
        <w:rPr>
          <w:rFonts w:ascii="Arial" w:eastAsia="Times New Roman" w:hAnsi="Arial" w:cs="Arial"/>
          <w:b/>
          <w:bCs/>
          <w:noProof/>
          <w:sz w:val="24"/>
          <w:szCs w:val="24"/>
          <w:lang w:eastAsia="ru-RU"/>
        </w:rPr>
        <w:t xml:space="preserve">“Ozolāji”, Kazdangas pagasts, </w:t>
      </w:r>
      <w:r w:rsidR="002646B1" w:rsidRPr="002646B1">
        <w:rPr>
          <w:rFonts w:ascii="Arial" w:eastAsia="Times New Roman" w:hAnsi="Arial" w:cs="Arial"/>
          <w:noProof/>
          <w:sz w:val="24"/>
          <w:szCs w:val="24"/>
          <w:lang w:eastAsia="ru-RU"/>
        </w:rPr>
        <w:t>Dienvidkurzemes novads, ar kadastra apzīmējumu 6468 009 0142</w:t>
      </w:r>
      <w:r w:rsidR="002646B1" w:rsidRPr="002646B1">
        <w:rPr>
          <w:rFonts w:ascii="Arial" w:eastAsia="Times New Roman" w:hAnsi="Arial" w:cs="Arial"/>
          <w:b/>
          <w:bCs/>
          <w:noProof/>
          <w:sz w:val="24"/>
          <w:szCs w:val="24"/>
          <w:lang w:eastAsia="ru-RU"/>
        </w:rPr>
        <w:t xml:space="preserve"> 1,73 ha platībā </w:t>
      </w:r>
      <w:r w:rsidR="002646B1" w:rsidRPr="002646B1">
        <w:rPr>
          <w:rFonts w:ascii="Arial" w:eastAsia="Times New Roman" w:hAnsi="Arial" w:cs="Arial"/>
          <w:noProof/>
          <w:sz w:val="24"/>
          <w:szCs w:val="24"/>
          <w:lang w:eastAsia="ru-RU"/>
        </w:rPr>
        <w:t>lauksaimniecības vajadzībām</w:t>
      </w:r>
      <w:r w:rsidR="002646B1" w:rsidRPr="002646B1">
        <w:rPr>
          <w:rFonts w:ascii="Arial" w:eastAsia="Times New Roman" w:hAnsi="Arial" w:cs="Arial"/>
          <w:b/>
          <w:bCs/>
          <w:noProof/>
          <w:sz w:val="24"/>
          <w:szCs w:val="24"/>
          <w:lang w:eastAsia="ru-RU"/>
        </w:rPr>
        <w:t xml:space="preserve">. </w:t>
      </w:r>
    </w:p>
    <w:p w14:paraId="08B77A8B" w14:textId="457960E3" w:rsidR="002646B1" w:rsidRPr="002646B1" w:rsidRDefault="002646B1" w:rsidP="002646B1">
      <w:pPr>
        <w:pStyle w:val="Sarakstarindkopa"/>
        <w:numPr>
          <w:ilvl w:val="1"/>
          <w:numId w:val="8"/>
        </w:numPr>
        <w:rPr>
          <w:rFonts w:ascii="Arial" w:eastAsia="Times New Roman" w:hAnsi="Arial" w:cs="Arial"/>
          <w:noProof/>
          <w:sz w:val="24"/>
          <w:szCs w:val="24"/>
          <w:lang w:eastAsia="ru-RU"/>
        </w:rPr>
      </w:pPr>
      <w:r w:rsidRPr="002646B1">
        <w:rPr>
          <w:rFonts w:ascii="Arial" w:eastAsia="Times New Roman" w:hAnsi="Arial" w:cs="Arial"/>
          <w:noProof/>
          <w:sz w:val="24"/>
          <w:szCs w:val="24"/>
          <w:lang w:eastAsia="ru-RU"/>
        </w:rPr>
        <w:t>Kadastra informācijas sistēmā zemes vienībai ar kadastra apzīmējumu 6468 009 0142 1,73 ha platībā norādīta sekojoša eksplikācija: 1,68 ha lauksaimniecībā izmantojamā zeme, 0,02 ha zeme zem ūdens; 0,03 ha zeme zem ceļiem. Zemes vienība nav apbūvēta.</w:t>
      </w:r>
    </w:p>
    <w:p w14:paraId="49AD05B1" w14:textId="01E4E6DD" w:rsidR="00D20ACD" w:rsidRPr="002646B1" w:rsidRDefault="002646B1" w:rsidP="002646B1">
      <w:pPr>
        <w:pStyle w:val="Sarakstarindkopa"/>
        <w:numPr>
          <w:ilvl w:val="1"/>
          <w:numId w:val="8"/>
        </w:numPr>
        <w:rPr>
          <w:rFonts w:ascii="Arial" w:eastAsia="Times New Roman" w:hAnsi="Arial" w:cs="Arial"/>
          <w:noProof/>
          <w:sz w:val="24"/>
          <w:szCs w:val="24"/>
          <w:lang w:eastAsia="ru-RU"/>
        </w:rPr>
      </w:pPr>
      <w:r w:rsidRPr="002646B1">
        <w:rPr>
          <w:rFonts w:ascii="Arial" w:eastAsia="Times New Roman" w:hAnsi="Arial" w:cs="Arial"/>
          <w:noProof/>
          <w:sz w:val="24"/>
          <w:szCs w:val="24"/>
          <w:lang w:eastAsia="ru-RU"/>
        </w:rPr>
        <w:t xml:space="preserve">Nomas termiņš </w:t>
      </w:r>
      <w:r w:rsidRPr="002646B1">
        <w:rPr>
          <w:rFonts w:ascii="Arial" w:eastAsia="Times New Roman" w:hAnsi="Arial" w:cs="Arial"/>
          <w:b/>
          <w:bCs/>
          <w:noProof/>
          <w:sz w:val="24"/>
          <w:szCs w:val="24"/>
          <w:lang w:eastAsia="ru-RU"/>
        </w:rPr>
        <w:t>no līguma parakstīšanas dienas līdz 30.09.2025</w:t>
      </w:r>
      <w:r w:rsidRPr="002646B1">
        <w:rPr>
          <w:rFonts w:ascii="Arial" w:eastAsia="Times New Roman" w:hAnsi="Arial" w:cs="Arial"/>
          <w:noProof/>
          <w:sz w:val="24"/>
          <w:szCs w:val="24"/>
          <w:lang w:eastAsia="ru-RU"/>
        </w:rPr>
        <w:t>. bez tiesībām pagarināt nomas līgumu</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27072AFB"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A311F2">
        <w:rPr>
          <w:rFonts w:ascii="Arial" w:eastAsia="Times New Roman" w:hAnsi="Arial" w:cs="Arial"/>
          <w:b/>
          <w:bCs/>
          <w:sz w:val="24"/>
          <w:szCs w:val="24"/>
          <w:lang w:eastAsia="lv-LV"/>
        </w:rPr>
        <w:t>105</w:t>
      </w:r>
      <w:r w:rsidR="00A311F2" w:rsidRPr="000230A4">
        <w:rPr>
          <w:rFonts w:ascii="Arial" w:eastAsia="Times New Roman" w:hAnsi="Arial" w:cs="Arial"/>
          <w:b/>
          <w:bCs/>
          <w:sz w:val="24"/>
          <w:szCs w:val="24"/>
          <w:lang w:eastAsia="lv-LV"/>
        </w:rPr>
        <w:t xml:space="preserve"> EUR</w:t>
      </w:r>
      <w:r w:rsidR="00A311F2">
        <w:rPr>
          <w:rFonts w:ascii="Arial" w:eastAsia="Times New Roman" w:hAnsi="Arial" w:cs="Arial"/>
          <w:sz w:val="24"/>
          <w:szCs w:val="24"/>
          <w:lang w:eastAsia="lv-LV"/>
        </w:rPr>
        <w:t xml:space="preserve"> (viens simts pieci </w:t>
      </w:r>
      <w:proofErr w:type="spellStart"/>
      <w:r w:rsidR="00A311F2" w:rsidRPr="000230A4">
        <w:rPr>
          <w:rFonts w:ascii="Arial" w:eastAsia="Times New Roman" w:hAnsi="Arial" w:cs="Arial"/>
          <w:i/>
          <w:iCs/>
          <w:sz w:val="24"/>
          <w:szCs w:val="24"/>
          <w:lang w:eastAsia="lv-LV"/>
        </w:rPr>
        <w:t>euro</w:t>
      </w:r>
      <w:proofErr w:type="spellEnd"/>
      <w:r w:rsidR="00A311F2">
        <w:rPr>
          <w:rFonts w:ascii="Arial" w:eastAsia="Times New Roman" w:hAnsi="Arial" w:cs="Arial"/>
          <w:sz w:val="24"/>
          <w:szCs w:val="24"/>
          <w:lang w:eastAsia="lv-LV"/>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0"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0"/>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736F0198"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Pr="000C66DB">
        <w:rPr>
          <w:rFonts w:ascii="Arial" w:eastAsia="Times New Roman" w:hAnsi="Arial" w:cs="Arial"/>
          <w:bCs/>
          <w:noProof/>
          <w:sz w:val="24"/>
          <w:szCs w:val="24"/>
          <w:lang w:eastAsia="ru-RU"/>
        </w:rPr>
        <w:t>“Ozolāji”,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72B549B3" w14:textId="77777777" w:rsidR="00540925" w:rsidRPr="00571810" w:rsidRDefault="00540925" w:rsidP="000C66DB">
      <w:pPr>
        <w:pStyle w:val="Sarakstarindkopa"/>
        <w:spacing w:after="0" w:line="240" w:lineRule="auto"/>
        <w:ind w:left="792" w:right="-483"/>
        <w:jc w:val="both"/>
        <w:rPr>
          <w:rFonts w:ascii="Arial" w:eastAsia="Times New Roman" w:hAnsi="Arial" w:cs="Arial"/>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B3B5432"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471A9">
        <w:rPr>
          <w:rFonts w:ascii="Arial" w:eastAsia="Times New Roman" w:hAnsi="Arial" w:cs="Arial"/>
          <w:noProof/>
          <w:sz w:val="24"/>
          <w:szCs w:val="24"/>
          <w:lang w:eastAsia="ru-RU"/>
        </w:rPr>
        <w:t>28.novembrim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91B77E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C7163" w:rsidRPr="00FC7163">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D5FC4">
        <w:rPr>
          <w:rFonts w:ascii="Arial" w:eastAsia="Times New Roman" w:hAnsi="Arial" w:cs="Arial"/>
          <w:noProof/>
          <w:sz w:val="24"/>
          <w:szCs w:val="24"/>
          <w:lang w:eastAsia="ru-RU"/>
        </w:rPr>
        <w:t>E.</w:t>
      </w:r>
      <w:r w:rsidR="00FC7163">
        <w:rPr>
          <w:rFonts w:ascii="Arial" w:eastAsia="Times New Roman" w:hAnsi="Arial" w:cs="Arial"/>
          <w:noProof/>
          <w:sz w:val="24"/>
          <w:szCs w:val="24"/>
          <w:lang w:eastAsia="ru-RU"/>
        </w:rPr>
        <w:t>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60229B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līdz 30.09.2025</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2" w:name="_Hlk134438809"/>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173A6B2C" w:rsidR="009B298D" w:rsidRDefault="00A311F2"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372E3853" wp14:editId="1357E0FA">
            <wp:extent cx="5274310" cy="3549015"/>
            <wp:effectExtent l="0" t="0" r="2540" b="0"/>
            <wp:docPr id="15276766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76623" name=""/>
                    <pic:cNvPicPr/>
                  </pic:nvPicPr>
                  <pic:blipFill>
                    <a:blip r:embed="rId8"/>
                    <a:stretch>
                      <a:fillRect/>
                    </a:stretch>
                  </pic:blipFill>
                  <pic:spPr>
                    <a:xfrm>
                      <a:off x="0" y="0"/>
                      <a:ext cx="5274310" cy="3549015"/>
                    </a:xfrm>
                    <a:prstGeom prst="rect">
                      <a:avLst/>
                    </a:prstGeom>
                  </pic:spPr>
                </pic:pic>
              </a:graphicData>
            </a:graphic>
          </wp:inline>
        </w:drawing>
      </w: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F28DCEC" w14:textId="5F00A65B" w:rsidR="009B298D" w:rsidRDefault="009B298D" w:rsidP="00B954EC">
      <w:pPr>
        <w:spacing w:after="0" w:line="240" w:lineRule="auto"/>
        <w:rPr>
          <w:rFonts w:ascii="Arial" w:eastAsia="Times New Roman" w:hAnsi="Arial" w:cs="Arial"/>
          <w:noProof/>
          <w:color w:val="000000"/>
          <w:sz w:val="24"/>
          <w:szCs w:val="24"/>
          <w:lang w:eastAsia="ru-RU"/>
        </w:rPr>
      </w:pPr>
    </w:p>
    <w:p w14:paraId="0B067C6C"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E1644B"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2E91E0"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2C21C8"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7D5163B6"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C1EF8E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27DE1A58"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79FC4EDD"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2272EEAD" w14:textId="77777777" w:rsidR="00A311F2" w:rsidRDefault="00A311F2" w:rsidP="00B954EC">
      <w:pPr>
        <w:spacing w:after="0" w:line="240" w:lineRule="auto"/>
        <w:rPr>
          <w:rFonts w:ascii="Arial" w:eastAsia="Times New Roman" w:hAnsi="Arial" w:cs="Arial"/>
          <w:noProof/>
          <w:color w:val="000000"/>
          <w:sz w:val="24"/>
          <w:szCs w:val="24"/>
          <w:lang w:eastAsia="ru-RU"/>
        </w:rPr>
      </w:pPr>
    </w:p>
    <w:p w14:paraId="12400E5F"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7777777" w:rsidR="009B298D" w:rsidRDefault="009B298D" w:rsidP="00C76244">
      <w:pPr>
        <w:spacing w:after="0" w:line="240" w:lineRule="auto"/>
        <w:jc w:val="right"/>
        <w:rPr>
          <w:rFonts w:ascii="Arial" w:eastAsia="Times New Roman" w:hAnsi="Arial" w:cs="Arial"/>
          <w:sz w:val="24"/>
          <w:szCs w:val="24"/>
          <w:lang w:eastAsia="lv-LV"/>
        </w:rPr>
      </w:pPr>
      <w:r w:rsidRPr="00F07ACA">
        <w:rPr>
          <w:rFonts w:ascii="Arial" w:eastAsia="Times New Roman" w:hAnsi="Arial" w:cs="Arial"/>
          <w:b/>
          <w:bCs/>
          <w:noProof/>
          <w:sz w:val="24"/>
          <w:szCs w:val="24"/>
          <w:lang w:eastAsia="ru-RU"/>
        </w:rPr>
        <w:t>“Ozolāji”,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1DB7F3E" w14:textId="421A9524" w:rsidR="00C76244" w:rsidRPr="00F07ACA" w:rsidRDefault="00A311F2" w:rsidP="00C76244">
      <w:pPr>
        <w:spacing w:after="0" w:line="240" w:lineRule="auto"/>
        <w:jc w:val="right"/>
        <w:rPr>
          <w:rFonts w:ascii="Arial" w:eastAsia="Times New Roman" w:hAnsi="Arial" w:cs="Arial"/>
          <w:b/>
          <w:bCs/>
          <w:sz w:val="24"/>
          <w:szCs w:val="24"/>
          <w:lang w:eastAsia="lv-LV"/>
        </w:rPr>
      </w:pPr>
      <w:r>
        <w:rPr>
          <w:rFonts w:ascii="Arial" w:eastAsia="Times New Roman" w:hAnsi="Arial" w:cs="Arial"/>
          <w:b/>
          <w:bCs/>
          <w:sz w:val="24"/>
          <w:szCs w:val="24"/>
          <w:lang w:eastAsia="lv-LV"/>
        </w:rPr>
        <w:t>1,73</w:t>
      </w:r>
      <w:r w:rsidR="009B298D" w:rsidRPr="00F07ACA">
        <w:rPr>
          <w:rFonts w:ascii="Arial" w:eastAsia="Times New Roman" w:hAnsi="Arial" w:cs="Arial"/>
          <w:b/>
          <w:bCs/>
          <w:sz w:val="24"/>
          <w:szCs w:val="24"/>
          <w:lang w:eastAsia="lv-LV"/>
        </w:rPr>
        <w:t xml:space="preserve"> ha platībā</w:t>
      </w:r>
      <w:r w:rsidR="003F12B0" w:rsidRPr="00F07ACA">
        <w:rPr>
          <w:rFonts w:ascii="Arial" w:eastAsia="Times New Roman" w:hAnsi="Arial" w:cs="Arial"/>
          <w:b/>
          <w:bCs/>
          <w:sz w:val="24"/>
          <w:szCs w:val="24"/>
          <w:lang w:eastAsia="lv-LV"/>
        </w:rPr>
        <w:t xml:space="preserve"> </w:t>
      </w:r>
      <w:r w:rsidR="00C76244" w:rsidRPr="00F07ACA">
        <w:rPr>
          <w:rFonts w:ascii="Arial" w:eastAsia="Times New Roman" w:hAnsi="Arial" w:cs="Arial"/>
          <w:b/>
          <w:bCs/>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ECF04" w14:textId="77777777" w:rsidR="00C170E2" w:rsidRDefault="00C170E2" w:rsidP="00756A47">
      <w:pPr>
        <w:spacing w:after="0" w:line="240" w:lineRule="auto"/>
      </w:pPr>
      <w:r>
        <w:separator/>
      </w:r>
    </w:p>
  </w:endnote>
  <w:endnote w:type="continuationSeparator" w:id="0">
    <w:p w14:paraId="265DA88F" w14:textId="77777777" w:rsidR="00C170E2" w:rsidRDefault="00C170E2"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F4E11" w14:textId="77777777" w:rsidR="00C170E2" w:rsidRDefault="00C170E2" w:rsidP="00756A47">
      <w:pPr>
        <w:spacing w:after="0" w:line="240" w:lineRule="auto"/>
      </w:pPr>
      <w:r>
        <w:separator/>
      </w:r>
    </w:p>
  </w:footnote>
  <w:footnote w:type="continuationSeparator" w:id="0">
    <w:p w14:paraId="57515E09" w14:textId="77777777" w:rsidR="00C170E2" w:rsidRDefault="00C170E2"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F1D95"/>
    <w:rsid w:val="00210B1D"/>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40FE"/>
    <w:rsid w:val="00333F0D"/>
    <w:rsid w:val="003414D8"/>
    <w:rsid w:val="00345308"/>
    <w:rsid w:val="00346E8B"/>
    <w:rsid w:val="00351F38"/>
    <w:rsid w:val="00356A20"/>
    <w:rsid w:val="00357629"/>
    <w:rsid w:val="00386060"/>
    <w:rsid w:val="00397951"/>
    <w:rsid w:val="003A6B41"/>
    <w:rsid w:val="003A7878"/>
    <w:rsid w:val="003B22B1"/>
    <w:rsid w:val="003B4C09"/>
    <w:rsid w:val="003F12B0"/>
    <w:rsid w:val="00400A7B"/>
    <w:rsid w:val="004070B7"/>
    <w:rsid w:val="004107D6"/>
    <w:rsid w:val="004121E2"/>
    <w:rsid w:val="00430BCC"/>
    <w:rsid w:val="004370B7"/>
    <w:rsid w:val="00467B01"/>
    <w:rsid w:val="004738CB"/>
    <w:rsid w:val="00475A70"/>
    <w:rsid w:val="0048130E"/>
    <w:rsid w:val="00483B2D"/>
    <w:rsid w:val="0049367A"/>
    <w:rsid w:val="004A2AEB"/>
    <w:rsid w:val="004A6FC3"/>
    <w:rsid w:val="004D4477"/>
    <w:rsid w:val="004F01FF"/>
    <w:rsid w:val="004F039C"/>
    <w:rsid w:val="00526722"/>
    <w:rsid w:val="00530E1D"/>
    <w:rsid w:val="00540925"/>
    <w:rsid w:val="00546256"/>
    <w:rsid w:val="00552075"/>
    <w:rsid w:val="0055491D"/>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E2F0C"/>
    <w:rsid w:val="007F3924"/>
    <w:rsid w:val="00807F05"/>
    <w:rsid w:val="008142BE"/>
    <w:rsid w:val="008231A0"/>
    <w:rsid w:val="00832CF7"/>
    <w:rsid w:val="00834D31"/>
    <w:rsid w:val="00843EFA"/>
    <w:rsid w:val="008444D4"/>
    <w:rsid w:val="00871078"/>
    <w:rsid w:val="00876D74"/>
    <w:rsid w:val="008807FF"/>
    <w:rsid w:val="0089755C"/>
    <w:rsid w:val="008A0DF8"/>
    <w:rsid w:val="008C3479"/>
    <w:rsid w:val="008D4793"/>
    <w:rsid w:val="008E61A9"/>
    <w:rsid w:val="008F26CB"/>
    <w:rsid w:val="0090074F"/>
    <w:rsid w:val="00902981"/>
    <w:rsid w:val="00937AC3"/>
    <w:rsid w:val="009467C4"/>
    <w:rsid w:val="0097119E"/>
    <w:rsid w:val="00991C4E"/>
    <w:rsid w:val="009A1641"/>
    <w:rsid w:val="009A1D73"/>
    <w:rsid w:val="009B298D"/>
    <w:rsid w:val="009C0EB7"/>
    <w:rsid w:val="009D6048"/>
    <w:rsid w:val="009E6173"/>
    <w:rsid w:val="009F789A"/>
    <w:rsid w:val="00A07CE2"/>
    <w:rsid w:val="00A12573"/>
    <w:rsid w:val="00A2106E"/>
    <w:rsid w:val="00A2271A"/>
    <w:rsid w:val="00A311F2"/>
    <w:rsid w:val="00A471A9"/>
    <w:rsid w:val="00A51354"/>
    <w:rsid w:val="00A74C45"/>
    <w:rsid w:val="00A913FC"/>
    <w:rsid w:val="00AA62FB"/>
    <w:rsid w:val="00AC07AD"/>
    <w:rsid w:val="00AE071F"/>
    <w:rsid w:val="00AE3C5B"/>
    <w:rsid w:val="00AF5E4D"/>
    <w:rsid w:val="00B00F14"/>
    <w:rsid w:val="00B0639A"/>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BF7F2D"/>
    <w:rsid w:val="00C15FCD"/>
    <w:rsid w:val="00C170E2"/>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4206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8809</Words>
  <Characters>5022</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2024-11-13T11:51:00Z</dcterms:created>
  <dcterms:modified xsi:type="dcterms:W3CDTF">2024-11-14T09:28:00Z</dcterms:modified>
</cp:coreProperties>
</file>