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CA805A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5710F">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96A256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6698E" w:rsidRPr="0089280C">
        <w:rPr>
          <w:rFonts w:ascii="Arial" w:eastAsia="Times New Roman" w:hAnsi="Arial" w:cs="Arial"/>
          <w:noProof/>
          <w:color w:val="000000"/>
          <w:sz w:val="24"/>
          <w:szCs w:val="24"/>
          <w:lang w:eastAsia="ru-RU"/>
        </w:rPr>
        <w:t>27.12</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76D5C">
        <w:rPr>
          <w:rFonts w:ascii="Arial" w:eastAsia="Times New Roman" w:hAnsi="Arial" w:cs="Arial"/>
          <w:noProof/>
          <w:color w:val="000000"/>
          <w:sz w:val="24"/>
          <w:szCs w:val="24"/>
          <w:lang w:eastAsia="ru-RU"/>
        </w:rPr>
        <w:t>76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5710F">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DD8A9D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723C88">
        <w:rPr>
          <w:rFonts w:ascii="Arial" w:eastAsia="Times New Roman" w:hAnsi="Arial" w:cs="Arial"/>
          <w:bCs/>
          <w:noProof/>
          <w:color w:val="000000"/>
          <w:sz w:val="24"/>
          <w:szCs w:val="24"/>
          <w:lang w:eastAsia="ru-RU"/>
        </w:rPr>
        <w:t>5</w:t>
      </w:r>
      <w:r w:rsidRPr="00A32FE2">
        <w:rPr>
          <w:rFonts w:ascii="Arial" w:eastAsia="Times New Roman" w:hAnsi="Arial" w:cs="Arial"/>
          <w:bCs/>
          <w:noProof/>
          <w:color w:val="000000"/>
          <w:sz w:val="24"/>
          <w:szCs w:val="24"/>
          <w:lang w:eastAsia="ru-RU"/>
        </w:rPr>
        <w:t xml:space="preserve">.gada </w:t>
      </w:r>
      <w:r w:rsidR="0089280C">
        <w:rPr>
          <w:rFonts w:ascii="Arial" w:eastAsia="Times New Roman" w:hAnsi="Arial" w:cs="Arial"/>
          <w:bCs/>
          <w:noProof/>
          <w:color w:val="000000"/>
          <w:sz w:val="24"/>
          <w:szCs w:val="24"/>
          <w:lang w:eastAsia="ru-RU"/>
        </w:rPr>
        <w:t>11.februārī</w:t>
      </w:r>
      <w:r w:rsidR="00C77FD7" w:rsidRPr="00C77FD7">
        <w:rPr>
          <w:rFonts w:ascii="Arial" w:eastAsia="Times New Roman" w:hAnsi="Arial" w:cs="Arial"/>
          <w:bCs/>
          <w:noProof/>
          <w:color w:val="000000"/>
          <w:sz w:val="24"/>
          <w:szCs w:val="24"/>
          <w:lang w:eastAsia="ru-RU"/>
        </w:rPr>
        <w:t xml:space="preserve"> plkst.</w:t>
      </w:r>
      <w:r w:rsidR="00723C88">
        <w:rPr>
          <w:rFonts w:ascii="Arial" w:eastAsia="Times New Roman" w:hAnsi="Arial" w:cs="Arial"/>
          <w:bCs/>
          <w:noProof/>
          <w:color w:val="000000"/>
          <w:sz w:val="24"/>
          <w:szCs w:val="24"/>
          <w:lang w:eastAsia="ru-RU"/>
        </w:rPr>
        <w:t>10.</w:t>
      </w:r>
      <w:r w:rsidR="0005710F">
        <w:rPr>
          <w:rFonts w:ascii="Arial" w:eastAsia="Times New Roman" w:hAnsi="Arial" w:cs="Arial"/>
          <w:bCs/>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6AA5249" w14:textId="77777777" w:rsidR="0005710F" w:rsidRPr="003E4DED" w:rsidRDefault="0005710F" w:rsidP="0005710F">
      <w:pPr>
        <w:spacing w:after="0" w:line="240" w:lineRule="auto"/>
        <w:ind w:firstLine="720"/>
        <w:jc w:val="both"/>
        <w:rPr>
          <w:rFonts w:ascii="Arial" w:hAnsi="Arial" w:cs="Arial"/>
          <w:sz w:val="24"/>
          <w:szCs w:val="24"/>
        </w:rPr>
      </w:pPr>
      <w:bookmarkStart w:id="0" w:name="_Hlk185500390"/>
      <w:r w:rsidRPr="0005710F">
        <w:rPr>
          <w:rFonts w:ascii="Arial" w:eastAsia="Times New Roman" w:hAnsi="Arial" w:cs="Arial"/>
          <w:b/>
          <w:noProof/>
          <w:color w:val="000000"/>
          <w:sz w:val="24"/>
          <w:szCs w:val="24"/>
          <w:lang w:eastAsia="ru-RU"/>
        </w:rPr>
        <w:t>“Bērzu kalni”, Kazdangas pagasts</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CD7BB2">
        <w:rPr>
          <w:rFonts w:ascii="Arial" w:hAnsi="Arial" w:cs="Arial"/>
          <w:sz w:val="24"/>
          <w:szCs w:val="24"/>
        </w:rPr>
        <w:t>Nr. 6468 004 0007, reģistrēts Kurzemes rajona tiesas Kazdangas pagasta zemesgrāmatas nodalījumā Nr. 100000821516</w:t>
      </w:r>
      <w:r w:rsidRPr="003E4DED">
        <w:rPr>
          <w:rFonts w:ascii="Arial" w:hAnsi="Arial" w:cs="Arial"/>
          <w:sz w:val="24"/>
          <w:szCs w:val="24"/>
        </w:rPr>
        <w:t>.</w:t>
      </w:r>
    </w:p>
    <w:p w14:paraId="0F23A05A" w14:textId="77777777" w:rsidR="0005710F" w:rsidRPr="00CD7BB2" w:rsidRDefault="0005710F" w:rsidP="0005710F">
      <w:pPr>
        <w:spacing w:after="0" w:line="240" w:lineRule="auto"/>
        <w:ind w:firstLine="720"/>
        <w:jc w:val="both"/>
        <w:rPr>
          <w:rFonts w:ascii="Arial" w:hAnsi="Arial" w:cs="Arial"/>
          <w:sz w:val="24"/>
          <w:szCs w:val="24"/>
        </w:rPr>
      </w:pPr>
      <w:r w:rsidRPr="00CD7BB2">
        <w:rPr>
          <w:rFonts w:ascii="Arial" w:hAnsi="Arial" w:cs="Arial"/>
          <w:sz w:val="24"/>
          <w:szCs w:val="24"/>
        </w:rPr>
        <w:t xml:space="preserve">Īpašums sastāv no vienas zemes vienības ar kadastra apzīmējumu 6468 004 0080 4,91 ha platībā.  Kadastra informācijas sistēmā zemes vienībai norādīta sekojoša eksplikācija: 4,18 ha lauksaimniecībā izmantojamā zeme; 0,19 ha krūmāji; 0,15 ha zemes zem ūdens; 0,39 ha citas zemes. </w:t>
      </w:r>
    </w:p>
    <w:p w14:paraId="65F2239D" w14:textId="496CD690" w:rsidR="0005710F" w:rsidRPr="00CD7BB2" w:rsidRDefault="0005710F" w:rsidP="0005710F">
      <w:pPr>
        <w:spacing w:after="0" w:line="240" w:lineRule="auto"/>
        <w:ind w:firstLine="720"/>
        <w:jc w:val="both"/>
        <w:rPr>
          <w:rFonts w:ascii="Arial" w:hAnsi="Arial" w:cs="Arial"/>
          <w:sz w:val="24"/>
          <w:szCs w:val="24"/>
        </w:rPr>
      </w:pPr>
      <w:r w:rsidRPr="00CD7BB2">
        <w:rPr>
          <w:rFonts w:ascii="Arial" w:hAnsi="Arial" w:cs="Arial"/>
          <w:sz w:val="24"/>
          <w:szCs w:val="24"/>
        </w:rPr>
        <w:t>Zemes vienība neatrodas valsts nozīmes/reģiona nozīmes kultūras pieminekļa teritorijā un neatrodas dabas lieguma teritorijā.</w:t>
      </w:r>
      <w:r w:rsidR="00E81C58">
        <w:rPr>
          <w:rFonts w:ascii="Arial" w:hAnsi="Arial" w:cs="Arial"/>
          <w:sz w:val="24"/>
          <w:szCs w:val="24"/>
        </w:rPr>
        <w:t xml:space="preserve"> </w:t>
      </w:r>
      <w:r w:rsidRPr="00CD7BB2">
        <w:rPr>
          <w:rFonts w:ascii="Arial" w:hAnsi="Arial" w:cs="Arial"/>
          <w:sz w:val="24"/>
          <w:szCs w:val="24"/>
        </w:rPr>
        <w:t xml:space="preserve">Par zemes vienību nav noslēgts medību tiesību līgums. </w:t>
      </w:r>
    </w:p>
    <w:p w14:paraId="154D21D8" w14:textId="6F70366A" w:rsidR="0005710F" w:rsidRDefault="0005710F" w:rsidP="0005710F">
      <w:pPr>
        <w:spacing w:after="0" w:line="240" w:lineRule="auto"/>
        <w:ind w:firstLine="720"/>
        <w:jc w:val="both"/>
        <w:rPr>
          <w:rFonts w:ascii="Arial" w:hAnsi="Arial" w:cs="Arial"/>
          <w:sz w:val="24"/>
          <w:szCs w:val="24"/>
        </w:rPr>
      </w:pPr>
      <w:r w:rsidRPr="00CD7BB2">
        <w:rPr>
          <w:rFonts w:ascii="Arial" w:hAnsi="Arial" w:cs="Arial"/>
          <w:sz w:val="24"/>
          <w:szCs w:val="24"/>
        </w:rPr>
        <w:t>Saskaņā ar Aizputes novada teritorijas plānojumu 2012. - 2023.gadam zemes vienība atrodas lauku teritorijā</w:t>
      </w:r>
      <w:r>
        <w:rPr>
          <w:rFonts w:ascii="Arial" w:hAnsi="Arial" w:cs="Arial"/>
          <w:sz w:val="24"/>
          <w:szCs w:val="24"/>
        </w:rPr>
        <w:t>.</w:t>
      </w:r>
    </w:p>
    <w:p w14:paraId="1B8D0645" w14:textId="4B180CD9" w:rsidR="008B5FD4" w:rsidRPr="00C1160A" w:rsidRDefault="0005710F" w:rsidP="0005710F">
      <w:pPr>
        <w:spacing w:after="0" w:line="240" w:lineRule="auto"/>
        <w:ind w:firstLine="720"/>
        <w:jc w:val="both"/>
        <w:rPr>
          <w:rFonts w:ascii="Arial" w:hAnsi="Arial" w:cs="Arial"/>
          <w:sz w:val="24"/>
          <w:szCs w:val="24"/>
        </w:rPr>
      </w:pPr>
      <w:r>
        <w:rPr>
          <w:rFonts w:ascii="Arial" w:hAnsi="Arial" w:cs="Arial"/>
          <w:sz w:val="24"/>
          <w:szCs w:val="24"/>
        </w:rPr>
        <w:t>C</w:t>
      </w:r>
      <w:r w:rsidRPr="0075440D">
        <w:rPr>
          <w:rFonts w:ascii="Arial" w:hAnsi="Arial" w:cs="Arial"/>
          <w:sz w:val="24"/>
          <w:szCs w:val="24"/>
        </w:rPr>
        <w:t>iti apgrūtinājumi: nav piebraukšanas iespējas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765B6FA"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E81C58">
        <w:rPr>
          <w:rFonts w:ascii="Arial" w:eastAsia="Times New Roman" w:hAnsi="Arial" w:cs="Arial"/>
          <w:b/>
          <w:bCs/>
          <w:noProof/>
          <w:color w:val="000000"/>
          <w:sz w:val="24"/>
          <w:szCs w:val="24"/>
          <w:lang w:eastAsia="ru-RU"/>
        </w:rPr>
        <w:t>27 100</w:t>
      </w:r>
      <w:r w:rsidR="00E81C58" w:rsidRPr="003E4DED">
        <w:rPr>
          <w:rFonts w:ascii="Arial" w:eastAsia="Times New Roman" w:hAnsi="Arial" w:cs="Arial"/>
          <w:b/>
          <w:bCs/>
          <w:noProof/>
          <w:color w:val="000000"/>
          <w:sz w:val="24"/>
          <w:szCs w:val="24"/>
          <w:lang w:eastAsia="ru-RU"/>
        </w:rPr>
        <w:t xml:space="preserve"> EUR </w:t>
      </w:r>
      <w:r w:rsidR="00E81C58" w:rsidRPr="003E4DED">
        <w:rPr>
          <w:rFonts w:ascii="Arial" w:eastAsia="Times New Roman" w:hAnsi="Arial" w:cs="Arial"/>
          <w:noProof/>
          <w:color w:val="000000"/>
          <w:sz w:val="24"/>
          <w:szCs w:val="24"/>
          <w:lang w:eastAsia="ru-RU"/>
        </w:rPr>
        <w:t>(</w:t>
      </w:r>
      <w:r w:rsidR="00E81C58">
        <w:rPr>
          <w:rFonts w:ascii="Arial" w:eastAsia="Times New Roman" w:hAnsi="Arial" w:cs="Arial"/>
          <w:noProof/>
          <w:color w:val="000000"/>
          <w:sz w:val="24"/>
          <w:szCs w:val="24"/>
          <w:lang w:eastAsia="ru-RU"/>
        </w:rPr>
        <w:t>divdesmit septiņi tūkstoši viens simts</w:t>
      </w:r>
      <w:r w:rsidR="00E81C58" w:rsidRPr="003E4DED">
        <w:rPr>
          <w:rFonts w:ascii="Arial" w:eastAsia="Times New Roman" w:hAnsi="Arial" w:cs="Arial"/>
          <w:noProof/>
          <w:color w:val="000000"/>
          <w:sz w:val="24"/>
          <w:szCs w:val="24"/>
          <w:lang w:eastAsia="ru-RU"/>
        </w:rPr>
        <w:t xml:space="preserve"> </w:t>
      </w:r>
      <w:r w:rsidR="00E81C58" w:rsidRPr="003E4DED">
        <w:rPr>
          <w:rFonts w:ascii="Arial" w:eastAsia="Times New Roman" w:hAnsi="Arial" w:cs="Arial"/>
          <w:i/>
          <w:iCs/>
          <w:noProof/>
          <w:color w:val="000000"/>
          <w:sz w:val="24"/>
          <w:szCs w:val="24"/>
          <w:lang w:eastAsia="ru-RU"/>
        </w:rPr>
        <w:t>euro</w:t>
      </w:r>
      <w:r w:rsidR="00E81C58" w:rsidRPr="003E4DED">
        <w:rPr>
          <w:rFonts w:ascii="Arial" w:eastAsia="Times New Roman" w:hAnsi="Arial" w:cs="Arial"/>
          <w:noProof/>
          <w:color w:val="000000"/>
          <w:sz w:val="24"/>
          <w:szCs w:val="24"/>
          <w:lang w:eastAsia="ru-RU"/>
        </w:rPr>
        <w:t>)</w:t>
      </w:r>
    </w:p>
    <w:p w14:paraId="38FB4FC3" w14:textId="6C70ABD6" w:rsidR="00FE2C7A" w:rsidRPr="0089280C"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9280C">
        <w:rPr>
          <w:rFonts w:ascii="Arial" w:eastAsia="Times New Roman" w:hAnsi="Arial" w:cs="Arial"/>
          <w:noProof/>
          <w:sz w:val="24"/>
          <w:szCs w:val="24"/>
          <w:lang w:eastAsia="ru-RU"/>
        </w:rPr>
        <w:t xml:space="preserve">Izsoles solis -  </w:t>
      </w:r>
      <w:r w:rsidR="0089280C" w:rsidRPr="0089280C">
        <w:rPr>
          <w:rFonts w:ascii="Arial" w:eastAsia="Times New Roman" w:hAnsi="Arial" w:cs="Arial"/>
          <w:b/>
          <w:bCs/>
          <w:iCs/>
          <w:noProof/>
          <w:color w:val="000000"/>
          <w:sz w:val="24"/>
          <w:szCs w:val="24"/>
          <w:lang w:eastAsia="ru-RU"/>
        </w:rPr>
        <w:t xml:space="preserve">500 EUR </w:t>
      </w:r>
      <w:r w:rsidR="0089280C" w:rsidRPr="0089280C">
        <w:rPr>
          <w:rFonts w:ascii="Arial" w:eastAsia="Times New Roman" w:hAnsi="Arial" w:cs="Arial"/>
          <w:iCs/>
          <w:noProof/>
          <w:color w:val="000000"/>
          <w:sz w:val="24"/>
          <w:szCs w:val="24"/>
          <w:lang w:eastAsia="ru-RU"/>
        </w:rPr>
        <w:t xml:space="preserve">(pieci simti </w:t>
      </w:r>
      <w:r w:rsidR="0089280C" w:rsidRPr="0089280C">
        <w:rPr>
          <w:rFonts w:ascii="Arial" w:eastAsia="Times New Roman" w:hAnsi="Arial" w:cs="Arial"/>
          <w:i/>
          <w:iCs/>
          <w:noProof/>
          <w:color w:val="000000"/>
          <w:sz w:val="24"/>
          <w:szCs w:val="24"/>
          <w:lang w:eastAsia="ru-RU"/>
        </w:rPr>
        <w:t>euro</w:t>
      </w:r>
      <w:r w:rsidR="0089280C" w:rsidRPr="0089280C">
        <w:rPr>
          <w:rFonts w:ascii="Arial" w:eastAsia="Times New Roman" w:hAnsi="Arial" w:cs="Arial"/>
          <w:iCs/>
          <w:noProof/>
          <w:color w:val="000000"/>
          <w:sz w:val="24"/>
          <w:szCs w:val="24"/>
          <w:lang w:eastAsia="ru-RU"/>
        </w:rPr>
        <w:t>)</w:t>
      </w:r>
    </w:p>
    <w:p w14:paraId="28700263" w14:textId="74B38ADE"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81C58">
        <w:rPr>
          <w:rFonts w:ascii="Arial" w:eastAsia="Times New Roman" w:hAnsi="Arial" w:cs="Arial"/>
          <w:b/>
          <w:bCs/>
          <w:noProof/>
          <w:sz w:val="24"/>
          <w:szCs w:val="24"/>
          <w:lang w:eastAsia="ru-RU"/>
        </w:rPr>
        <w:t>2710</w:t>
      </w:r>
      <w:r w:rsidR="00E81C58" w:rsidRPr="00263CDC">
        <w:rPr>
          <w:rFonts w:ascii="Arial" w:eastAsia="Times New Roman" w:hAnsi="Arial" w:cs="Arial"/>
          <w:b/>
          <w:bCs/>
          <w:noProof/>
          <w:sz w:val="24"/>
          <w:szCs w:val="24"/>
          <w:lang w:eastAsia="ru-RU"/>
        </w:rPr>
        <w:t xml:space="preserve"> EUR</w:t>
      </w:r>
      <w:r w:rsidR="00E81C58" w:rsidRPr="003E4DED">
        <w:rPr>
          <w:rFonts w:ascii="Arial" w:eastAsia="Times New Roman" w:hAnsi="Arial" w:cs="Arial"/>
          <w:noProof/>
          <w:sz w:val="24"/>
          <w:szCs w:val="24"/>
          <w:lang w:eastAsia="ru-RU"/>
        </w:rPr>
        <w:t xml:space="preserve"> (</w:t>
      </w:r>
      <w:r w:rsidR="00E81C58">
        <w:rPr>
          <w:rFonts w:ascii="Arial" w:eastAsia="Times New Roman" w:hAnsi="Arial" w:cs="Arial"/>
          <w:noProof/>
          <w:sz w:val="24"/>
          <w:szCs w:val="24"/>
          <w:lang w:eastAsia="ru-RU"/>
        </w:rPr>
        <w:t>divi tūkstoši septiņi simti desmit</w:t>
      </w:r>
      <w:r w:rsidR="00E81C58" w:rsidRPr="003E4DED">
        <w:rPr>
          <w:rFonts w:ascii="Arial" w:eastAsia="Times New Roman" w:hAnsi="Arial" w:cs="Arial"/>
          <w:noProof/>
          <w:sz w:val="24"/>
          <w:szCs w:val="24"/>
          <w:lang w:eastAsia="ru-RU"/>
        </w:rPr>
        <w:t xml:space="preserve"> </w:t>
      </w:r>
      <w:r w:rsidR="00E81C58" w:rsidRPr="003936C9">
        <w:rPr>
          <w:rFonts w:ascii="Arial" w:eastAsia="Times New Roman" w:hAnsi="Arial" w:cs="Arial"/>
          <w:i/>
          <w:iCs/>
          <w:noProof/>
          <w:sz w:val="24"/>
          <w:szCs w:val="24"/>
          <w:lang w:eastAsia="ru-RU"/>
        </w:rPr>
        <w:t>euro</w:t>
      </w:r>
      <w:r w:rsidR="00E81C5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9608ED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81C58" w:rsidRPr="00E81C58">
        <w:rPr>
          <w:rFonts w:ascii="Arial" w:hAnsi="Arial" w:cs="Arial"/>
          <w:bCs/>
          <w:sz w:val="24"/>
          <w:szCs w:val="24"/>
        </w:rPr>
        <w:t>“Bērzu kalni”,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AD10AA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23C88">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9280C">
        <w:rPr>
          <w:rFonts w:ascii="Arial" w:eastAsia="Times New Roman" w:hAnsi="Arial" w:cs="Arial"/>
          <w:noProof/>
          <w:sz w:val="24"/>
          <w:szCs w:val="24"/>
          <w:lang w:eastAsia="ru-RU"/>
        </w:rPr>
        <w:t>6.februārim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916B7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81C58" w:rsidRPr="00E81C58">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81C58">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52BCD25E"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D924E0">
        <w:rPr>
          <w:rFonts w:ascii="Arial" w:eastAsia="Times New Roman" w:hAnsi="Arial" w:cs="Arial"/>
          <w:noProof/>
          <w:sz w:val="24"/>
          <w:szCs w:val="24"/>
          <w:lang w:eastAsia="ru-RU"/>
        </w:rPr>
        <w:t>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D924E0">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25A9F427" w:rsidR="00B954EC" w:rsidRPr="006F2ECD" w:rsidRDefault="00261D49" w:rsidP="00B954EC">
      <w:pPr>
        <w:spacing w:after="0" w:line="240" w:lineRule="auto"/>
      </w:pPr>
      <w:r>
        <w:rPr>
          <w:noProof/>
        </w:rPr>
        <w:drawing>
          <wp:inline distT="0" distB="0" distL="0" distR="0" wp14:anchorId="04085569" wp14:editId="3A322B6C">
            <wp:extent cx="5274310" cy="3648075"/>
            <wp:effectExtent l="0" t="0" r="2540" b="9525"/>
            <wp:docPr id="15394160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16026" name=""/>
                    <pic:cNvPicPr/>
                  </pic:nvPicPr>
                  <pic:blipFill>
                    <a:blip r:embed="rId8"/>
                    <a:stretch>
                      <a:fillRect/>
                    </a:stretch>
                  </pic:blipFill>
                  <pic:spPr>
                    <a:xfrm>
                      <a:off x="0" y="0"/>
                      <a:ext cx="5274310" cy="3648075"/>
                    </a:xfrm>
                    <a:prstGeom prst="rect">
                      <a:avLst/>
                    </a:prstGeom>
                  </pic:spPr>
                </pic:pic>
              </a:graphicData>
            </a:graphic>
          </wp:inline>
        </w:drawing>
      </w: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0C26C7D" w:rsidR="004F04D0" w:rsidRPr="004F04D0" w:rsidRDefault="00E81C58" w:rsidP="004F04D0">
      <w:pPr>
        <w:spacing w:after="0" w:line="240" w:lineRule="auto"/>
        <w:jc w:val="right"/>
        <w:rPr>
          <w:rFonts w:ascii="Arial" w:eastAsia="Times New Roman" w:hAnsi="Arial" w:cs="Arial"/>
          <w:sz w:val="24"/>
          <w:szCs w:val="24"/>
          <w:lang w:eastAsia="lv-LV"/>
        </w:rPr>
      </w:pPr>
      <w:r w:rsidRPr="00E81C58">
        <w:rPr>
          <w:rFonts w:ascii="Arial" w:hAnsi="Arial" w:cs="Arial"/>
          <w:bCs/>
          <w:sz w:val="24"/>
          <w:szCs w:val="24"/>
        </w:rPr>
        <w:t>“Bērzu kalni”,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B235" w14:textId="77777777" w:rsidR="00B964D3" w:rsidRDefault="00B964D3" w:rsidP="00125179">
      <w:pPr>
        <w:spacing w:after="0" w:line="240" w:lineRule="auto"/>
      </w:pPr>
      <w:r>
        <w:separator/>
      </w:r>
    </w:p>
  </w:endnote>
  <w:endnote w:type="continuationSeparator" w:id="0">
    <w:p w14:paraId="622C6F11" w14:textId="77777777" w:rsidR="00B964D3" w:rsidRDefault="00B964D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8AB10" w14:textId="77777777" w:rsidR="00B964D3" w:rsidRDefault="00B964D3" w:rsidP="00125179">
      <w:pPr>
        <w:spacing w:after="0" w:line="240" w:lineRule="auto"/>
      </w:pPr>
      <w:r>
        <w:separator/>
      </w:r>
    </w:p>
  </w:footnote>
  <w:footnote w:type="continuationSeparator" w:id="0">
    <w:p w14:paraId="7461BAF9" w14:textId="77777777" w:rsidR="00B964D3" w:rsidRDefault="00B964D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72FF6"/>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6698E"/>
    <w:rsid w:val="00871078"/>
    <w:rsid w:val="00871EF9"/>
    <w:rsid w:val="00873FF3"/>
    <w:rsid w:val="008807FF"/>
    <w:rsid w:val="008914DB"/>
    <w:rsid w:val="0089280C"/>
    <w:rsid w:val="008A2ED9"/>
    <w:rsid w:val="008B0EB1"/>
    <w:rsid w:val="008B5FD4"/>
    <w:rsid w:val="008C18F5"/>
    <w:rsid w:val="008C68CC"/>
    <w:rsid w:val="008F26CB"/>
    <w:rsid w:val="0090074F"/>
    <w:rsid w:val="009036E1"/>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36D9D"/>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924E0"/>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76D5C"/>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9440</Words>
  <Characters>5382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2024-12-19T09:31:00Z</dcterms:created>
  <dcterms:modified xsi:type="dcterms:W3CDTF">2024-12-27T09:22:00Z</dcterms:modified>
</cp:coreProperties>
</file>