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D1114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3343">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3C9DA8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F6A58">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2F6A58">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5334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8E8A8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2F6A58" w:rsidRPr="002F6A58">
        <w:rPr>
          <w:rFonts w:ascii="Arial" w:eastAsia="Times New Roman" w:hAnsi="Arial" w:cs="Arial"/>
          <w:b/>
          <w:noProof/>
          <w:color w:val="000000"/>
          <w:sz w:val="24"/>
          <w:szCs w:val="24"/>
          <w:lang w:eastAsia="ru-RU"/>
        </w:rPr>
        <w:t>20</w:t>
      </w:r>
      <w:r w:rsidR="004719AD" w:rsidRPr="002F6A58">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162CCE">
        <w:rPr>
          <w:rFonts w:ascii="Arial" w:eastAsia="Times New Roman" w:hAnsi="Arial" w:cs="Arial"/>
          <w:b/>
          <w:noProof/>
          <w:color w:val="000000"/>
          <w:sz w:val="24"/>
          <w:szCs w:val="24"/>
          <w:lang w:eastAsia="ru-RU"/>
        </w:rPr>
        <w:t>10.</w:t>
      </w:r>
      <w:r w:rsidR="00D53343">
        <w:rPr>
          <w:rFonts w:ascii="Arial" w:eastAsia="Times New Roman" w:hAnsi="Arial" w:cs="Arial"/>
          <w:b/>
          <w:noProof/>
          <w:color w:val="000000"/>
          <w:sz w:val="24"/>
          <w:szCs w:val="24"/>
          <w:lang w:eastAsia="ru-RU"/>
        </w:rPr>
        <w:t>15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92FD5CF" w:rsidR="00ED7721" w:rsidRPr="003E4DED" w:rsidRDefault="008C45BD" w:rsidP="00ED7721">
      <w:pPr>
        <w:spacing w:after="0" w:line="240" w:lineRule="auto"/>
        <w:ind w:firstLine="720"/>
        <w:jc w:val="both"/>
        <w:rPr>
          <w:rFonts w:ascii="Arial" w:hAnsi="Arial" w:cs="Arial"/>
          <w:sz w:val="24"/>
          <w:szCs w:val="24"/>
        </w:rPr>
      </w:pPr>
      <w:bookmarkStart w:id="0" w:name="_Hlk193967836"/>
      <w:r w:rsidRPr="008C45BD">
        <w:rPr>
          <w:rFonts w:ascii="Arial" w:eastAsia="Times New Roman" w:hAnsi="Arial" w:cs="Arial"/>
          <w:b/>
          <w:noProof/>
          <w:color w:val="000000"/>
          <w:sz w:val="24"/>
          <w:szCs w:val="24"/>
          <w:lang w:eastAsia="ru-RU"/>
        </w:rPr>
        <w:t>“Auļi”, Nīcas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CF3711">
        <w:rPr>
          <w:rFonts w:ascii="Arial" w:hAnsi="Arial" w:cs="Arial"/>
          <w:sz w:val="24"/>
          <w:szCs w:val="24"/>
        </w:rPr>
        <w:t xml:space="preserve">Nr. </w:t>
      </w:r>
      <w:r w:rsidRPr="005B5432">
        <w:rPr>
          <w:rFonts w:ascii="Arial" w:eastAsia="Calibri" w:hAnsi="Arial" w:cs="Arial"/>
          <w:sz w:val="24"/>
          <w:szCs w:val="24"/>
        </w:rPr>
        <w:t>6478 007 0242</w:t>
      </w:r>
      <w:r w:rsidRPr="00CF3711">
        <w:rPr>
          <w:rFonts w:ascii="Arial" w:hAnsi="Arial" w:cs="Arial"/>
          <w:sz w:val="24"/>
          <w:szCs w:val="24"/>
        </w:rPr>
        <w:t xml:space="preserve">, reģistrēts Kurzemes rajona tiesas </w:t>
      </w:r>
      <w:r w:rsidRPr="005B5432">
        <w:rPr>
          <w:rFonts w:ascii="Arial" w:eastAsia="Calibri" w:hAnsi="Arial" w:cs="Arial"/>
          <w:sz w:val="24"/>
          <w:szCs w:val="24"/>
        </w:rPr>
        <w:t>Nīcas pagasta zemesgrāmatas nodalījumā Nr.100000905877</w:t>
      </w:r>
      <w:r w:rsidR="00ED7721" w:rsidRPr="00F81982">
        <w:rPr>
          <w:rFonts w:ascii="Arial" w:hAnsi="Arial" w:cs="Arial"/>
          <w:sz w:val="24"/>
          <w:szCs w:val="24"/>
        </w:rPr>
        <w:t>.</w:t>
      </w:r>
    </w:p>
    <w:p w14:paraId="15FFC617" w14:textId="77777777" w:rsidR="00D53343" w:rsidRPr="00D53343" w:rsidRDefault="00D53343" w:rsidP="00D53343">
      <w:pPr>
        <w:spacing w:after="0" w:line="240" w:lineRule="auto"/>
        <w:ind w:firstLine="720"/>
        <w:jc w:val="both"/>
        <w:rPr>
          <w:rFonts w:ascii="Arial" w:hAnsi="Arial" w:cs="Arial"/>
          <w:sz w:val="24"/>
          <w:szCs w:val="24"/>
        </w:rPr>
      </w:pPr>
      <w:r w:rsidRPr="00D53343">
        <w:rPr>
          <w:rFonts w:ascii="Arial" w:hAnsi="Arial" w:cs="Arial"/>
          <w:sz w:val="24"/>
          <w:szCs w:val="24"/>
        </w:rPr>
        <w:t xml:space="preserve">Īpašums sastāv no vienas zemes vienības ar kadastra apzīmējumu 6478 007 7779 2,0393 ha kopplatībā. Kadastra informācijas sistēmā zemes vienībai norādīta sekojoša eksplikācija: 1,8755 ha lauksaimniecībā izmantojama zeme, 0,1426 ha zem ūdens, 0,0212 ha zem ceļiem. </w:t>
      </w:r>
    </w:p>
    <w:p w14:paraId="105F2764" w14:textId="77777777" w:rsidR="00D53343" w:rsidRPr="00D53343" w:rsidRDefault="00D53343" w:rsidP="00D53343">
      <w:pPr>
        <w:spacing w:after="0" w:line="240" w:lineRule="auto"/>
        <w:ind w:firstLine="720"/>
        <w:jc w:val="both"/>
        <w:rPr>
          <w:rFonts w:ascii="Arial" w:hAnsi="Arial" w:cs="Arial"/>
          <w:sz w:val="24"/>
          <w:szCs w:val="24"/>
        </w:rPr>
      </w:pPr>
      <w:r w:rsidRPr="00D53343">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44D45593" w14:textId="77777777" w:rsidR="00D53343" w:rsidRPr="00D53343" w:rsidRDefault="00D53343" w:rsidP="00D53343">
      <w:pPr>
        <w:spacing w:after="0" w:line="240" w:lineRule="auto"/>
        <w:ind w:firstLine="720"/>
        <w:jc w:val="both"/>
        <w:rPr>
          <w:rFonts w:ascii="Arial" w:hAnsi="Arial" w:cs="Arial"/>
          <w:sz w:val="24"/>
          <w:szCs w:val="24"/>
        </w:rPr>
      </w:pPr>
      <w:r w:rsidRPr="00D53343">
        <w:rPr>
          <w:rFonts w:ascii="Arial" w:hAnsi="Arial" w:cs="Arial"/>
          <w:sz w:val="24"/>
          <w:szCs w:val="24"/>
        </w:rPr>
        <w:t>Saskaņā ar Nīcas novada teritorijas plānojumu 2013.-2025.gadam zemes vienība atrodas lauksaimniecības teritorijā</w:t>
      </w:r>
    </w:p>
    <w:p w14:paraId="15DCF197" w14:textId="20E3CBAF" w:rsidR="00162CCE" w:rsidRPr="00C1160A" w:rsidRDefault="00D53343" w:rsidP="00D53343">
      <w:pPr>
        <w:spacing w:after="0" w:line="240" w:lineRule="auto"/>
        <w:ind w:firstLine="720"/>
        <w:jc w:val="both"/>
        <w:rPr>
          <w:rFonts w:ascii="Arial" w:hAnsi="Arial" w:cs="Arial"/>
          <w:sz w:val="24"/>
          <w:szCs w:val="24"/>
        </w:rPr>
      </w:pPr>
      <w:r w:rsidRPr="00D53343">
        <w:rPr>
          <w:rFonts w:ascii="Arial" w:hAnsi="Arial" w:cs="Arial"/>
          <w:sz w:val="24"/>
          <w:szCs w:val="24"/>
        </w:rPr>
        <w:t>Citi apgrūtinājumi: piekļuve nodrošināta tikai pa dabā esošu ceļu, kurš nav nodibināts Civillikuma noteiktā kārtībā</w:t>
      </w:r>
      <w:r w:rsidR="00162CCE">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1BAEE7A8"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F75C93">
        <w:rPr>
          <w:rFonts w:ascii="Arial" w:eastAsia="Times New Roman" w:hAnsi="Arial" w:cs="Arial"/>
          <w:b/>
          <w:bCs/>
          <w:noProof/>
          <w:color w:val="000000"/>
          <w:sz w:val="24"/>
          <w:szCs w:val="24"/>
          <w:lang w:eastAsia="ru-RU"/>
        </w:rPr>
        <w:t>11 800</w:t>
      </w:r>
      <w:r w:rsidR="00F75C93" w:rsidRPr="003E4DED">
        <w:rPr>
          <w:rFonts w:ascii="Arial" w:eastAsia="Times New Roman" w:hAnsi="Arial" w:cs="Arial"/>
          <w:b/>
          <w:bCs/>
          <w:noProof/>
          <w:color w:val="000000"/>
          <w:sz w:val="24"/>
          <w:szCs w:val="24"/>
          <w:lang w:eastAsia="ru-RU"/>
        </w:rPr>
        <w:t xml:space="preserve"> EUR </w:t>
      </w:r>
      <w:r w:rsidR="00F75C93" w:rsidRPr="003E4DED">
        <w:rPr>
          <w:rFonts w:ascii="Arial" w:eastAsia="Times New Roman" w:hAnsi="Arial" w:cs="Arial"/>
          <w:noProof/>
          <w:color w:val="000000"/>
          <w:sz w:val="24"/>
          <w:szCs w:val="24"/>
          <w:lang w:eastAsia="ru-RU"/>
        </w:rPr>
        <w:t>(</w:t>
      </w:r>
      <w:r w:rsidR="00F75C93">
        <w:rPr>
          <w:rFonts w:ascii="Arial" w:eastAsia="Times New Roman" w:hAnsi="Arial" w:cs="Arial"/>
          <w:noProof/>
          <w:color w:val="000000"/>
          <w:sz w:val="24"/>
          <w:szCs w:val="24"/>
          <w:lang w:eastAsia="ru-RU"/>
        </w:rPr>
        <w:t>vienpadsmit tūkstoši astoņi simti</w:t>
      </w:r>
      <w:r w:rsidR="00F75C93" w:rsidRPr="003E4DED">
        <w:rPr>
          <w:rFonts w:ascii="Arial" w:eastAsia="Times New Roman" w:hAnsi="Arial" w:cs="Arial"/>
          <w:noProof/>
          <w:color w:val="000000"/>
          <w:sz w:val="24"/>
          <w:szCs w:val="24"/>
          <w:lang w:eastAsia="ru-RU"/>
        </w:rPr>
        <w:t xml:space="preserve"> </w:t>
      </w:r>
      <w:r w:rsidR="00F75C93" w:rsidRPr="003E4DED">
        <w:rPr>
          <w:rFonts w:ascii="Arial" w:eastAsia="Times New Roman" w:hAnsi="Arial" w:cs="Arial"/>
          <w:i/>
          <w:iCs/>
          <w:noProof/>
          <w:color w:val="000000"/>
          <w:sz w:val="24"/>
          <w:szCs w:val="24"/>
          <w:lang w:eastAsia="ru-RU"/>
        </w:rPr>
        <w:t>euro</w:t>
      </w:r>
      <w:r w:rsidR="00F75C93" w:rsidRPr="003E4DED">
        <w:rPr>
          <w:rFonts w:ascii="Arial" w:eastAsia="Times New Roman" w:hAnsi="Arial" w:cs="Arial"/>
          <w:noProof/>
          <w:color w:val="000000"/>
          <w:sz w:val="24"/>
          <w:szCs w:val="24"/>
          <w:lang w:eastAsia="ru-RU"/>
        </w:rPr>
        <w:t>)</w:t>
      </w:r>
    </w:p>
    <w:p w14:paraId="38FB4FC3" w14:textId="78F26B33"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2F6A58" w:rsidRPr="00CA75D1">
        <w:rPr>
          <w:rFonts w:ascii="Arial" w:eastAsia="Times New Roman" w:hAnsi="Arial" w:cs="Arial"/>
          <w:b/>
          <w:bCs/>
          <w:iCs/>
          <w:noProof/>
          <w:color w:val="000000"/>
          <w:sz w:val="24"/>
          <w:szCs w:val="24"/>
          <w:lang w:eastAsia="ru-RU"/>
        </w:rPr>
        <w:t xml:space="preserve">500 EUR </w:t>
      </w:r>
      <w:r w:rsidR="002F6A58" w:rsidRPr="00CA75D1">
        <w:rPr>
          <w:rFonts w:ascii="Arial" w:eastAsia="Times New Roman" w:hAnsi="Arial" w:cs="Arial"/>
          <w:iCs/>
          <w:noProof/>
          <w:color w:val="000000"/>
          <w:sz w:val="24"/>
          <w:szCs w:val="24"/>
          <w:lang w:eastAsia="ru-RU"/>
        </w:rPr>
        <w:t xml:space="preserve">(pieci simti </w:t>
      </w:r>
      <w:r w:rsidR="002F6A58" w:rsidRPr="00CA75D1">
        <w:rPr>
          <w:rFonts w:ascii="Arial" w:eastAsia="Times New Roman" w:hAnsi="Arial" w:cs="Arial"/>
          <w:i/>
          <w:iCs/>
          <w:noProof/>
          <w:color w:val="000000"/>
          <w:sz w:val="24"/>
          <w:szCs w:val="24"/>
          <w:lang w:eastAsia="ru-RU"/>
        </w:rPr>
        <w:t>euro</w:t>
      </w:r>
      <w:r w:rsidR="002F6A58" w:rsidRPr="00CA75D1">
        <w:rPr>
          <w:rFonts w:ascii="Arial" w:eastAsia="Times New Roman" w:hAnsi="Arial" w:cs="Arial"/>
          <w:iCs/>
          <w:noProof/>
          <w:color w:val="000000"/>
          <w:sz w:val="24"/>
          <w:szCs w:val="24"/>
          <w:lang w:eastAsia="ru-RU"/>
        </w:rPr>
        <w:t>)</w:t>
      </w:r>
    </w:p>
    <w:p w14:paraId="28700263" w14:textId="1BB75FDD"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75C93">
        <w:rPr>
          <w:rFonts w:ascii="Arial" w:eastAsia="Times New Roman" w:hAnsi="Arial" w:cs="Arial"/>
          <w:b/>
          <w:bCs/>
          <w:noProof/>
          <w:sz w:val="24"/>
          <w:szCs w:val="24"/>
          <w:lang w:eastAsia="ru-RU"/>
        </w:rPr>
        <w:t>1180</w:t>
      </w:r>
      <w:r w:rsidR="00F75C93" w:rsidRPr="00263CDC">
        <w:rPr>
          <w:rFonts w:ascii="Arial" w:eastAsia="Times New Roman" w:hAnsi="Arial" w:cs="Arial"/>
          <w:b/>
          <w:bCs/>
          <w:noProof/>
          <w:sz w:val="24"/>
          <w:szCs w:val="24"/>
          <w:lang w:eastAsia="ru-RU"/>
        </w:rPr>
        <w:t xml:space="preserve"> EUR</w:t>
      </w:r>
      <w:r w:rsidR="00F75C93" w:rsidRPr="003E4DED">
        <w:rPr>
          <w:rFonts w:ascii="Arial" w:eastAsia="Times New Roman" w:hAnsi="Arial" w:cs="Arial"/>
          <w:noProof/>
          <w:sz w:val="24"/>
          <w:szCs w:val="24"/>
          <w:lang w:eastAsia="ru-RU"/>
        </w:rPr>
        <w:t xml:space="preserve"> (</w:t>
      </w:r>
      <w:r w:rsidR="00F75C93">
        <w:rPr>
          <w:rFonts w:ascii="Arial" w:eastAsia="Times New Roman" w:hAnsi="Arial" w:cs="Arial"/>
          <w:noProof/>
          <w:sz w:val="24"/>
          <w:szCs w:val="24"/>
          <w:lang w:eastAsia="ru-RU"/>
        </w:rPr>
        <w:t>viens tūkstotis viens simts astoņdesmit</w:t>
      </w:r>
      <w:r w:rsidR="00F75C93" w:rsidRPr="003E4DED">
        <w:rPr>
          <w:rFonts w:ascii="Arial" w:eastAsia="Times New Roman" w:hAnsi="Arial" w:cs="Arial"/>
          <w:noProof/>
          <w:sz w:val="24"/>
          <w:szCs w:val="24"/>
          <w:lang w:eastAsia="ru-RU"/>
        </w:rPr>
        <w:t xml:space="preserve"> </w:t>
      </w:r>
      <w:r w:rsidR="00F75C93" w:rsidRPr="003936C9">
        <w:rPr>
          <w:rFonts w:ascii="Arial" w:eastAsia="Times New Roman" w:hAnsi="Arial" w:cs="Arial"/>
          <w:i/>
          <w:iCs/>
          <w:noProof/>
          <w:sz w:val="24"/>
          <w:szCs w:val="24"/>
          <w:lang w:eastAsia="ru-RU"/>
        </w:rPr>
        <w:t>euro</w:t>
      </w:r>
      <w:r w:rsidR="00F75C93"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2DA97CA"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445B63">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CFFED6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309EC" w:rsidRPr="00B309EC">
        <w:rPr>
          <w:rFonts w:ascii="Arial" w:eastAsia="Times New Roman" w:hAnsi="Arial" w:cs="Arial"/>
          <w:bCs/>
          <w:noProof/>
          <w:color w:val="000000"/>
          <w:sz w:val="24"/>
          <w:szCs w:val="24"/>
          <w:lang w:eastAsia="ru-RU"/>
        </w:rPr>
        <w:t>“Auļi”,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8C311B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2F6A58">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1BD56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2CCE" w:rsidRPr="00162CC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62CC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70920FB" w:rsidR="00B954EC" w:rsidRDefault="00A04CEB" w:rsidP="00B954EC">
      <w:pPr>
        <w:spacing w:after="0" w:line="240" w:lineRule="auto"/>
        <w:rPr>
          <w:noProof/>
        </w:rPr>
      </w:pPr>
      <w:r>
        <w:rPr>
          <w:noProof/>
        </w:rPr>
        <w:lastRenderedPageBreak/>
        <w:drawing>
          <wp:inline distT="0" distB="0" distL="0" distR="0" wp14:anchorId="0442F4C9" wp14:editId="086392E4">
            <wp:extent cx="5274310" cy="4634865"/>
            <wp:effectExtent l="0" t="0" r="2540" b="0"/>
            <wp:docPr id="12622179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17919" name=""/>
                    <pic:cNvPicPr/>
                  </pic:nvPicPr>
                  <pic:blipFill>
                    <a:blip r:embed="rId8"/>
                    <a:stretch>
                      <a:fillRect/>
                    </a:stretch>
                  </pic:blipFill>
                  <pic:spPr>
                    <a:xfrm>
                      <a:off x="0" y="0"/>
                      <a:ext cx="5274310" cy="4634865"/>
                    </a:xfrm>
                    <a:prstGeom prst="rect">
                      <a:avLst/>
                    </a:prstGeom>
                  </pic:spPr>
                </pic:pic>
              </a:graphicData>
            </a:graphic>
          </wp:inline>
        </w:drawing>
      </w: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3FAAB70B" w14:textId="77777777" w:rsidR="00162CCE" w:rsidRDefault="00162CCE" w:rsidP="00B954EC">
      <w:pPr>
        <w:spacing w:after="0" w:line="240" w:lineRule="auto"/>
        <w:rPr>
          <w:noProof/>
        </w:rPr>
      </w:pPr>
    </w:p>
    <w:p w14:paraId="26A34794" w14:textId="77777777" w:rsidR="00162CCE" w:rsidRDefault="00162CCE" w:rsidP="00B954EC">
      <w:pPr>
        <w:spacing w:after="0" w:line="240" w:lineRule="auto"/>
        <w:rPr>
          <w:noProof/>
        </w:rPr>
      </w:pPr>
    </w:p>
    <w:p w14:paraId="019CD77B" w14:textId="77777777" w:rsidR="00162CCE" w:rsidRDefault="00162CCE" w:rsidP="00B954EC">
      <w:pPr>
        <w:spacing w:after="0" w:line="240" w:lineRule="auto"/>
        <w:rPr>
          <w:noProof/>
        </w:rPr>
      </w:pPr>
    </w:p>
    <w:p w14:paraId="0B374C1E" w14:textId="77777777" w:rsidR="00162CCE" w:rsidRDefault="00162CCE" w:rsidP="00B954EC">
      <w:pPr>
        <w:spacing w:after="0" w:line="240" w:lineRule="auto"/>
        <w:rPr>
          <w:noProof/>
        </w:rPr>
      </w:pPr>
    </w:p>
    <w:p w14:paraId="51A39DB0" w14:textId="77777777" w:rsidR="00162CCE" w:rsidRDefault="00162CCE" w:rsidP="00B954EC">
      <w:pPr>
        <w:spacing w:after="0" w:line="240" w:lineRule="auto"/>
        <w:rPr>
          <w:noProof/>
        </w:rPr>
      </w:pPr>
    </w:p>
    <w:p w14:paraId="5198E577" w14:textId="77777777" w:rsidR="00162CCE" w:rsidRDefault="00162CCE" w:rsidP="00B954EC">
      <w:pPr>
        <w:spacing w:after="0" w:line="240" w:lineRule="auto"/>
        <w:rPr>
          <w:noProof/>
        </w:rPr>
      </w:pPr>
    </w:p>
    <w:p w14:paraId="518DD5BA" w14:textId="77777777" w:rsidR="00162CCE" w:rsidRDefault="00162CCE" w:rsidP="00B954EC">
      <w:pPr>
        <w:spacing w:after="0" w:line="240" w:lineRule="auto"/>
        <w:rPr>
          <w:noProof/>
        </w:rPr>
      </w:pPr>
    </w:p>
    <w:p w14:paraId="2DC18268" w14:textId="77777777" w:rsidR="00162CCE" w:rsidRDefault="00162CCE" w:rsidP="00B954EC">
      <w:pPr>
        <w:spacing w:after="0" w:line="240" w:lineRule="auto"/>
        <w:rPr>
          <w:noProof/>
        </w:rPr>
      </w:pPr>
    </w:p>
    <w:p w14:paraId="6FE58398" w14:textId="77777777" w:rsidR="00162CCE" w:rsidRDefault="00162CCE" w:rsidP="00B954EC">
      <w:pPr>
        <w:spacing w:after="0" w:line="240" w:lineRule="auto"/>
        <w:rPr>
          <w:noProof/>
        </w:rPr>
      </w:pPr>
    </w:p>
    <w:p w14:paraId="4D834A28" w14:textId="77777777" w:rsidR="00162CCE" w:rsidRDefault="00162CCE" w:rsidP="00B954EC">
      <w:pPr>
        <w:spacing w:after="0" w:line="240" w:lineRule="auto"/>
        <w:rPr>
          <w:noProof/>
        </w:rPr>
      </w:pPr>
    </w:p>
    <w:p w14:paraId="3EF6A673" w14:textId="77777777" w:rsidR="00162CCE" w:rsidRDefault="00162CCE" w:rsidP="00B954EC">
      <w:pPr>
        <w:spacing w:after="0" w:line="240" w:lineRule="auto"/>
        <w:rPr>
          <w:noProof/>
        </w:rPr>
      </w:pPr>
    </w:p>
    <w:p w14:paraId="4C2A6FCE" w14:textId="77777777" w:rsidR="00162CCE" w:rsidRDefault="00162CCE" w:rsidP="00B954EC">
      <w:pPr>
        <w:spacing w:after="0" w:line="240" w:lineRule="auto"/>
        <w:rPr>
          <w:noProof/>
        </w:rPr>
      </w:pPr>
    </w:p>
    <w:p w14:paraId="6BB64555" w14:textId="77777777" w:rsidR="00162CCE" w:rsidRDefault="00162CCE" w:rsidP="00B954EC">
      <w:pPr>
        <w:spacing w:after="0" w:line="240" w:lineRule="auto"/>
        <w:rPr>
          <w:noProof/>
        </w:rPr>
      </w:pPr>
    </w:p>
    <w:p w14:paraId="62F233E5" w14:textId="77777777" w:rsidR="00162CCE" w:rsidRDefault="00162CCE" w:rsidP="00B954EC">
      <w:pPr>
        <w:spacing w:after="0" w:line="240" w:lineRule="auto"/>
        <w:rPr>
          <w:noProof/>
        </w:rPr>
      </w:pPr>
    </w:p>
    <w:p w14:paraId="0B12AFAC" w14:textId="77777777" w:rsidR="00162CCE" w:rsidRDefault="00162CCE" w:rsidP="00B954EC">
      <w:pPr>
        <w:spacing w:after="0" w:line="240" w:lineRule="auto"/>
        <w:rPr>
          <w:noProof/>
        </w:rPr>
      </w:pPr>
    </w:p>
    <w:p w14:paraId="3DCEE1B8" w14:textId="77777777" w:rsidR="00162CCE" w:rsidRDefault="00162CCE" w:rsidP="00B954EC">
      <w:pPr>
        <w:spacing w:after="0" w:line="240" w:lineRule="auto"/>
        <w:rPr>
          <w:noProof/>
        </w:rPr>
      </w:pPr>
    </w:p>
    <w:p w14:paraId="1BDA0B34" w14:textId="77777777" w:rsidR="00162CCE" w:rsidRDefault="00162CCE" w:rsidP="00B954EC">
      <w:pPr>
        <w:spacing w:after="0" w:line="240" w:lineRule="auto"/>
        <w:rPr>
          <w:noProof/>
        </w:rPr>
      </w:pPr>
    </w:p>
    <w:p w14:paraId="0E29FBEE" w14:textId="77777777" w:rsidR="00162CCE" w:rsidRDefault="00162CCE" w:rsidP="00B954EC">
      <w:pPr>
        <w:spacing w:after="0" w:line="240" w:lineRule="auto"/>
        <w:rPr>
          <w:noProof/>
        </w:rPr>
      </w:pPr>
    </w:p>
    <w:p w14:paraId="0C23415F" w14:textId="77777777" w:rsidR="00162CCE" w:rsidRDefault="00162CCE" w:rsidP="00B954EC">
      <w:pPr>
        <w:spacing w:after="0" w:line="240" w:lineRule="auto"/>
        <w:rPr>
          <w:noProof/>
        </w:rPr>
      </w:pPr>
    </w:p>
    <w:p w14:paraId="01A4D1A3" w14:textId="77777777" w:rsidR="00162CCE" w:rsidRDefault="00162CCE" w:rsidP="00B954EC">
      <w:pPr>
        <w:spacing w:after="0" w:line="240" w:lineRule="auto"/>
        <w:rPr>
          <w:noProof/>
        </w:rPr>
      </w:pPr>
    </w:p>
    <w:p w14:paraId="625E0DDE"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B117700" w:rsidR="004F04D0" w:rsidRPr="004F04D0" w:rsidRDefault="00B309EC" w:rsidP="004F04D0">
      <w:pPr>
        <w:spacing w:after="0" w:line="240" w:lineRule="auto"/>
        <w:jc w:val="right"/>
        <w:rPr>
          <w:rFonts w:ascii="Arial" w:eastAsia="Times New Roman" w:hAnsi="Arial" w:cs="Arial"/>
          <w:sz w:val="24"/>
          <w:szCs w:val="24"/>
          <w:lang w:eastAsia="lv-LV"/>
        </w:rPr>
      </w:pPr>
      <w:r w:rsidRPr="00B309EC">
        <w:rPr>
          <w:rFonts w:ascii="Arial" w:eastAsia="Times New Roman" w:hAnsi="Arial" w:cs="Arial"/>
          <w:bCs/>
          <w:noProof/>
          <w:color w:val="000000"/>
          <w:sz w:val="24"/>
          <w:szCs w:val="24"/>
          <w:lang w:eastAsia="ru-RU"/>
        </w:rPr>
        <w:t>“Auļi”,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05B8EA82"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445B63">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5FBEC32A"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445B63">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8BEC" w14:textId="77777777" w:rsidR="00DA63AD" w:rsidRDefault="00DA63AD" w:rsidP="00125179">
      <w:pPr>
        <w:spacing w:after="0" w:line="240" w:lineRule="auto"/>
      </w:pPr>
      <w:r>
        <w:separator/>
      </w:r>
    </w:p>
  </w:endnote>
  <w:endnote w:type="continuationSeparator" w:id="0">
    <w:p w14:paraId="21C4E271" w14:textId="77777777" w:rsidR="00DA63AD" w:rsidRDefault="00DA63A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396CA" w14:textId="77777777" w:rsidR="00DA63AD" w:rsidRDefault="00DA63AD" w:rsidP="00125179">
      <w:pPr>
        <w:spacing w:after="0" w:line="240" w:lineRule="auto"/>
      </w:pPr>
      <w:r>
        <w:separator/>
      </w:r>
    </w:p>
  </w:footnote>
  <w:footnote w:type="continuationSeparator" w:id="0">
    <w:p w14:paraId="57252A3C" w14:textId="77777777" w:rsidR="00DA63AD" w:rsidRDefault="00DA63A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2CCE"/>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2F6A58"/>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30BCC"/>
    <w:rsid w:val="00431158"/>
    <w:rsid w:val="004434CF"/>
    <w:rsid w:val="00445B63"/>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373"/>
    <w:rsid w:val="009F789A"/>
    <w:rsid w:val="00A02AA4"/>
    <w:rsid w:val="00A04CEB"/>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3343"/>
    <w:rsid w:val="00D55DE9"/>
    <w:rsid w:val="00D924E0"/>
    <w:rsid w:val="00DA0265"/>
    <w:rsid w:val="00DA0E11"/>
    <w:rsid w:val="00DA63AD"/>
    <w:rsid w:val="00DA7460"/>
    <w:rsid w:val="00DB39C2"/>
    <w:rsid w:val="00DB4050"/>
    <w:rsid w:val="00DC21F0"/>
    <w:rsid w:val="00DC3799"/>
    <w:rsid w:val="00DD1653"/>
    <w:rsid w:val="00DD254A"/>
    <w:rsid w:val="00DD7E3B"/>
    <w:rsid w:val="00DE3527"/>
    <w:rsid w:val="00DF54EB"/>
    <w:rsid w:val="00E06BAB"/>
    <w:rsid w:val="00E156C4"/>
    <w:rsid w:val="00E21BD3"/>
    <w:rsid w:val="00E2284C"/>
    <w:rsid w:val="00E23C19"/>
    <w:rsid w:val="00E278BD"/>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9432</Words>
  <Characters>5377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2025-03-27T09:28:00Z</dcterms:created>
  <dcterms:modified xsi:type="dcterms:W3CDTF">2025-04-01T08:17:00Z</dcterms:modified>
</cp:coreProperties>
</file>