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0009" w14:textId="76EB28C1" w:rsidR="00034431" w:rsidRDefault="00034431" w:rsidP="00034431">
      <w:pPr>
        <w:jc w:val="right"/>
        <w:rPr>
          <w:b/>
          <w:bCs/>
        </w:rPr>
      </w:pPr>
      <w:r>
        <w:rPr>
          <w:b/>
          <w:bCs/>
        </w:rPr>
        <w:t>Dienvidkurzemes novada pašvaldībai</w:t>
      </w:r>
    </w:p>
    <w:p w14:paraId="198B7CEE" w14:textId="77777777" w:rsidR="00034431" w:rsidRDefault="00034431" w:rsidP="00034431">
      <w:pPr>
        <w:jc w:val="center"/>
      </w:pPr>
    </w:p>
    <w:p w14:paraId="1744775A" w14:textId="77777777" w:rsidR="00034431" w:rsidRDefault="00034431" w:rsidP="00034431">
      <w:pPr>
        <w:jc w:val="center"/>
      </w:pPr>
    </w:p>
    <w:p w14:paraId="1C72E196" w14:textId="77777777" w:rsidR="00034431" w:rsidRDefault="00034431" w:rsidP="00034431">
      <w:pPr>
        <w:jc w:val="center"/>
      </w:pPr>
    </w:p>
    <w:p w14:paraId="7E44F2C2" w14:textId="77777777" w:rsidR="00034431" w:rsidRDefault="00034431" w:rsidP="00034431">
      <w:pPr>
        <w:jc w:val="center"/>
      </w:pPr>
    </w:p>
    <w:p w14:paraId="3621F051" w14:textId="77777777" w:rsidR="00034431" w:rsidRDefault="00034431" w:rsidP="00034431">
      <w:pPr>
        <w:jc w:val="center"/>
      </w:pPr>
    </w:p>
    <w:p w14:paraId="4F0D265F" w14:textId="77777777" w:rsidR="00034431" w:rsidRDefault="00034431" w:rsidP="00034431">
      <w:pPr>
        <w:jc w:val="center"/>
      </w:pPr>
      <w:r>
        <w:t>APLIECINĀJUMS</w:t>
      </w:r>
    </w:p>
    <w:p w14:paraId="4685E746" w14:textId="77777777" w:rsidR="00034431" w:rsidRDefault="00034431" w:rsidP="00034431">
      <w:pPr>
        <w:jc w:val="right"/>
      </w:pPr>
    </w:p>
    <w:p w14:paraId="1A063D53" w14:textId="77777777" w:rsidR="00034431" w:rsidRDefault="00034431" w:rsidP="00034431">
      <w:pPr>
        <w:jc w:val="right"/>
      </w:pPr>
    </w:p>
    <w:p w14:paraId="7C6B6B45" w14:textId="77777777" w:rsidR="00034431" w:rsidRDefault="00034431" w:rsidP="00034431">
      <w:pPr>
        <w:spacing w:line="360" w:lineRule="auto"/>
        <w:ind w:firstLine="720"/>
        <w:jc w:val="both"/>
      </w:pPr>
      <w:r>
        <w:t>Tirdzniecības dalībnieks ___________________________, reģistrācijas Nr./personas kods __________________________, apliecina, ka savā darbībā ielu tirdzniecībā ievēro normatīvajos aktos noteiktās prasības finanšu plūsmas uzskaitei un nodokļu administrēšanai, un Valsts ieņēmumu dienestā ir reģistrētas nodokļu un citu maksājumu reģistrēšanas elektroniskās ierīces vai iekārtas tehniskās pases, vai Valsts ieņēmumu dienestā reģistrētas kvītis.</w:t>
      </w:r>
    </w:p>
    <w:p w14:paraId="3FFF3944" w14:textId="77777777" w:rsidR="00034431" w:rsidRDefault="00034431" w:rsidP="00034431">
      <w:pPr>
        <w:ind w:firstLine="720"/>
        <w:jc w:val="both"/>
      </w:pPr>
    </w:p>
    <w:p w14:paraId="3D44C1A4" w14:textId="77777777" w:rsidR="00034431" w:rsidRDefault="00034431" w:rsidP="00034431">
      <w:pPr>
        <w:ind w:firstLine="720"/>
        <w:jc w:val="both"/>
      </w:pPr>
    </w:p>
    <w:p w14:paraId="01E7A9AF" w14:textId="77777777" w:rsidR="0046705F" w:rsidRPr="0046705F" w:rsidRDefault="0046705F" w:rsidP="0046705F">
      <w:pPr>
        <w:jc w:val="both"/>
        <w:rPr>
          <w:color w:val="000000"/>
          <w:sz w:val="20"/>
          <w:szCs w:val="20"/>
          <w:bdr w:val="none" w:sz="0" w:space="0" w:color="auto" w:frame="1"/>
          <w:lang w:eastAsia="lv-LV"/>
        </w:rPr>
      </w:pPr>
      <w:r w:rsidRPr="0046705F">
        <w:rPr>
          <w:color w:val="000000"/>
          <w:sz w:val="20"/>
          <w:szCs w:val="20"/>
          <w:bdr w:val="none" w:sz="0" w:space="0" w:color="auto" w:frame="1"/>
          <w:lang w:eastAsia="lv-LV"/>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11C5858D" w14:textId="77777777" w:rsidR="00034431" w:rsidRDefault="00034431" w:rsidP="00034431">
      <w:pPr>
        <w:ind w:firstLine="720"/>
        <w:jc w:val="both"/>
      </w:pPr>
    </w:p>
    <w:p w14:paraId="61A124F3" w14:textId="77777777" w:rsidR="00034431" w:rsidRDefault="00034431" w:rsidP="00034431">
      <w:pPr>
        <w:ind w:firstLine="720"/>
        <w:jc w:val="both"/>
      </w:pPr>
    </w:p>
    <w:p w14:paraId="7E1356FD" w14:textId="77777777" w:rsidR="00034431" w:rsidRDefault="00034431" w:rsidP="00034431">
      <w:pPr>
        <w:ind w:firstLine="720"/>
        <w:jc w:val="both"/>
      </w:pPr>
    </w:p>
    <w:p w14:paraId="46FD2A83" w14:textId="77777777" w:rsidR="00034431" w:rsidRDefault="00034431" w:rsidP="00034431">
      <w:pPr>
        <w:ind w:firstLine="720"/>
        <w:jc w:val="both"/>
      </w:pPr>
    </w:p>
    <w:p w14:paraId="7954AE24" w14:textId="2F654876" w:rsidR="00034431" w:rsidRDefault="00034431" w:rsidP="00034431">
      <w:pPr>
        <w:tabs>
          <w:tab w:val="left" w:pos="5940"/>
        </w:tabs>
        <w:rPr>
          <w:lang w:eastAsia="lv-LV"/>
        </w:rPr>
      </w:pPr>
      <w:r>
        <w:rPr>
          <w:lang w:eastAsia="lv-LV"/>
        </w:rPr>
        <w:t>20___. gada ____. _______________</w:t>
      </w:r>
      <w:r w:rsidR="0046705F">
        <w:rPr>
          <w:lang w:eastAsia="lv-LV"/>
        </w:rPr>
        <w:t>*</w:t>
      </w:r>
      <w:r>
        <w:rPr>
          <w:lang w:eastAsia="lv-LV"/>
        </w:rPr>
        <w:tab/>
      </w:r>
    </w:p>
    <w:p w14:paraId="40A99104" w14:textId="77777777" w:rsidR="00034431" w:rsidRDefault="00034431" w:rsidP="00034431">
      <w:pPr>
        <w:tabs>
          <w:tab w:val="left" w:pos="5940"/>
        </w:tabs>
        <w:jc w:val="right"/>
        <w:rPr>
          <w:lang w:eastAsia="lv-LV"/>
        </w:rPr>
      </w:pPr>
    </w:p>
    <w:p w14:paraId="442D1CB2" w14:textId="77777777" w:rsidR="00034431" w:rsidRDefault="00034431" w:rsidP="00034431">
      <w:pPr>
        <w:tabs>
          <w:tab w:val="left" w:pos="5940"/>
        </w:tabs>
        <w:jc w:val="right"/>
        <w:rPr>
          <w:lang w:eastAsia="lv-LV"/>
        </w:rPr>
      </w:pPr>
    </w:p>
    <w:p w14:paraId="11B2B521" w14:textId="77777777" w:rsidR="00034431" w:rsidRDefault="00034431" w:rsidP="00034431">
      <w:pPr>
        <w:tabs>
          <w:tab w:val="left" w:pos="5940"/>
        </w:tabs>
        <w:jc w:val="right"/>
        <w:rPr>
          <w:lang w:eastAsia="lv-LV"/>
        </w:rPr>
      </w:pPr>
    </w:p>
    <w:p w14:paraId="0FDB6C03" w14:textId="77777777" w:rsidR="00034431" w:rsidRDefault="00034431" w:rsidP="00034431">
      <w:pPr>
        <w:tabs>
          <w:tab w:val="left" w:pos="5940"/>
        </w:tabs>
        <w:jc w:val="right"/>
        <w:rPr>
          <w:lang w:eastAsia="lv-LV"/>
        </w:rPr>
      </w:pPr>
      <w:r>
        <w:rPr>
          <w:lang w:eastAsia="lv-LV"/>
        </w:rPr>
        <w:t>_____________________________________</w:t>
      </w:r>
    </w:p>
    <w:p w14:paraId="6FCB6B54" w14:textId="5B999EF3" w:rsidR="00034431" w:rsidRDefault="00034431" w:rsidP="00034431">
      <w:pPr>
        <w:jc w:val="right"/>
      </w:pPr>
      <w:r>
        <w:rPr>
          <w:rFonts w:eastAsia="Calibri"/>
          <w:sz w:val="22"/>
          <w:szCs w:val="22"/>
          <w:lang w:eastAsia="en-US"/>
        </w:rPr>
        <w:tab/>
      </w:r>
      <w:r>
        <w:rPr>
          <w:rFonts w:eastAsia="Calibri"/>
          <w:sz w:val="22"/>
          <w:szCs w:val="22"/>
          <w:lang w:eastAsia="en-US"/>
        </w:rPr>
        <w:tab/>
        <w:t xml:space="preserve"> </w:t>
      </w:r>
      <w:r>
        <w:rPr>
          <w:rFonts w:eastAsia="Calibri"/>
          <w:i/>
          <w:iCs/>
          <w:color w:val="808080"/>
          <w:sz w:val="20"/>
          <w:szCs w:val="20"/>
          <w:lang w:eastAsia="en-US"/>
        </w:rPr>
        <w:t>(paraksts</w:t>
      </w:r>
      <w:r w:rsidR="0046705F">
        <w:rPr>
          <w:rFonts w:eastAsia="Calibri"/>
          <w:i/>
          <w:iCs/>
          <w:color w:val="808080"/>
          <w:sz w:val="20"/>
          <w:szCs w:val="20"/>
          <w:lang w:eastAsia="en-US"/>
        </w:rPr>
        <w:t>*</w:t>
      </w:r>
      <w:r>
        <w:rPr>
          <w:rFonts w:eastAsia="Calibri"/>
          <w:i/>
          <w:iCs/>
          <w:color w:val="808080"/>
          <w:sz w:val="20"/>
          <w:szCs w:val="20"/>
          <w:lang w:eastAsia="en-US"/>
        </w:rPr>
        <w:t>)</w:t>
      </w:r>
    </w:p>
    <w:p w14:paraId="69E17737" w14:textId="77777777" w:rsidR="00034431" w:rsidRDefault="00034431" w:rsidP="00034431">
      <w:pPr>
        <w:tabs>
          <w:tab w:val="left" w:pos="1080"/>
          <w:tab w:val="left" w:pos="6840"/>
        </w:tabs>
        <w:jc w:val="right"/>
        <w:rPr>
          <w:lang w:eastAsia="lv-LV"/>
        </w:rPr>
      </w:pPr>
    </w:p>
    <w:p w14:paraId="09A76302" w14:textId="77777777" w:rsidR="00034431" w:rsidRDefault="00034431" w:rsidP="00034431">
      <w:pPr>
        <w:tabs>
          <w:tab w:val="left" w:pos="1080"/>
          <w:tab w:val="left" w:pos="6840"/>
        </w:tabs>
        <w:jc w:val="right"/>
        <w:rPr>
          <w:lang w:eastAsia="lv-LV"/>
        </w:rPr>
      </w:pPr>
      <w:r>
        <w:rPr>
          <w:lang w:eastAsia="lv-LV"/>
        </w:rPr>
        <w:t>_____________________________________</w:t>
      </w:r>
    </w:p>
    <w:p w14:paraId="758DF806" w14:textId="77777777" w:rsidR="00034431" w:rsidRDefault="00034431" w:rsidP="00034431">
      <w:pPr>
        <w:jc w:val="right"/>
        <w:rPr>
          <w:rFonts w:eastAsia="Calibri"/>
          <w:i/>
          <w:iCs/>
          <w:color w:val="808080"/>
          <w:sz w:val="20"/>
          <w:szCs w:val="20"/>
          <w:lang w:eastAsia="en-US"/>
        </w:rPr>
      </w:pPr>
      <w:r>
        <w:rPr>
          <w:rFonts w:eastAsia="Calibri"/>
          <w:i/>
          <w:iCs/>
          <w:color w:val="808080"/>
          <w:sz w:val="20"/>
          <w:szCs w:val="20"/>
          <w:lang w:eastAsia="en-US"/>
        </w:rPr>
        <w:t>(paraksta atšifrējums un juridiskai personai – amats)</w:t>
      </w:r>
    </w:p>
    <w:p w14:paraId="6270F623" w14:textId="77777777" w:rsidR="00034431" w:rsidRDefault="00034431" w:rsidP="00034431">
      <w:pPr>
        <w:jc w:val="right"/>
        <w:rPr>
          <w:rFonts w:eastAsia="Calibri"/>
          <w:i/>
          <w:iCs/>
          <w:color w:val="808080"/>
          <w:sz w:val="20"/>
          <w:szCs w:val="20"/>
          <w:lang w:eastAsia="en-US"/>
        </w:rPr>
      </w:pPr>
    </w:p>
    <w:p w14:paraId="5AEE3258" w14:textId="77777777" w:rsidR="00251269" w:rsidRDefault="00251269"/>
    <w:sectPr w:rsidR="00251269">
      <w:footerReference w:type="default" r:id="rId6"/>
      <w:pgSz w:w="11906" w:h="16838"/>
      <w:pgMar w:top="426" w:right="849" w:bottom="28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F9B1" w14:textId="77777777" w:rsidR="00AB0948" w:rsidRDefault="00AB0948" w:rsidP="0046705F">
      <w:r>
        <w:separator/>
      </w:r>
    </w:p>
  </w:endnote>
  <w:endnote w:type="continuationSeparator" w:id="0">
    <w:p w14:paraId="00775FC6" w14:textId="77777777" w:rsidR="00AB0948" w:rsidRDefault="00AB0948" w:rsidP="0046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31ED" w14:textId="77777777" w:rsidR="0046705F" w:rsidRPr="007C01F0" w:rsidRDefault="0046705F" w:rsidP="0046705F">
    <w:pPr>
      <w:rPr>
        <w:rFonts w:ascii="Arial" w:hAnsi="Arial" w:cs="Arial"/>
        <w:color w:val="000000"/>
        <w:lang w:eastAsia="lv-LV"/>
      </w:rPr>
    </w:pPr>
    <w:r w:rsidRPr="007C01F0">
      <w:rPr>
        <w:rFonts w:ascii="Arial" w:hAnsi="Arial" w:cs="Arial"/>
        <w:color w:val="000000"/>
        <w:sz w:val="16"/>
        <w:szCs w:val="16"/>
        <w:bdr w:val="none" w:sz="0" w:space="0" w:color="auto" w:frame="1"/>
        <w:lang w:eastAsia="lv-LV"/>
      </w:rPr>
      <w:t>* Pašrocīgs datums un paraksts nav nepieciešams, ja dokuments parakstīts ar drošu elektronisko p</w:t>
    </w:r>
    <w:r>
      <w:rPr>
        <w:rFonts w:ascii="Arial" w:hAnsi="Arial" w:cs="Arial"/>
        <w:color w:val="000000"/>
        <w:sz w:val="16"/>
        <w:szCs w:val="16"/>
        <w:bdr w:val="none" w:sz="0" w:space="0" w:color="auto" w:frame="1"/>
        <w:lang w:eastAsia="lv-LV"/>
      </w:rPr>
      <w:t xml:space="preserve">arakstu, kas satur laika zīmogu. </w:t>
    </w:r>
    <w:r w:rsidRPr="007C01F0">
      <w:rPr>
        <w:rFonts w:ascii="Arial" w:hAnsi="Arial" w:cs="Arial"/>
        <w:color w:val="000000"/>
        <w:sz w:val="16"/>
        <w:szCs w:val="16"/>
        <w:bdr w:val="none" w:sz="0" w:space="0" w:color="auto" w:frame="1"/>
        <w:lang w:eastAsia="lv-LV"/>
      </w:rPr>
      <w:t> </w:t>
    </w:r>
  </w:p>
  <w:p w14:paraId="69870A31" w14:textId="6A466C1A" w:rsidR="0046705F" w:rsidRPr="007C01F0" w:rsidRDefault="0046705F" w:rsidP="0046705F">
    <w:pPr>
      <w:rPr>
        <w:rFonts w:ascii="Arial" w:hAnsi="Arial" w:cs="Arial"/>
        <w:color w:val="000000"/>
        <w:lang w:eastAsia="lv-LV"/>
      </w:rPr>
    </w:pPr>
    <w:r w:rsidRPr="007C01F0">
      <w:rPr>
        <w:rFonts w:ascii="Arial" w:hAnsi="Arial" w:cs="Arial"/>
        <w:color w:val="000000"/>
        <w:sz w:val="16"/>
        <w:szCs w:val="16"/>
        <w:bdr w:val="none" w:sz="0" w:space="0" w:color="auto" w:frame="1"/>
        <w:lang w:eastAsia="lv-LV"/>
      </w:rPr>
      <w:t xml:space="preserve">Datu pārzinis ir Dienvidkurzemes novada  pašvaldība, reģistrācijas Nr.90000058625, adrese: Lielā iela </w:t>
    </w:r>
    <w:r w:rsidR="005855F6">
      <w:rPr>
        <w:rFonts w:ascii="Arial" w:hAnsi="Arial" w:cs="Arial"/>
        <w:color w:val="000000"/>
        <w:sz w:val="16"/>
        <w:szCs w:val="16"/>
        <w:bdr w:val="none" w:sz="0" w:space="0" w:color="auto" w:frame="1"/>
        <w:lang w:eastAsia="lv-LV"/>
      </w:rPr>
      <w:t>54</w:t>
    </w:r>
    <w:r w:rsidRPr="007C01F0">
      <w:rPr>
        <w:rFonts w:ascii="Arial"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7C9EE35F" w14:textId="77777777" w:rsidR="0046705F" w:rsidRPr="007C01F0" w:rsidRDefault="0046705F" w:rsidP="0046705F">
    <w:pPr>
      <w:rPr>
        <w:rFonts w:ascii="Arial" w:hAnsi="Arial" w:cs="Arial"/>
        <w:color w:val="000000"/>
        <w:lang w:eastAsia="lv-LV"/>
      </w:rPr>
    </w:pPr>
    <w:r w:rsidRPr="007C01F0">
      <w:rPr>
        <w:rFonts w:ascii="Arial"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157CB86B" w14:textId="77777777" w:rsidR="0046705F" w:rsidRDefault="004670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649F" w14:textId="77777777" w:rsidR="00AB0948" w:rsidRDefault="00AB0948" w:rsidP="0046705F">
      <w:r>
        <w:separator/>
      </w:r>
    </w:p>
  </w:footnote>
  <w:footnote w:type="continuationSeparator" w:id="0">
    <w:p w14:paraId="62D57EBC" w14:textId="77777777" w:rsidR="00AB0948" w:rsidRDefault="00AB0948" w:rsidP="00467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431"/>
    <w:rsid w:val="00034431"/>
    <w:rsid w:val="00251269"/>
    <w:rsid w:val="00253F21"/>
    <w:rsid w:val="0046705F"/>
    <w:rsid w:val="005855F6"/>
    <w:rsid w:val="008755EC"/>
    <w:rsid w:val="00AB094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6837"/>
  <w15:docId w15:val="{C3A71AE8-6C9E-45C5-B308-7AB97655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4431"/>
    <w:pPr>
      <w:suppressAutoHyphens/>
      <w:autoSpaceDN w:val="0"/>
      <w:spacing w:after="0" w:line="240" w:lineRule="auto"/>
      <w:textAlignment w:val="baseline"/>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705F"/>
    <w:pPr>
      <w:tabs>
        <w:tab w:val="center" w:pos="4153"/>
        <w:tab w:val="right" w:pos="8306"/>
      </w:tabs>
    </w:pPr>
  </w:style>
  <w:style w:type="character" w:customStyle="1" w:styleId="GalveneRakstz">
    <w:name w:val="Galvene Rakstz."/>
    <w:basedOn w:val="Noklusjumarindkopasfonts"/>
    <w:link w:val="Galvene"/>
    <w:uiPriority w:val="99"/>
    <w:rsid w:val="0046705F"/>
    <w:rPr>
      <w:rFonts w:ascii="Times New Roman" w:eastAsia="Times New Roman" w:hAnsi="Times New Roman" w:cs="Times New Roman"/>
      <w:sz w:val="24"/>
      <w:szCs w:val="24"/>
      <w:lang w:eastAsia="zh-CN"/>
    </w:rPr>
  </w:style>
  <w:style w:type="paragraph" w:styleId="Kjene">
    <w:name w:val="footer"/>
    <w:basedOn w:val="Parasts"/>
    <w:link w:val="KjeneRakstz"/>
    <w:uiPriority w:val="99"/>
    <w:unhideWhenUsed/>
    <w:rsid w:val="0046705F"/>
    <w:pPr>
      <w:tabs>
        <w:tab w:val="center" w:pos="4153"/>
        <w:tab w:val="right" w:pos="8306"/>
      </w:tabs>
    </w:pPr>
  </w:style>
  <w:style w:type="character" w:customStyle="1" w:styleId="KjeneRakstz">
    <w:name w:val="Kājene Rakstz."/>
    <w:basedOn w:val="Noklusjumarindkopasfonts"/>
    <w:link w:val="Kjene"/>
    <w:uiPriority w:val="99"/>
    <w:rsid w:val="0046705F"/>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Mikāle, lietvedības daļa</dc:creator>
  <cp:lastModifiedBy>Santa Mikāle</cp:lastModifiedBy>
  <cp:revision>3</cp:revision>
  <dcterms:created xsi:type="dcterms:W3CDTF">2023-02-22T07:11:00Z</dcterms:created>
  <dcterms:modified xsi:type="dcterms:W3CDTF">2025-04-09T08:52:00Z</dcterms:modified>
</cp:coreProperties>
</file>