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2F5181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2852">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9B445F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40A41">
        <w:rPr>
          <w:rFonts w:ascii="Arial" w:eastAsia="Times New Roman" w:hAnsi="Arial" w:cs="Arial"/>
          <w:noProof/>
          <w:color w:val="000000"/>
          <w:sz w:val="24"/>
          <w:szCs w:val="24"/>
          <w:lang w:eastAsia="ru-RU"/>
        </w:rPr>
        <w:t>10.04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40A41">
        <w:rPr>
          <w:rFonts w:ascii="Arial" w:eastAsia="Times New Roman" w:hAnsi="Arial" w:cs="Arial"/>
          <w:noProof/>
          <w:color w:val="000000"/>
          <w:sz w:val="24"/>
          <w:szCs w:val="24"/>
          <w:lang w:eastAsia="ru-RU"/>
        </w:rPr>
        <w:t>19</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C2852">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C8E284D"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E40A41">
        <w:rPr>
          <w:rFonts w:ascii="Arial" w:eastAsia="Times New Roman" w:hAnsi="Arial" w:cs="Arial"/>
          <w:b/>
          <w:noProof/>
          <w:color w:val="000000"/>
          <w:sz w:val="24"/>
          <w:szCs w:val="24"/>
          <w:lang w:eastAsia="ru-RU"/>
        </w:rPr>
        <w:t>11.jūnijā</w:t>
      </w:r>
      <w:r w:rsidR="003133C7" w:rsidRPr="003133C7">
        <w:rPr>
          <w:rFonts w:ascii="Arial" w:eastAsia="Times New Roman" w:hAnsi="Arial" w:cs="Arial"/>
          <w:b/>
          <w:noProof/>
          <w:color w:val="000000"/>
          <w:sz w:val="24"/>
          <w:szCs w:val="24"/>
          <w:lang w:eastAsia="ru-RU"/>
        </w:rPr>
        <w:t xml:space="preserve"> plkst.</w:t>
      </w:r>
      <w:r w:rsidR="002F5741">
        <w:rPr>
          <w:rFonts w:ascii="Arial" w:eastAsia="Times New Roman" w:hAnsi="Arial" w:cs="Arial"/>
          <w:b/>
          <w:noProof/>
          <w:color w:val="000000"/>
          <w:sz w:val="24"/>
          <w:szCs w:val="24"/>
          <w:lang w:eastAsia="ru-RU"/>
        </w:rPr>
        <w:t>10.</w:t>
      </w:r>
      <w:r w:rsidR="00A527AF">
        <w:rPr>
          <w:rFonts w:ascii="Arial" w:eastAsia="Times New Roman" w:hAnsi="Arial" w:cs="Arial"/>
          <w:b/>
          <w:noProof/>
          <w:color w:val="000000"/>
          <w:sz w:val="24"/>
          <w:szCs w:val="24"/>
          <w:lang w:eastAsia="ru-RU"/>
        </w:rPr>
        <w:t>45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3FD3C2DA" w:rsidR="00ED7721" w:rsidRPr="003E4DED" w:rsidRDefault="00CC2852" w:rsidP="00ED7721">
      <w:pPr>
        <w:spacing w:after="0" w:line="240" w:lineRule="auto"/>
        <w:ind w:firstLine="720"/>
        <w:jc w:val="both"/>
        <w:rPr>
          <w:rFonts w:ascii="Arial" w:hAnsi="Arial" w:cs="Arial"/>
          <w:sz w:val="24"/>
          <w:szCs w:val="24"/>
        </w:rPr>
      </w:pPr>
      <w:bookmarkStart w:id="0" w:name="_Hlk195090470"/>
      <w:r w:rsidRPr="00CC2852">
        <w:rPr>
          <w:rFonts w:ascii="Arial" w:eastAsia="Times New Roman" w:hAnsi="Arial" w:cs="Arial"/>
          <w:b/>
          <w:bCs/>
          <w:noProof/>
          <w:color w:val="000000"/>
          <w:sz w:val="24"/>
          <w:szCs w:val="24"/>
          <w:lang w:eastAsia="ru-RU"/>
        </w:rPr>
        <w:t>“Krasti”, Tadaiķu pagasts</w:t>
      </w:r>
      <w:bookmarkEnd w:id="0"/>
      <w:r w:rsidRPr="00CC2852">
        <w:rPr>
          <w:rFonts w:ascii="Arial" w:eastAsia="Times New Roman" w:hAnsi="Arial" w:cs="Arial"/>
          <w:b/>
          <w:bCs/>
          <w:noProof/>
          <w:color w:val="000000"/>
          <w:sz w:val="24"/>
          <w:szCs w:val="24"/>
          <w:lang w:eastAsia="ru-RU"/>
        </w:rPr>
        <w:t xml:space="preserve">, </w:t>
      </w:r>
      <w:r w:rsidRPr="00CC2852">
        <w:rPr>
          <w:rFonts w:ascii="Arial" w:eastAsia="Times New Roman" w:hAnsi="Arial" w:cs="Arial"/>
          <w:noProof/>
          <w:color w:val="000000"/>
          <w:sz w:val="24"/>
          <w:szCs w:val="24"/>
          <w:lang w:eastAsia="ru-RU"/>
        </w:rPr>
        <w:t>Dienvidkurzemes novads, kadastra Nr. 6488 002 0044, reģistrēts Kurzemes rajona tiesas Tadaiķu pagasts zemesgrāmatas nodalījumā Nr.100000763796</w:t>
      </w:r>
      <w:r w:rsidR="00ED7721" w:rsidRPr="00A34BF7">
        <w:rPr>
          <w:rFonts w:ascii="Arial" w:hAnsi="Arial" w:cs="Arial"/>
          <w:sz w:val="24"/>
          <w:szCs w:val="24"/>
        </w:rPr>
        <w:t>.</w:t>
      </w:r>
    </w:p>
    <w:p w14:paraId="19C5DFA3" w14:textId="77777777" w:rsidR="00CC2852" w:rsidRPr="00CC2852" w:rsidRDefault="00CC2852" w:rsidP="00CC2852">
      <w:pPr>
        <w:spacing w:after="0" w:line="240" w:lineRule="auto"/>
        <w:ind w:firstLine="720"/>
        <w:jc w:val="both"/>
        <w:rPr>
          <w:rFonts w:ascii="Arial" w:hAnsi="Arial" w:cs="Arial"/>
          <w:sz w:val="24"/>
          <w:szCs w:val="24"/>
        </w:rPr>
      </w:pPr>
      <w:r w:rsidRPr="00CC2852">
        <w:rPr>
          <w:rFonts w:ascii="Arial" w:hAnsi="Arial" w:cs="Arial"/>
          <w:sz w:val="24"/>
          <w:szCs w:val="24"/>
        </w:rPr>
        <w:t>Īpašums sastāv no vienas zemes vienības ar kadastra apzīmējumu 6488 002 0044 6,66 ha kopplatībā. Kadastra informācijas sistēmā zemes vienībai norādīta sekojoša eksplikācija: 6,61 ha lauksaimniecībā izmantojama zeme, 0,05 ha zeme zem ceļiem.</w:t>
      </w:r>
    </w:p>
    <w:p w14:paraId="572139F1" w14:textId="77777777" w:rsidR="00CC2852" w:rsidRPr="00CC2852" w:rsidRDefault="00CC2852" w:rsidP="00CC2852">
      <w:pPr>
        <w:spacing w:after="0" w:line="240" w:lineRule="auto"/>
        <w:ind w:firstLine="720"/>
        <w:jc w:val="both"/>
        <w:rPr>
          <w:rFonts w:ascii="Arial" w:hAnsi="Arial" w:cs="Arial"/>
          <w:sz w:val="24"/>
          <w:szCs w:val="24"/>
        </w:rPr>
      </w:pPr>
      <w:r w:rsidRPr="00CC2852">
        <w:rPr>
          <w:rFonts w:ascii="Arial" w:hAnsi="Arial" w:cs="Arial"/>
          <w:sz w:val="24"/>
          <w:szCs w:val="24"/>
        </w:rPr>
        <w:t xml:space="preserve">Zemes vienība neatrodas kultūras pieminekļa teritorijā un dabas lieguma teritorijā. </w:t>
      </w:r>
    </w:p>
    <w:p w14:paraId="30B8C890" w14:textId="77777777" w:rsidR="00CC2852" w:rsidRPr="00CC2852" w:rsidRDefault="00CC2852" w:rsidP="00CC2852">
      <w:pPr>
        <w:spacing w:after="0" w:line="240" w:lineRule="auto"/>
        <w:ind w:firstLine="720"/>
        <w:jc w:val="both"/>
        <w:rPr>
          <w:rFonts w:ascii="Arial" w:hAnsi="Arial" w:cs="Arial"/>
          <w:sz w:val="24"/>
          <w:szCs w:val="24"/>
        </w:rPr>
      </w:pPr>
      <w:r w:rsidRPr="00CC2852">
        <w:rPr>
          <w:rFonts w:ascii="Arial" w:hAnsi="Arial" w:cs="Arial"/>
          <w:sz w:val="24"/>
          <w:szCs w:val="24"/>
        </w:rPr>
        <w:t>Saskaņā ar Durbes novada teritorijas plānojumu 2013.-2025. gadam zemes vienība atrodas lauksaimniecības teritorijā. Zemes vienības lietošanas mērķis – zeme, uz kuras galvenā saimnieciskā darbība ir lauksaimniecība.</w:t>
      </w:r>
    </w:p>
    <w:p w14:paraId="1B8D0645" w14:textId="3BF31960" w:rsidR="008B5FD4" w:rsidRPr="00C1160A" w:rsidRDefault="00CC2852" w:rsidP="00CC2852">
      <w:pPr>
        <w:spacing w:after="0" w:line="240" w:lineRule="auto"/>
        <w:ind w:firstLine="720"/>
        <w:jc w:val="both"/>
        <w:rPr>
          <w:rFonts w:ascii="Arial" w:hAnsi="Arial" w:cs="Arial"/>
          <w:sz w:val="24"/>
          <w:szCs w:val="24"/>
        </w:rPr>
      </w:pPr>
      <w:r w:rsidRPr="00CC2852">
        <w:rPr>
          <w:rFonts w:ascii="Arial" w:hAnsi="Arial" w:cs="Arial"/>
          <w:sz w:val="24"/>
          <w:szCs w:val="24"/>
        </w:rPr>
        <w:t>Zemes vienībai nav spēkā esošu nomas līgumu</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C238E47" w14:textId="77777777" w:rsidR="00A527AF" w:rsidRPr="00A527AF" w:rsidRDefault="00DE3527" w:rsidP="00A527A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D789816" w14:textId="77777777" w:rsidR="00A527AF" w:rsidRPr="00A527AF" w:rsidRDefault="00A527AF" w:rsidP="00A527A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527AF">
        <w:rPr>
          <w:rFonts w:ascii="Arial" w:eastAsia="Times New Roman" w:hAnsi="Arial" w:cs="Arial"/>
          <w:noProof/>
          <w:sz w:val="24"/>
          <w:szCs w:val="24"/>
          <w:lang w:eastAsia="ru-RU"/>
        </w:rPr>
        <w:t xml:space="preserve">Objekta sākuma (nosacītā) cena – </w:t>
      </w:r>
      <w:r w:rsidRPr="00A527AF">
        <w:rPr>
          <w:rFonts w:ascii="Arial" w:eastAsia="Times New Roman" w:hAnsi="Arial" w:cs="Arial"/>
          <w:b/>
          <w:bCs/>
          <w:noProof/>
          <w:color w:val="000000"/>
          <w:sz w:val="24"/>
          <w:szCs w:val="24"/>
          <w:lang w:eastAsia="ru-RU"/>
        </w:rPr>
        <w:t xml:space="preserve">41 700 EUR </w:t>
      </w:r>
      <w:r w:rsidRPr="00A527AF">
        <w:rPr>
          <w:rFonts w:ascii="Arial" w:eastAsia="Times New Roman" w:hAnsi="Arial" w:cs="Arial"/>
          <w:noProof/>
          <w:color w:val="000000"/>
          <w:sz w:val="24"/>
          <w:szCs w:val="24"/>
          <w:lang w:eastAsia="ru-RU"/>
        </w:rPr>
        <w:t xml:space="preserve">(četrdesmit viens tūkstotis septiņi simti </w:t>
      </w:r>
      <w:r w:rsidRPr="00A527AF">
        <w:rPr>
          <w:rFonts w:ascii="Arial" w:eastAsia="Times New Roman" w:hAnsi="Arial" w:cs="Arial"/>
          <w:i/>
          <w:iCs/>
          <w:noProof/>
          <w:color w:val="000000"/>
          <w:sz w:val="24"/>
          <w:szCs w:val="24"/>
          <w:lang w:eastAsia="ru-RU"/>
        </w:rPr>
        <w:t>euro</w:t>
      </w:r>
      <w:r w:rsidRPr="00A527AF">
        <w:rPr>
          <w:rFonts w:ascii="Arial" w:eastAsia="Times New Roman" w:hAnsi="Arial" w:cs="Arial"/>
          <w:noProof/>
          <w:color w:val="000000"/>
          <w:sz w:val="24"/>
          <w:szCs w:val="24"/>
          <w:lang w:eastAsia="ru-RU"/>
        </w:rPr>
        <w:t>)</w:t>
      </w:r>
    </w:p>
    <w:p w14:paraId="5C5C6BFC" w14:textId="2573906E" w:rsidR="00A527AF" w:rsidRPr="00A527AF" w:rsidRDefault="00A527AF" w:rsidP="00A527A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527AF">
        <w:rPr>
          <w:rFonts w:ascii="Arial" w:eastAsia="Times New Roman" w:hAnsi="Arial" w:cs="Arial"/>
          <w:noProof/>
          <w:sz w:val="24"/>
          <w:szCs w:val="24"/>
          <w:lang w:eastAsia="ru-RU"/>
        </w:rPr>
        <w:t xml:space="preserve">Izsoles solis -  </w:t>
      </w:r>
      <w:r w:rsidRPr="00F355CF">
        <w:rPr>
          <w:rFonts w:ascii="Arial" w:eastAsia="Times New Roman" w:hAnsi="Arial" w:cs="Arial"/>
          <w:b/>
          <w:bCs/>
          <w:iCs/>
          <w:noProof/>
          <w:color w:val="000000"/>
          <w:sz w:val="24"/>
          <w:szCs w:val="24"/>
          <w:lang w:eastAsia="ru-RU"/>
        </w:rPr>
        <w:t xml:space="preserve">500 EUR </w:t>
      </w:r>
      <w:r w:rsidRPr="00F355CF">
        <w:rPr>
          <w:rFonts w:ascii="Arial" w:eastAsia="Times New Roman" w:hAnsi="Arial" w:cs="Arial"/>
          <w:iCs/>
          <w:noProof/>
          <w:color w:val="000000"/>
          <w:sz w:val="24"/>
          <w:szCs w:val="24"/>
          <w:lang w:eastAsia="ru-RU"/>
        </w:rPr>
        <w:t xml:space="preserve">(pieci simti </w:t>
      </w:r>
      <w:r w:rsidRPr="00F355CF">
        <w:rPr>
          <w:rFonts w:ascii="Arial" w:eastAsia="Times New Roman" w:hAnsi="Arial" w:cs="Arial"/>
          <w:i/>
          <w:iCs/>
          <w:noProof/>
          <w:color w:val="000000"/>
          <w:sz w:val="24"/>
          <w:szCs w:val="24"/>
          <w:lang w:eastAsia="ru-RU"/>
        </w:rPr>
        <w:t>euro</w:t>
      </w:r>
      <w:r w:rsidRPr="00F355CF">
        <w:rPr>
          <w:rFonts w:ascii="Arial" w:eastAsia="Times New Roman" w:hAnsi="Arial" w:cs="Arial"/>
          <w:iCs/>
          <w:noProof/>
          <w:color w:val="000000"/>
          <w:sz w:val="24"/>
          <w:szCs w:val="24"/>
          <w:lang w:eastAsia="ru-RU"/>
        </w:rPr>
        <w:t>)</w:t>
      </w:r>
    </w:p>
    <w:p w14:paraId="28700263" w14:textId="60A778F0" w:rsidR="00571810" w:rsidRPr="00571810" w:rsidRDefault="00A527AF" w:rsidP="00A527A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4170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četri tūkstoši viens simts septiņdesmit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1D56BE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527AF" w:rsidRPr="00A527AF">
        <w:rPr>
          <w:rFonts w:ascii="Arial" w:eastAsia="Times New Roman" w:hAnsi="Arial" w:cs="Arial"/>
          <w:bCs/>
          <w:noProof/>
          <w:color w:val="000000"/>
          <w:sz w:val="24"/>
          <w:szCs w:val="24"/>
          <w:lang w:eastAsia="ru-RU"/>
        </w:rPr>
        <w:t>“Krasti”, Tadaiķu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D85AA4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A34BF7">
        <w:rPr>
          <w:rFonts w:ascii="Arial" w:eastAsia="Times New Roman" w:hAnsi="Arial" w:cs="Arial"/>
          <w:b/>
          <w:bCs/>
          <w:noProof/>
          <w:sz w:val="24"/>
          <w:szCs w:val="24"/>
          <w:lang w:eastAsia="ru-RU"/>
        </w:rPr>
        <w:t>5.jūnijam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D7230B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527AF" w:rsidRPr="00A527AF">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A527AF">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78718BB2" w:rsidR="00B954EC" w:rsidRDefault="00A527AF" w:rsidP="00B954EC">
      <w:pPr>
        <w:spacing w:after="0" w:line="240" w:lineRule="auto"/>
      </w:pPr>
      <w:r>
        <w:rPr>
          <w:noProof/>
        </w:rPr>
        <w:lastRenderedPageBreak/>
        <w:drawing>
          <wp:inline distT="0" distB="0" distL="0" distR="0" wp14:anchorId="3709171D" wp14:editId="7BB5123E">
            <wp:extent cx="5274310" cy="3895090"/>
            <wp:effectExtent l="0" t="0" r="2540" b="0"/>
            <wp:docPr id="5207273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27332" name=""/>
                    <pic:cNvPicPr/>
                  </pic:nvPicPr>
                  <pic:blipFill>
                    <a:blip r:embed="rId9"/>
                    <a:stretch>
                      <a:fillRect/>
                    </a:stretch>
                  </pic:blipFill>
                  <pic:spPr>
                    <a:xfrm>
                      <a:off x="0" y="0"/>
                      <a:ext cx="5274310" cy="3895090"/>
                    </a:xfrm>
                    <a:prstGeom prst="rect">
                      <a:avLst/>
                    </a:prstGeom>
                  </pic:spPr>
                </pic:pic>
              </a:graphicData>
            </a:graphic>
          </wp:inline>
        </w:drawing>
      </w:r>
    </w:p>
    <w:p w14:paraId="0031040C" w14:textId="77777777" w:rsidR="00A527AF" w:rsidRDefault="00A527AF" w:rsidP="00B954EC">
      <w:pPr>
        <w:spacing w:after="0" w:line="240" w:lineRule="auto"/>
      </w:pPr>
    </w:p>
    <w:p w14:paraId="2BFA0555" w14:textId="77777777" w:rsidR="00A527AF" w:rsidRDefault="00A527AF" w:rsidP="00B954EC">
      <w:pPr>
        <w:spacing w:after="0" w:line="240" w:lineRule="auto"/>
      </w:pPr>
    </w:p>
    <w:p w14:paraId="12DA2784" w14:textId="77777777" w:rsidR="00A527AF" w:rsidRDefault="00A527AF" w:rsidP="00B954EC">
      <w:pPr>
        <w:spacing w:after="0" w:line="240" w:lineRule="auto"/>
      </w:pPr>
    </w:p>
    <w:p w14:paraId="40225A65" w14:textId="77777777" w:rsidR="00A527AF" w:rsidRDefault="00A527AF" w:rsidP="00B954EC">
      <w:pPr>
        <w:spacing w:after="0" w:line="240" w:lineRule="auto"/>
      </w:pPr>
    </w:p>
    <w:p w14:paraId="0E122623" w14:textId="77777777" w:rsidR="00A8515E" w:rsidRDefault="00A8515E" w:rsidP="00B954EC">
      <w:pPr>
        <w:spacing w:after="0" w:line="240" w:lineRule="auto"/>
      </w:pPr>
    </w:p>
    <w:p w14:paraId="2001FDA9" w14:textId="77777777" w:rsidR="00A8515E" w:rsidRDefault="00A8515E" w:rsidP="00B954EC">
      <w:pPr>
        <w:spacing w:after="0" w:line="240" w:lineRule="auto"/>
      </w:pPr>
    </w:p>
    <w:p w14:paraId="7CA71B40" w14:textId="77777777" w:rsidR="008D7664" w:rsidRDefault="008D7664" w:rsidP="00B954EC">
      <w:pPr>
        <w:spacing w:after="0" w:line="240" w:lineRule="auto"/>
      </w:pPr>
    </w:p>
    <w:p w14:paraId="061D5930" w14:textId="77777777" w:rsidR="001B5C06" w:rsidRDefault="001B5C06" w:rsidP="00B954EC">
      <w:pPr>
        <w:spacing w:after="0" w:line="240" w:lineRule="auto"/>
      </w:pPr>
    </w:p>
    <w:p w14:paraId="09197074" w14:textId="77777777" w:rsidR="001B5C06" w:rsidRDefault="001B5C06" w:rsidP="00B954EC">
      <w:pPr>
        <w:spacing w:after="0" w:line="240" w:lineRule="auto"/>
      </w:pPr>
    </w:p>
    <w:p w14:paraId="6B403FE5" w14:textId="77777777" w:rsidR="001B5C06" w:rsidRDefault="001B5C06" w:rsidP="00B954EC">
      <w:pPr>
        <w:spacing w:after="0" w:line="240" w:lineRule="auto"/>
      </w:pPr>
    </w:p>
    <w:p w14:paraId="22B91169" w14:textId="77777777" w:rsidR="001B5C06" w:rsidRDefault="001B5C06" w:rsidP="00B954EC">
      <w:pPr>
        <w:spacing w:after="0" w:line="240" w:lineRule="auto"/>
      </w:pPr>
    </w:p>
    <w:p w14:paraId="424CA03C" w14:textId="77777777" w:rsidR="001B5C06" w:rsidRDefault="001B5C06" w:rsidP="00B954EC">
      <w:pPr>
        <w:spacing w:after="0" w:line="240" w:lineRule="auto"/>
      </w:pPr>
    </w:p>
    <w:p w14:paraId="2E902DAD" w14:textId="77777777" w:rsidR="001B5C06" w:rsidRDefault="001B5C06" w:rsidP="00B954EC">
      <w:pPr>
        <w:spacing w:after="0" w:line="240" w:lineRule="auto"/>
      </w:pPr>
    </w:p>
    <w:p w14:paraId="49BD7AC3" w14:textId="77777777" w:rsidR="001B5C06" w:rsidRDefault="001B5C06" w:rsidP="00B954EC">
      <w:pPr>
        <w:spacing w:after="0" w:line="240" w:lineRule="auto"/>
      </w:pPr>
    </w:p>
    <w:p w14:paraId="051ACE19" w14:textId="77777777" w:rsidR="001B5C06" w:rsidRDefault="001B5C06" w:rsidP="00B954EC">
      <w:pPr>
        <w:spacing w:after="0" w:line="240" w:lineRule="auto"/>
      </w:pPr>
    </w:p>
    <w:p w14:paraId="5CE4C1BE" w14:textId="77777777" w:rsidR="001B5C06" w:rsidRDefault="001B5C06" w:rsidP="00B954EC">
      <w:pPr>
        <w:spacing w:after="0" w:line="240" w:lineRule="auto"/>
      </w:pPr>
    </w:p>
    <w:p w14:paraId="7069156F" w14:textId="77777777" w:rsidR="001B5C06" w:rsidRDefault="001B5C06" w:rsidP="00B954EC">
      <w:pPr>
        <w:spacing w:after="0" w:line="240" w:lineRule="auto"/>
      </w:pPr>
    </w:p>
    <w:p w14:paraId="58365A5D" w14:textId="77777777" w:rsidR="001B5C06" w:rsidRDefault="001B5C06" w:rsidP="00B954EC">
      <w:pPr>
        <w:spacing w:after="0" w:line="240" w:lineRule="auto"/>
      </w:pPr>
    </w:p>
    <w:p w14:paraId="79B7398F" w14:textId="77777777" w:rsidR="001B5C06" w:rsidRDefault="001B5C06" w:rsidP="00B954EC">
      <w:pPr>
        <w:spacing w:after="0" w:line="240" w:lineRule="auto"/>
      </w:pPr>
    </w:p>
    <w:p w14:paraId="6C4A29FC" w14:textId="77777777" w:rsidR="001B5C06" w:rsidRDefault="001B5C06" w:rsidP="00B954EC">
      <w:pPr>
        <w:spacing w:after="0" w:line="240" w:lineRule="auto"/>
      </w:pPr>
    </w:p>
    <w:p w14:paraId="5F9EE704" w14:textId="77777777" w:rsidR="001B5C06" w:rsidRDefault="001B5C06" w:rsidP="00B954EC">
      <w:pPr>
        <w:spacing w:after="0" w:line="240" w:lineRule="auto"/>
      </w:pPr>
    </w:p>
    <w:p w14:paraId="2C07AD29" w14:textId="77777777" w:rsidR="001B5C06" w:rsidRDefault="001B5C06" w:rsidP="00B954EC">
      <w:pPr>
        <w:spacing w:after="0" w:line="240" w:lineRule="auto"/>
      </w:pPr>
    </w:p>
    <w:p w14:paraId="0FE836FA" w14:textId="77777777" w:rsidR="001B5C06" w:rsidRDefault="001B5C06" w:rsidP="00B954EC">
      <w:pPr>
        <w:spacing w:after="0" w:line="240" w:lineRule="auto"/>
      </w:pPr>
    </w:p>
    <w:p w14:paraId="1B7618E3" w14:textId="77777777" w:rsidR="00AA7252" w:rsidRDefault="00AA7252" w:rsidP="00B954EC">
      <w:pPr>
        <w:spacing w:after="0" w:line="240" w:lineRule="auto"/>
      </w:pPr>
    </w:p>
    <w:p w14:paraId="54791C39" w14:textId="77777777" w:rsidR="008D7664" w:rsidRDefault="008D7664" w:rsidP="00B954EC">
      <w:pPr>
        <w:spacing w:after="0" w:line="240" w:lineRule="auto"/>
      </w:pPr>
    </w:p>
    <w:p w14:paraId="412B8964" w14:textId="77777777" w:rsidR="008D7664" w:rsidRDefault="008D7664" w:rsidP="00B954EC">
      <w:pPr>
        <w:spacing w:after="0" w:line="240" w:lineRule="auto"/>
      </w:pPr>
    </w:p>
    <w:p w14:paraId="1CCBCC59" w14:textId="77777777" w:rsidR="008D7664" w:rsidRDefault="008D7664" w:rsidP="00B954EC">
      <w:pPr>
        <w:spacing w:after="0" w:line="240" w:lineRule="auto"/>
      </w:pPr>
    </w:p>
    <w:p w14:paraId="16DB44C5" w14:textId="77777777" w:rsidR="008D7664" w:rsidRDefault="008D7664" w:rsidP="00B954EC">
      <w:pPr>
        <w:spacing w:after="0" w:line="240" w:lineRule="auto"/>
      </w:pPr>
    </w:p>
    <w:p w14:paraId="4F933582" w14:textId="77777777" w:rsidR="008D7664" w:rsidRDefault="008D7664" w:rsidP="00B954EC">
      <w:pPr>
        <w:spacing w:after="0" w:line="240" w:lineRule="auto"/>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B628C50" w:rsidR="004F04D0" w:rsidRPr="004F04D0" w:rsidRDefault="00A527AF" w:rsidP="004F04D0">
      <w:pPr>
        <w:spacing w:after="0" w:line="240" w:lineRule="auto"/>
        <w:jc w:val="right"/>
        <w:rPr>
          <w:rFonts w:ascii="Arial" w:eastAsia="Times New Roman" w:hAnsi="Arial" w:cs="Arial"/>
          <w:sz w:val="24"/>
          <w:szCs w:val="24"/>
          <w:lang w:eastAsia="lv-LV"/>
        </w:rPr>
      </w:pPr>
      <w:r w:rsidRPr="00A527AF">
        <w:rPr>
          <w:rFonts w:ascii="Arial" w:eastAsia="Times New Roman" w:hAnsi="Arial" w:cs="Arial"/>
          <w:bCs/>
          <w:noProof/>
          <w:color w:val="000000"/>
          <w:sz w:val="24"/>
          <w:szCs w:val="24"/>
          <w:lang w:eastAsia="ru-RU"/>
        </w:rPr>
        <w:t>“Krasti”, Tadaiķu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976D" w14:textId="77777777" w:rsidR="008C5F21" w:rsidRDefault="008C5F21" w:rsidP="00125179">
      <w:pPr>
        <w:spacing w:after="0" w:line="240" w:lineRule="auto"/>
      </w:pPr>
      <w:r>
        <w:separator/>
      </w:r>
    </w:p>
  </w:endnote>
  <w:endnote w:type="continuationSeparator" w:id="0">
    <w:p w14:paraId="52CF3924" w14:textId="77777777" w:rsidR="008C5F21" w:rsidRDefault="008C5F21"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6CE8" w14:textId="77777777" w:rsidR="008C5F21" w:rsidRDefault="008C5F21" w:rsidP="00125179">
      <w:pPr>
        <w:spacing w:after="0" w:line="240" w:lineRule="auto"/>
      </w:pPr>
      <w:r>
        <w:separator/>
      </w:r>
    </w:p>
  </w:footnote>
  <w:footnote w:type="continuationSeparator" w:id="0">
    <w:p w14:paraId="1160E829" w14:textId="77777777" w:rsidR="008C5F21" w:rsidRDefault="008C5F21"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8"/>
  </w:num>
  <w:num w:numId="2" w16cid:durableId="1459639851">
    <w:abstractNumId w:val="8"/>
  </w:num>
  <w:num w:numId="3" w16cid:durableId="27147699">
    <w:abstractNumId w:val="27"/>
  </w:num>
  <w:num w:numId="4" w16cid:durableId="956567462">
    <w:abstractNumId w:val="20"/>
  </w:num>
  <w:num w:numId="5" w16cid:durableId="48189980">
    <w:abstractNumId w:val="38"/>
  </w:num>
  <w:num w:numId="6" w16cid:durableId="1112558019">
    <w:abstractNumId w:val="15"/>
  </w:num>
  <w:num w:numId="7" w16cid:durableId="117309556">
    <w:abstractNumId w:val="23"/>
  </w:num>
  <w:num w:numId="8" w16cid:durableId="1408770591">
    <w:abstractNumId w:val="16"/>
  </w:num>
  <w:num w:numId="9" w16cid:durableId="1283270705">
    <w:abstractNumId w:val="14"/>
  </w:num>
  <w:num w:numId="10" w16cid:durableId="664431168">
    <w:abstractNumId w:val="19"/>
  </w:num>
  <w:num w:numId="11" w16cid:durableId="937374506">
    <w:abstractNumId w:val="44"/>
  </w:num>
  <w:num w:numId="12" w16cid:durableId="677123420">
    <w:abstractNumId w:val="41"/>
  </w:num>
  <w:num w:numId="13" w16cid:durableId="1821339090">
    <w:abstractNumId w:val="36"/>
  </w:num>
  <w:num w:numId="14" w16cid:durableId="456921853">
    <w:abstractNumId w:val="29"/>
  </w:num>
  <w:num w:numId="15" w16cid:durableId="1190534958">
    <w:abstractNumId w:val="40"/>
  </w:num>
  <w:num w:numId="16" w16cid:durableId="403182122">
    <w:abstractNumId w:val="7"/>
  </w:num>
  <w:num w:numId="17" w16cid:durableId="1144156056">
    <w:abstractNumId w:val="9"/>
  </w:num>
  <w:num w:numId="18" w16cid:durableId="973675872">
    <w:abstractNumId w:val="10"/>
  </w:num>
  <w:num w:numId="19" w16cid:durableId="1823229769">
    <w:abstractNumId w:val="32"/>
  </w:num>
  <w:num w:numId="20" w16cid:durableId="442578845">
    <w:abstractNumId w:val="4"/>
  </w:num>
  <w:num w:numId="21" w16cid:durableId="1061829004">
    <w:abstractNumId w:val="2"/>
  </w:num>
  <w:num w:numId="22" w16cid:durableId="2077429774">
    <w:abstractNumId w:val="43"/>
  </w:num>
  <w:num w:numId="23" w16cid:durableId="1305618088">
    <w:abstractNumId w:val="0"/>
  </w:num>
  <w:num w:numId="24" w16cid:durableId="1124081118">
    <w:abstractNumId w:val="26"/>
  </w:num>
  <w:num w:numId="25" w16cid:durableId="1506937659">
    <w:abstractNumId w:val="25"/>
  </w:num>
  <w:num w:numId="26" w16cid:durableId="1398090038">
    <w:abstractNumId w:val="30"/>
  </w:num>
  <w:num w:numId="27" w16cid:durableId="913668131">
    <w:abstractNumId w:val="24"/>
  </w:num>
  <w:num w:numId="28" w16cid:durableId="1620917879">
    <w:abstractNumId w:val="31"/>
  </w:num>
  <w:num w:numId="29" w16cid:durableId="46072485">
    <w:abstractNumId w:val="35"/>
  </w:num>
  <w:num w:numId="30" w16cid:durableId="1415974348">
    <w:abstractNumId w:val="1"/>
  </w:num>
  <w:num w:numId="31" w16cid:durableId="1151361420">
    <w:abstractNumId w:val="5"/>
  </w:num>
  <w:num w:numId="32" w16cid:durableId="523714729">
    <w:abstractNumId w:val="21"/>
  </w:num>
  <w:num w:numId="33" w16cid:durableId="1912957233">
    <w:abstractNumId w:val="28"/>
  </w:num>
  <w:num w:numId="34" w16cid:durableId="796527181">
    <w:abstractNumId w:val="17"/>
  </w:num>
  <w:num w:numId="35" w16cid:durableId="1909531286">
    <w:abstractNumId w:val="33"/>
  </w:num>
  <w:num w:numId="36" w16cid:durableId="584875794">
    <w:abstractNumId w:val="12"/>
  </w:num>
  <w:num w:numId="37" w16cid:durableId="1340884416">
    <w:abstractNumId w:val="39"/>
  </w:num>
  <w:num w:numId="38" w16cid:durableId="863596539">
    <w:abstractNumId w:val="11"/>
  </w:num>
  <w:num w:numId="39" w16cid:durableId="1085568001">
    <w:abstractNumId w:val="22"/>
  </w:num>
  <w:num w:numId="40" w16cid:durableId="1599823459">
    <w:abstractNumId w:val="6"/>
  </w:num>
  <w:num w:numId="41" w16cid:durableId="1176380993">
    <w:abstractNumId w:val="34"/>
  </w:num>
  <w:num w:numId="42" w16cid:durableId="1462456916">
    <w:abstractNumId w:val="42"/>
  </w:num>
  <w:num w:numId="43" w16cid:durableId="2030519485">
    <w:abstractNumId w:val="13"/>
  </w:num>
  <w:num w:numId="44" w16cid:durableId="728385867">
    <w:abstractNumId w:val="37"/>
  </w:num>
  <w:num w:numId="45" w16cid:durableId="161897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6159"/>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61FD4"/>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5F21"/>
    <w:rsid w:val="008C68CC"/>
    <w:rsid w:val="008C6DAC"/>
    <w:rsid w:val="008D7664"/>
    <w:rsid w:val="008F26CB"/>
    <w:rsid w:val="008F38DB"/>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1354"/>
    <w:rsid w:val="00A51D22"/>
    <w:rsid w:val="00A527AF"/>
    <w:rsid w:val="00A56856"/>
    <w:rsid w:val="00A61D9B"/>
    <w:rsid w:val="00A723A0"/>
    <w:rsid w:val="00A72916"/>
    <w:rsid w:val="00A74EFA"/>
    <w:rsid w:val="00A81DA5"/>
    <w:rsid w:val="00A8515E"/>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355CF"/>
    <w:rsid w:val="00F4665E"/>
    <w:rsid w:val="00F60476"/>
    <w:rsid w:val="00F67412"/>
    <w:rsid w:val="00F82D4A"/>
    <w:rsid w:val="00F8484D"/>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9419</Words>
  <Characters>5369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2025-04-09T08:26:00Z</dcterms:created>
  <dcterms:modified xsi:type="dcterms:W3CDTF">2025-04-10T07:54:00Z</dcterms:modified>
</cp:coreProperties>
</file>