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6DAFD4B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24928">
        <w:rPr>
          <w:rFonts w:ascii="Arial" w:eastAsia="Times New Roman" w:hAnsi="Arial" w:cs="Arial"/>
          <w:noProof/>
          <w:color w:val="000000"/>
          <w:sz w:val="24"/>
          <w:szCs w:val="24"/>
          <w:lang w:eastAsia="ru-RU"/>
        </w:rPr>
        <w:t>4</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1B96E9F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77297">
        <w:rPr>
          <w:rFonts w:ascii="Arial" w:eastAsia="Times New Roman" w:hAnsi="Arial" w:cs="Arial"/>
          <w:noProof/>
          <w:color w:val="000000"/>
          <w:sz w:val="24"/>
          <w:szCs w:val="24"/>
          <w:lang w:eastAsia="ru-RU"/>
        </w:rPr>
        <w:t>12.05</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E77297">
        <w:rPr>
          <w:rFonts w:ascii="Arial" w:eastAsia="Times New Roman" w:hAnsi="Arial" w:cs="Arial"/>
          <w:bCs/>
          <w:noProof/>
          <w:color w:val="000000"/>
          <w:sz w:val="24"/>
          <w:szCs w:val="24"/>
          <w:lang w:eastAsia="ru-RU"/>
        </w:rPr>
        <w:t>26</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24928">
        <w:rPr>
          <w:rFonts w:ascii="Arial" w:eastAsia="Times New Roman" w:hAnsi="Arial" w:cs="Arial"/>
          <w:noProof/>
          <w:color w:val="000000"/>
          <w:sz w:val="24"/>
          <w:szCs w:val="24"/>
          <w:lang w:eastAsia="ru-RU"/>
        </w:rPr>
        <w:t>4</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7714A36"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056DC2">
        <w:rPr>
          <w:rFonts w:ascii="Arial" w:eastAsia="Times New Roman" w:hAnsi="Arial" w:cs="Arial"/>
          <w:b/>
          <w:noProof/>
          <w:color w:val="000000"/>
          <w:sz w:val="24"/>
          <w:szCs w:val="24"/>
          <w:lang w:eastAsia="ru-RU"/>
        </w:rPr>
        <w:t>27.maijā</w:t>
      </w:r>
      <w:r w:rsidR="00706523" w:rsidRPr="00706523">
        <w:rPr>
          <w:rFonts w:ascii="Arial" w:eastAsia="Times New Roman" w:hAnsi="Arial" w:cs="Arial"/>
          <w:b/>
          <w:noProof/>
          <w:color w:val="000000"/>
          <w:sz w:val="24"/>
          <w:szCs w:val="24"/>
          <w:lang w:eastAsia="ru-RU"/>
        </w:rPr>
        <w:t xml:space="preserve"> plkst.10.</w:t>
      </w:r>
      <w:r w:rsidR="00524928">
        <w:rPr>
          <w:rFonts w:ascii="Arial" w:eastAsia="Times New Roman" w:hAnsi="Arial" w:cs="Arial"/>
          <w:b/>
          <w:noProof/>
          <w:color w:val="000000"/>
          <w:sz w:val="24"/>
          <w:szCs w:val="24"/>
          <w:lang w:eastAsia="ru-RU"/>
        </w:rPr>
        <w:t>45</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05850A8F"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680A08">
        <w:rPr>
          <w:rFonts w:ascii="Arial" w:eastAsia="Times New Roman" w:hAnsi="Arial" w:cs="Arial"/>
          <w:noProof/>
          <w:sz w:val="24"/>
          <w:szCs w:val="24"/>
          <w:lang w:eastAsia="ru-RU"/>
        </w:rPr>
        <w:t>piederošas</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680A08">
        <w:rPr>
          <w:rFonts w:ascii="Arial" w:eastAsia="Times New Roman" w:hAnsi="Arial" w:cs="Arial"/>
          <w:noProof/>
          <w:sz w:val="24"/>
          <w:szCs w:val="24"/>
          <w:lang w:eastAsia="ru-RU"/>
        </w:rPr>
        <w:t>s</w:t>
      </w:r>
      <w:r w:rsidR="00706523" w:rsidRPr="00706523">
        <w:rPr>
          <w:rFonts w:ascii="Arial" w:eastAsia="Times New Roman" w:hAnsi="Arial" w:cs="Arial"/>
          <w:noProof/>
          <w:sz w:val="24"/>
          <w:szCs w:val="24"/>
          <w:lang w:eastAsia="ru-RU"/>
        </w:rPr>
        <w:t xml:space="preserve"> </w:t>
      </w:r>
      <w:bookmarkStart w:id="0" w:name="_Hlk197679542"/>
      <w:r w:rsidR="00680A08" w:rsidRPr="00680A08">
        <w:rPr>
          <w:rFonts w:ascii="Arial" w:eastAsia="Times New Roman" w:hAnsi="Arial" w:cs="Arial"/>
          <w:b/>
          <w:bCs/>
          <w:noProof/>
          <w:sz w:val="24"/>
          <w:szCs w:val="24"/>
          <w:lang w:eastAsia="ru-RU"/>
        </w:rPr>
        <w:t>“Dižpriedes”, Aizputes pagasts</w:t>
      </w:r>
      <w:bookmarkEnd w:id="0"/>
      <w:r w:rsidR="00680A08" w:rsidRPr="00680A08">
        <w:rPr>
          <w:rFonts w:ascii="Arial" w:eastAsia="Times New Roman" w:hAnsi="Arial" w:cs="Arial"/>
          <w:b/>
          <w:bCs/>
          <w:noProof/>
          <w:sz w:val="24"/>
          <w:szCs w:val="24"/>
          <w:lang w:eastAsia="ru-RU"/>
        </w:rPr>
        <w:t xml:space="preserve">, Dienvidkurzemes novads, ar kadastra apzīmējumu 6442 005 0348 daļa 3,39 ha platībā </w:t>
      </w:r>
      <w:r w:rsidR="00D43140" w:rsidRPr="00D43140">
        <w:rPr>
          <w:rFonts w:ascii="Arial" w:eastAsia="Times New Roman" w:hAnsi="Arial" w:cs="Arial"/>
          <w:noProof/>
          <w:sz w:val="24"/>
          <w:szCs w:val="24"/>
          <w:lang w:eastAsia="ru-RU"/>
        </w:rPr>
        <w:t xml:space="preserve">lauksaimniecības vajadzībām. </w:t>
      </w:r>
    </w:p>
    <w:p w14:paraId="014417EE" w14:textId="77777777" w:rsidR="00524928" w:rsidRPr="00524928" w:rsidRDefault="00524928" w:rsidP="00524928">
      <w:pPr>
        <w:pStyle w:val="Sarakstarindkopa"/>
        <w:numPr>
          <w:ilvl w:val="1"/>
          <w:numId w:val="8"/>
        </w:numPr>
        <w:rPr>
          <w:rFonts w:ascii="Arial" w:eastAsia="Times New Roman" w:hAnsi="Arial" w:cs="Arial"/>
          <w:bCs/>
          <w:noProof/>
          <w:sz w:val="24"/>
          <w:szCs w:val="24"/>
          <w:lang w:eastAsia="ru-RU"/>
        </w:rPr>
      </w:pPr>
      <w:r w:rsidRPr="00524928">
        <w:rPr>
          <w:rFonts w:ascii="Arial" w:eastAsia="Times New Roman" w:hAnsi="Arial" w:cs="Arial"/>
          <w:bCs/>
          <w:noProof/>
          <w:sz w:val="24"/>
          <w:szCs w:val="24"/>
          <w:lang w:eastAsia="ru-RU"/>
        </w:rPr>
        <w:t>Īpašums sastāv no vienas zemes vienības ar kadastra apzīmējumu 6442 005 0348 5,9 ha platībā. Kadastra informācijas sistēmā zemes vienībai norādīta sekojoša eksplikācija: 3,34 ha lauksaimniecībā izmantojama zeme, 0,98 ha mežs, 0,73 ha krūmāji, 0,05 ha zem ceļiem, 0,8 ha citas zemes</w:t>
      </w:r>
    </w:p>
    <w:p w14:paraId="49AD05B1" w14:textId="2C56AC0D" w:rsidR="00D20ACD" w:rsidRPr="007B63C4" w:rsidRDefault="00524928" w:rsidP="00524928">
      <w:pPr>
        <w:pStyle w:val="Sarakstarindkopa"/>
        <w:numPr>
          <w:ilvl w:val="1"/>
          <w:numId w:val="8"/>
        </w:numPr>
        <w:rPr>
          <w:rFonts w:ascii="Arial" w:eastAsia="Times New Roman" w:hAnsi="Arial" w:cs="Arial"/>
          <w:noProof/>
          <w:sz w:val="24"/>
          <w:szCs w:val="24"/>
          <w:lang w:eastAsia="ru-RU"/>
        </w:rPr>
      </w:pPr>
      <w:r w:rsidRPr="00524928">
        <w:rPr>
          <w:rFonts w:ascii="Arial" w:eastAsia="Times New Roman" w:hAnsi="Arial" w:cs="Arial"/>
          <w:bCs/>
          <w:noProof/>
          <w:sz w:val="24"/>
          <w:szCs w:val="24"/>
          <w:lang w:eastAsia="ru-RU"/>
        </w:rPr>
        <w:t xml:space="preserve">Nomas termiņš no līguma parakstīšanas dienas līdz </w:t>
      </w:r>
      <w:r w:rsidRPr="00524928">
        <w:rPr>
          <w:rFonts w:ascii="Arial" w:eastAsia="Times New Roman" w:hAnsi="Arial" w:cs="Arial"/>
          <w:b/>
          <w:noProof/>
          <w:sz w:val="24"/>
          <w:szCs w:val="24"/>
          <w:lang w:eastAsia="ru-RU"/>
        </w:rPr>
        <w:t>30.09.2030</w:t>
      </w:r>
      <w:r w:rsidR="00755088" w:rsidRPr="00755088">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8B1A558"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24928">
        <w:rPr>
          <w:rFonts w:ascii="Arial" w:eastAsia="Times New Roman" w:hAnsi="Arial" w:cs="Arial"/>
          <w:b/>
          <w:bCs/>
          <w:sz w:val="24"/>
          <w:szCs w:val="24"/>
          <w:lang w:eastAsia="lv-LV"/>
        </w:rPr>
        <w:t>107</w:t>
      </w:r>
      <w:r w:rsidR="00524928" w:rsidRPr="003A685E">
        <w:rPr>
          <w:rFonts w:ascii="Arial" w:eastAsia="Times New Roman" w:hAnsi="Arial" w:cs="Arial"/>
          <w:b/>
          <w:bCs/>
          <w:noProof/>
          <w:sz w:val="24"/>
          <w:szCs w:val="24"/>
          <w:lang w:eastAsia="ru-RU"/>
        </w:rPr>
        <w:t xml:space="preserve"> EUR</w:t>
      </w:r>
      <w:r w:rsidR="00524928" w:rsidRPr="003A685E">
        <w:rPr>
          <w:rFonts w:ascii="Arial" w:eastAsia="Times New Roman" w:hAnsi="Arial" w:cs="Arial"/>
          <w:noProof/>
          <w:sz w:val="24"/>
          <w:szCs w:val="24"/>
          <w:lang w:eastAsia="ru-RU"/>
        </w:rPr>
        <w:t xml:space="preserve"> (viens simts </w:t>
      </w:r>
      <w:r w:rsidR="00524928">
        <w:rPr>
          <w:rFonts w:ascii="Arial" w:eastAsia="Times New Roman" w:hAnsi="Arial" w:cs="Arial"/>
          <w:noProof/>
          <w:sz w:val="24"/>
          <w:szCs w:val="24"/>
          <w:lang w:eastAsia="ru-RU"/>
        </w:rPr>
        <w:t>septiņi</w:t>
      </w:r>
      <w:r w:rsidR="00524928" w:rsidRPr="003A685E">
        <w:rPr>
          <w:rFonts w:ascii="Arial" w:eastAsia="Times New Roman" w:hAnsi="Arial" w:cs="Arial"/>
          <w:noProof/>
          <w:sz w:val="24"/>
          <w:szCs w:val="24"/>
          <w:lang w:eastAsia="ru-RU"/>
        </w:rPr>
        <w:t xml:space="preserve"> </w:t>
      </w:r>
      <w:r w:rsidR="00524928" w:rsidRPr="003A685E">
        <w:rPr>
          <w:rFonts w:ascii="Arial" w:eastAsia="Times New Roman" w:hAnsi="Arial" w:cs="Arial"/>
          <w:i/>
          <w:iCs/>
          <w:noProof/>
          <w:sz w:val="24"/>
          <w:szCs w:val="24"/>
          <w:lang w:eastAsia="ru-RU"/>
        </w:rPr>
        <w:t>euro</w:t>
      </w:r>
      <w:r w:rsidR="00524928"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00505CCD"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DC5323E"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524928" w:rsidRPr="00524928">
        <w:rPr>
          <w:rFonts w:ascii="Arial" w:eastAsia="Times New Roman" w:hAnsi="Arial" w:cs="Arial"/>
          <w:bCs/>
          <w:noProof/>
          <w:sz w:val="24"/>
          <w:szCs w:val="24"/>
          <w:lang w:eastAsia="ru-RU"/>
        </w:rPr>
        <w:t>“Dižpriedes”,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7BADBB9"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056DC2">
        <w:rPr>
          <w:rFonts w:ascii="Arial" w:eastAsia="Times New Roman" w:hAnsi="Arial" w:cs="Arial"/>
          <w:b/>
          <w:bCs/>
          <w:noProof/>
          <w:sz w:val="24"/>
          <w:szCs w:val="24"/>
          <w:lang w:eastAsia="ru-RU"/>
        </w:rPr>
        <w:t>22.maijam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EE5B60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24928" w:rsidRPr="00524928">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24928">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109ED3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lastRenderedPageBreak/>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524928" w:rsidRPr="00524928">
        <w:rPr>
          <w:rFonts w:ascii="Arial" w:eastAsia="Times New Roman" w:hAnsi="Arial" w:cs="Arial"/>
          <w:b/>
          <w:noProof/>
          <w:sz w:val="24"/>
          <w:szCs w:val="24"/>
          <w:lang w:eastAsia="ru-RU"/>
        </w:rPr>
        <w:t>30.09.2030</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0FABDB1C" w:rsidR="009B298D" w:rsidRDefault="00524928"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4F01679C" wp14:editId="5654C09C">
            <wp:extent cx="5274310" cy="3726180"/>
            <wp:effectExtent l="0" t="0" r="2540" b="7620"/>
            <wp:docPr id="6499147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14743" name=""/>
                    <pic:cNvPicPr/>
                  </pic:nvPicPr>
                  <pic:blipFill>
                    <a:blip r:embed="rId8"/>
                    <a:stretch>
                      <a:fillRect/>
                    </a:stretch>
                  </pic:blipFill>
                  <pic:spPr>
                    <a:xfrm>
                      <a:off x="0" y="0"/>
                      <a:ext cx="5274310" cy="3726180"/>
                    </a:xfrm>
                    <a:prstGeom prst="rect">
                      <a:avLst/>
                    </a:prstGeom>
                  </pic:spPr>
                </pic:pic>
              </a:graphicData>
            </a:graphic>
          </wp:inline>
        </w:drawing>
      </w:r>
    </w:p>
    <w:p w14:paraId="7D5D888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72C10E3"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6F4F5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D651581"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1871CD45"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07D1901C"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DED09CB" w14:textId="77777777" w:rsidR="005D6569" w:rsidRDefault="005D6569" w:rsidP="00B954EC">
      <w:pPr>
        <w:spacing w:after="0" w:line="240" w:lineRule="auto"/>
        <w:rPr>
          <w:rFonts w:ascii="Arial" w:eastAsia="Times New Roman" w:hAnsi="Arial" w:cs="Arial"/>
          <w:noProof/>
          <w:color w:val="000000"/>
          <w:sz w:val="24"/>
          <w:szCs w:val="24"/>
          <w:lang w:eastAsia="ru-RU"/>
        </w:rPr>
      </w:pP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58301765"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549E">
        <w:rPr>
          <w:rFonts w:ascii="Arial" w:eastAsia="Times New Roman" w:hAnsi="Arial" w:cs="Arial"/>
          <w:noProof/>
          <w:sz w:val="24"/>
          <w:szCs w:val="24"/>
          <w:lang w:eastAsia="ru-RU"/>
        </w:rPr>
        <w:t>pie</w:t>
      </w:r>
      <w:r w:rsidR="00524928">
        <w:rPr>
          <w:rFonts w:ascii="Arial" w:eastAsia="Times New Roman" w:hAnsi="Arial" w:cs="Arial"/>
          <w:noProof/>
          <w:sz w:val="24"/>
          <w:szCs w:val="24"/>
          <w:lang w:eastAsia="ru-RU"/>
        </w:rPr>
        <w:t>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258F43B" w:rsidR="009B298D" w:rsidRDefault="00524928" w:rsidP="00C76244">
      <w:pPr>
        <w:spacing w:after="0" w:line="240" w:lineRule="auto"/>
        <w:jc w:val="right"/>
        <w:rPr>
          <w:rFonts w:ascii="Arial" w:eastAsia="Times New Roman" w:hAnsi="Arial" w:cs="Arial"/>
          <w:sz w:val="24"/>
          <w:szCs w:val="24"/>
          <w:lang w:eastAsia="lv-LV"/>
        </w:rPr>
      </w:pPr>
      <w:r w:rsidRPr="00524928">
        <w:rPr>
          <w:rFonts w:ascii="Arial" w:eastAsia="Times New Roman" w:hAnsi="Arial" w:cs="Arial"/>
          <w:b/>
          <w:bCs/>
          <w:noProof/>
          <w:sz w:val="24"/>
          <w:szCs w:val="24"/>
          <w:lang w:eastAsia="ru-RU"/>
        </w:rPr>
        <w:t>“Dižpriedes”, Aizputes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204D" w14:textId="77777777" w:rsidR="003D6638" w:rsidRDefault="003D6638" w:rsidP="00756A47">
      <w:pPr>
        <w:spacing w:after="0" w:line="240" w:lineRule="auto"/>
      </w:pPr>
      <w:r>
        <w:separator/>
      </w:r>
    </w:p>
  </w:endnote>
  <w:endnote w:type="continuationSeparator" w:id="0">
    <w:p w14:paraId="0B0D048D" w14:textId="77777777" w:rsidR="003D6638" w:rsidRDefault="003D663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0556" w14:textId="77777777" w:rsidR="003D6638" w:rsidRDefault="003D6638" w:rsidP="00756A47">
      <w:pPr>
        <w:spacing w:after="0" w:line="240" w:lineRule="auto"/>
      </w:pPr>
      <w:r>
        <w:separator/>
      </w:r>
    </w:p>
  </w:footnote>
  <w:footnote w:type="continuationSeparator" w:id="0">
    <w:p w14:paraId="107EA94B" w14:textId="77777777" w:rsidR="003D6638" w:rsidRDefault="003D663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E92"/>
    <w:rsid w:val="003F12B0"/>
    <w:rsid w:val="00400A7B"/>
    <w:rsid w:val="004070B7"/>
    <w:rsid w:val="004107D6"/>
    <w:rsid w:val="004121E2"/>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6775"/>
    <w:rsid w:val="006D7B04"/>
    <w:rsid w:val="006F0A2C"/>
    <w:rsid w:val="006F549E"/>
    <w:rsid w:val="006F6E7E"/>
    <w:rsid w:val="006F7C1A"/>
    <w:rsid w:val="00706523"/>
    <w:rsid w:val="007363F2"/>
    <w:rsid w:val="00755088"/>
    <w:rsid w:val="00756A47"/>
    <w:rsid w:val="00763540"/>
    <w:rsid w:val="007667CC"/>
    <w:rsid w:val="00766DFC"/>
    <w:rsid w:val="00773477"/>
    <w:rsid w:val="007B06C2"/>
    <w:rsid w:val="007B3567"/>
    <w:rsid w:val="007B63C4"/>
    <w:rsid w:val="007C0099"/>
    <w:rsid w:val="007D14A3"/>
    <w:rsid w:val="007E2F0C"/>
    <w:rsid w:val="007F3924"/>
    <w:rsid w:val="00801E02"/>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A4C3B"/>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B5E51"/>
    <w:rsid w:val="00CC0676"/>
    <w:rsid w:val="00CC3763"/>
    <w:rsid w:val="00CC56B9"/>
    <w:rsid w:val="00CD76FD"/>
    <w:rsid w:val="00CE3A23"/>
    <w:rsid w:val="00CF2844"/>
    <w:rsid w:val="00CF6A75"/>
    <w:rsid w:val="00D170A2"/>
    <w:rsid w:val="00D17868"/>
    <w:rsid w:val="00D20ACD"/>
    <w:rsid w:val="00D273E9"/>
    <w:rsid w:val="00D32242"/>
    <w:rsid w:val="00D3627B"/>
    <w:rsid w:val="00D370A0"/>
    <w:rsid w:val="00D42060"/>
    <w:rsid w:val="00D43140"/>
    <w:rsid w:val="00D44EEE"/>
    <w:rsid w:val="00D51E82"/>
    <w:rsid w:val="00D748F7"/>
    <w:rsid w:val="00D97F0C"/>
    <w:rsid w:val="00DB1BB7"/>
    <w:rsid w:val="00DB1D32"/>
    <w:rsid w:val="00DB3F5A"/>
    <w:rsid w:val="00DB6FD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67185"/>
    <w:rsid w:val="00E77297"/>
    <w:rsid w:val="00E81AAA"/>
    <w:rsid w:val="00E851BE"/>
    <w:rsid w:val="00E91840"/>
    <w:rsid w:val="00EA0217"/>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8749</Words>
  <Characters>4987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2025-05-09T07:37:00Z</dcterms:created>
  <dcterms:modified xsi:type="dcterms:W3CDTF">2025-05-12T06:41:00Z</dcterms:modified>
</cp:coreProperties>
</file>