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6CA4" w14:textId="77777777" w:rsidR="00A42739" w:rsidRPr="00B1618E" w:rsidRDefault="00000000" w:rsidP="000A7283">
      <w:pPr>
        <w:jc w:val="right"/>
        <w:rPr>
          <w:rFonts w:ascii="Arial" w:hAnsi="Arial" w:cs="Arial"/>
          <w:sz w:val="20"/>
          <w:szCs w:val="20"/>
        </w:rPr>
      </w:pPr>
      <w:r w:rsidRPr="00B1618E">
        <w:rPr>
          <w:rFonts w:ascii="Arial" w:hAnsi="Arial" w:cs="Arial"/>
          <w:sz w:val="20"/>
          <w:szCs w:val="20"/>
        </w:rPr>
        <w:t>Pielikums Nr.1</w:t>
      </w:r>
    </w:p>
    <w:p w14:paraId="3FEDA226" w14:textId="77777777" w:rsidR="00A42739" w:rsidRPr="00B1618E" w:rsidRDefault="00000000" w:rsidP="000A7283">
      <w:pPr>
        <w:jc w:val="right"/>
        <w:rPr>
          <w:rFonts w:ascii="Arial" w:hAnsi="Arial" w:cs="Arial"/>
          <w:sz w:val="20"/>
          <w:szCs w:val="20"/>
        </w:rPr>
      </w:pPr>
      <w:r w:rsidRPr="00B1618E">
        <w:rPr>
          <w:rFonts w:ascii="Arial" w:hAnsi="Arial" w:cs="Arial"/>
          <w:sz w:val="20"/>
          <w:szCs w:val="20"/>
        </w:rPr>
        <w:t xml:space="preserve">2026.gada </w:t>
      </w:r>
      <w:r w:rsidR="00023656">
        <w:rPr>
          <w:rFonts w:ascii="Arial" w:hAnsi="Arial" w:cs="Arial"/>
          <w:sz w:val="20"/>
          <w:szCs w:val="20"/>
        </w:rPr>
        <w:t xml:space="preserve">25.jūnija </w:t>
      </w:r>
      <w:r w:rsidRPr="00B1618E">
        <w:rPr>
          <w:rFonts w:ascii="Arial" w:hAnsi="Arial" w:cs="Arial"/>
          <w:sz w:val="20"/>
          <w:szCs w:val="20"/>
        </w:rPr>
        <w:t>noteikumiem</w:t>
      </w:r>
    </w:p>
    <w:p w14:paraId="1A726C17" w14:textId="77777777" w:rsidR="00D54CB0" w:rsidRDefault="00000000" w:rsidP="000A7283">
      <w:pPr>
        <w:jc w:val="right"/>
        <w:rPr>
          <w:rFonts w:ascii="Arial" w:hAnsi="Arial" w:cs="Arial"/>
          <w:sz w:val="20"/>
          <w:szCs w:val="20"/>
        </w:rPr>
      </w:pPr>
      <w:r w:rsidRPr="00B1618E">
        <w:rPr>
          <w:rFonts w:ascii="Arial" w:hAnsi="Arial" w:cs="Arial"/>
          <w:sz w:val="20"/>
          <w:szCs w:val="20"/>
        </w:rPr>
        <w:t>“</w:t>
      </w:r>
      <w:r w:rsidRPr="00D54CB0">
        <w:rPr>
          <w:rFonts w:ascii="Arial" w:hAnsi="Arial" w:cs="Arial"/>
          <w:sz w:val="20"/>
          <w:szCs w:val="20"/>
        </w:rPr>
        <w:t>Kārtība, kādā pašvaldība iznomā zemi sakņu dārzu</w:t>
      </w:r>
      <w:r>
        <w:rPr>
          <w:rFonts w:ascii="Arial" w:hAnsi="Arial" w:cs="Arial"/>
          <w:sz w:val="20"/>
          <w:szCs w:val="20"/>
        </w:rPr>
        <w:t xml:space="preserve"> </w:t>
      </w:r>
      <w:r w:rsidRPr="00D54CB0">
        <w:rPr>
          <w:rFonts w:ascii="Arial" w:hAnsi="Arial" w:cs="Arial"/>
          <w:sz w:val="20"/>
          <w:szCs w:val="20"/>
        </w:rPr>
        <w:t xml:space="preserve">vai </w:t>
      </w:r>
    </w:p>
    <w:p w14:paraId="32A9717E" w14:textId="77777777" w:rsidR="00A42739" w:rsidRDefault="00000000" w:rsidP="000A7283">
      <w:pPr>
        <w:jc w:val="right"/>
        <w:rPr>
          <w:rFonts w:ascii="Arial" w:hAnsi="Arial" w:cs="Arial"/>
        </w:rPr>
      </w:pPr>
      <w:r w:rsidRPr="00D54CB0">
        <w:rPr>
          <w:rFonts w:ascii="Arial" w:hAnsi="Arial" w:cs="Arial"/>
          <w:sz w:val="20"/>
          <w:szCs w:val="20"/>
        </w:rPr>
        <w:t>personisko palīgsaimniecību vajadzībām</w:t>
      </w:r>
      <w:r w:rsidR="00AA1822">
        <w:rPr>
          <w:rFonts w:ascii="Arial" w:hAnsi="Arial" w:cs="Arial"/>
        </w:rPr>
        <w:t>”</w:t>
      </w:r>
    </w:p>
    <w:p w14:paraId="2973BF06" w14:textId="77777777" w:rsidR="00A42739" w:rsidRDefault="00A42739" w:rsidP="000A7283">
      <w:pPr>
        <w:jc w:val="right"/>
        <w:rPr>
          <w:rFonts w:ascii="Arial" w:hAnsi="Arial" w:cs="Arial"/>
        </w:rPr>
      </w:pPr>
    </w:p>
    <w:p w14:paraId="58741142" w14:textId="77777777" w:rsidR="005E4B71" w:rsidRPr="00630F0D" w:rsidRDefault="00000000" w:rsidP="000A7283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630F0D">
        <w:rPr>
          <w:rFonts w:ascii="Arial" w:hAnsi="Arial" w:cs="Arial"/>
          <w:b/>
          <w:bCs/>
          <w:sz w:val="28"/>
          <w:szCs w:val="28"/>
        </w:rPr>
        <w:t xml:space="preserve">Dienvidkurzemes novada </w:t>
      </w:r>
      <w:r w:rsidR="00B1618E" w:rsidRPr="00630F0D">
        <w:rPr>
          <w:rFonts w:ascii="Arial" w:hAnsi="Arial" w:cs="Arial"/>
          <w:b/>
          <w:bCs/>
          <w:sz w:val="28"/>
          <w:szCs w:val="28"/>
        </w:rPr>
        <w:t>Nekustamā īpašuma pārvaldei</w:t>
      </w:r>
    </w:p>
    <w:tbl>
      <w:tblPr>
        <w:tblW w:w="7229" w:type="dxa"/>
        <w:tblInd w:w="1985" w:type="dxa"/>
        <w:tblLayout w:type="fixed"/>
        <w:tblLook w:val="01E0" w:firstRow="1" w:lastRow="1" w:firstColumn="1" w:lastColumn="1" w:noHBand="0" w:noVBand="0"/>
      </w:tblPr>
      <w:tblGrid>
        <w:gridCol w:w="1701"/>
        <w:gridCol w:w="5528"/>
      </w:tblGrid>
      <w:tr w:rsidR="00112CB7" w14:paraId="49748654" w14:textId="77777777" w:rsidTr="00630F0D">
        <w:tc>
          <w:tcPr>
            <w:tcW w:w="1701" w:type="dxa"/>
            <w:vAlign w:val="bottom"/>
          </w:tcPr>
          <w:p w14:paraId="77C70723" w14:textId="77777777" w:rsidR="005E4B71" w:rsidRPr="00B1618E" w:rsidRDefault="00000000" w:rsidP="00D42837">
            <w:pPr>
              <w:rPr>
                <w:rFonts w:ascii="Arial" w:hAnsi="Arial" w:cs="Arial"/>
                <w:sz w:val="20"/>
                <w:szCs w:val="20"/>
              </w:rPr>
            </w:pPr>
            <w:r w:rsidRPr="00B161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969B4B7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  <w:p w14:paraId="574692A4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</w:tc>
      </w:tr>
      <w:tr w:rsidR="00112CB7" w14:paraId="030769E3" w14:textId="77777777" w:rsidTr="00630F0D">
        <w:tc>
          <w:tcPr>
            <w:tcW w:w="1701" w:type="dxa"/>
            <w:vAlign w:val="bottom"/>
          </w:tcPr>
          <w:p w14:paraId="16521BCF" w14:textId="77777777" w:rsidR="00B1618E" w:rsidRDefault="00000000" w:rsidP="00D42837">
            <w:pPr>
              <w:rPr>
                <w:rFonts w:ascii="Arial" w:hAnsi="Arial" w:cs="Arial"/>
                <w:sz w:val="20"/>
                <w:szCs w:val="20"/>
              </w:rPr>
            </w:pPr>
            <w:r w:rsidRPr="00B1618E">
              <w:rPr>
                <w:rFonts w:ascii="Arial" w:hAnsi="Arial" w:cs="Arial"/>
                <w:sz w:val="20"/>
                <w:szCs w:val="20"/>
              </w:rPr>
              <w:t>Pers</w:t>
            </w:r>
            <w:r w:rsidR="00AA1822" w:rsidRPr="00B1618E">
              <w:rPr>
                <w:rFonts w:ascii="Arial" w:hAnsi="Arial" w:cs="Arial"/>
                <w:sz w:val="20"/>
                <w:szCs w:val="20"/>
              </w:rPr>
              <w:t>.</w:t>
            </w:r>
            <w:r w:rsidRPr="00B1618E">
              <w:rPr>
                <w:rFonts w:ascii="Arial" w:hAnsi="Arial" w:cs="Arial"/>
                <w:sz w:val="20"/>
                <w:szCs w:val="20"/>
              </w:rPr>
              <w:t xml:space="preserve">kods/ </w:t>
            </w:r>
          </w:p>
          <w:p w14:paraId="67019F20" w14:textId="77777777" w:rsidR="005E4B71" w:rsidRPr="00B1618E" w:rsidRDefault="00000000" w:rsidP="00D42837">
            <w:pPr>
              <w:rPr>
                <w:rFonts w:ascii="Arial" w:hAnsi="Arial" w:cs="Arial"/>
                <w:sz w:val="20"/>
                <w:szCs w:val="20"/>
              </w:rPr>
            </w:pPr>
            <w:r w:rsidRPr="00B1618E">
              <w:rPr>
                <w:rFonts w:ascii="Arial" w:hAnsi="Arial" w:cs="Arial"/>
                <w:sz w:val="20"/>
                <w:szCs w:val="20"/>
              </w:rPr>
              <w:t>Reģ. Nr.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442810A" w14:textId="77777777" w:rsidR="005E4B71" w:rsidRDefault="005E4B71" w:rsidP="00D42837">
            <w:pPr>
              <w:rPr>
                <w:rFonts w:ascii="Arial" w:hAnsi="Arial" w:cs="Arial"/>
              </w:rPr>
            </w:pPr>
          </w:p>
          <w:p w14:paraId="465D447C" w14:textId="77777777" w:rsidR="008A655A" w:rsidRDefault="00000000" w:rsidP="00D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</w:p>
          <w:p w14:paraId="03191973" w14:textId="77777777" w:rsidR="008A655A" w:rsidRPr="00A42739" w:rsidRDefault="008A655A" w:rsidP="00D42837">
            <w:pPr>
              <w:rPr>
                <w:rFonts w:ascii="Arial" w:hAnsi="Arial" w:cs="Arial"/>
              </w:rPr>
            </w:pPr>
          </w:p>
          <w:p w14:paraId="74F2006E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</w:tc>
      </w:tr>
      <w:tr w:rsidR="00112CB7" w14:paraId="4D4EF37F" w14:textId="77777777" w:rsidTr="00630F0D">
        <w:tc>
          <w:tcPr>
            <w:tcW w:w="1701" w:type="dxa"/>
            <w:vAlign w:val="bottom"/>
          </w:tcPr>
          <w:p w14:paraId="4E75DF7D" w14:textId="77777777" w:rsidR="005E4B71" w:rsidRPr="00B1618E" w:rsidRDefault="00000000" w:rsidP="00D42837">
            <w:pPr>
              <w:rPr>
                <w:rFonts w:ascii="Arial" w:hAnsi="Arial" w:cs="Arial"/>
                <w:sz w:val="20"/>
                <w:szCs w:val="20"/>
              </w:rPr>
            </w:pPr>
            <w:r w:rsidRPr="00B1618E">
              <w:rPr>
                <w:rFonts w:ascii="Arial" w:hAnsi="Arial" w:cs="Arial"/>
                <w:sz w:val="20"/>
                <w:szCs w:val="20"/>
              </w:rPr>
              <w:t>Adrese/Juridiskā adrese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B0B96D5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  <w:p w14:paraId="26A61A62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</w:tc>
      </w:tr>
      <w:tr w:rsidR="00112CB7" w14:paraId="0500DFFE" w14:textId="77777777" w:rsidTr="00630F0D">
        <w:tc>
          <w:tcPr>
            <w:tcW w:w="1701" w:type="dxa"/>
            <w:vAlign w:val="bottom"/>
          </w:tcPr>
          <w:p w14:paraId="68E03D6E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DA18D2F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  <w:p w14:paraId="39B23751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</w:tc>
      </w:tr>
      <w:tr w:rsidR="00112CB7" w14:paraId="40F1C6A9" w14:textId="77777777" w:rsidTr="00630F0D">
        <w:tc>
          <w:tcPr>
            <w:tcW w:w="1701" w:type="dxa"/>
            <w:vAlign w:val="bottom"/>
          </w:tcPr>
          <w:p w14:paraId="0D9DC448" w14:textId="77777777" w:rsidR="005E4B71" w:rsidRPr="00B1618E" w:rsidRDefault="00000000" w:rsidP="00D42837">
            <w:pPr>
              <w:rPr>
                <w:rFonts w:ascii="Arial" w:hAnsi="Arial" w:cs="Arial"/>
                <w:sz w:val="20"/>
                <w:szCs w:val="20"/>
              </w:rPr>
            </w:pPr>
            <w:r w:rsidRPr="00B1618E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87FA9B0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  <w:p w14:paraId="549DB33B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</w:tc>
      </w:tr>
      <w:tr w:rsidR="00112CB7" w14:paraId="1B3170B2" w14:textId="77777777" w:rsidTr="00630F0D">
        <w:tc>
          <w:tcPr>
            <w:tcW w:w="1701" w:type="dxa"/>
            <w:vAlign w:val="bottom"/>
          </w:tcPr>
          <w:p w14:paraId="165F0E46" w14:textId="77777777" w:rsidR="005E4B71" w:rsidRPr="00B1618E" w:rsidRDefault="00000000" w:rsidP="00D42837">
            <w:pPr>
              <w:rPr>
                <w:rFonts w:ascii="Arial" w:hAnsi="Arial" w:cs="Arial"/>
                <w:sz w:val="20"/>
                <w:szCs w:val="20"/>
              </w:rPr>
            </w:pPr>
            <w:r w:rsidRPr="00B1618E">
              <w:rPr>
                <w:rFonts w:ascii="Arial" w:hAnsi="Arial" w:cs="Arial"/>
                <w:sz w:val="20"/>
                <w:szCs w:val="20"/>
              </w:rPr>
              <w:t>e-pasts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7B354D7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  <w:p w14:paraId="15CAABE7" w14:textId="77777777" w:rsidR="005E4B71" w:rsidRPr="00A42739" w:rsidRDefault="005E4B71" w:rsidP="00D42837">
            <w:pPr>
              <w:rPr>
                <w:rFonts w:ascii="Arial" w:hAnsi="Arial" w:cs="Arial"/>
              </w:rPr>
            </w:pPr>
          </w:p>
        </w:tc>
      </w:tr>
    </w:tbl>
    <w:p w14:paraId="52BD23D8" w14:textId="77777777" w:rsidR="005E4B71" w:rsidRPr="00A42739" w:rsidRDefault="005E4B71" w:rsidP="005E4B71">
      <w:pPr>
        <w:rPr>
          <w:rFonts w:ascii="Arial" w:hAnsi="Arial" w:cs="Arial"/>
        </w:rPr>
      </w:pPr>
    </w:p>
    <w:p w14:paraId="3D1504BD" w14:textId="77777777" w:rsidR="00F67882" w:rsidRPr="00A42739" w:rsidRDefault="00F67882" w:rsidP="005E4B71">
      <w:pPr>
        <w:ind w:left="1440" w:firstLine="720"/>
        <w:rPr>
          <w:rFonts w:ascii="Arial" w:hAnsi="Arial" w:cs="Arial"/>
        </w:rPr>
      </w:pPr>
    </w:p>
    <w:p w14:paraId="6A639662" w14:textId="77777777" w:rsidR="005E4B71" w:rsidRPr="00A42739" w:rsidRDefault="00000000" w:rsidP="002226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A7283" w:rsidRPr="00A42739">
        <w:rPr>
          <w:rFonts w:ascii="Arial" w:hAnsi="Arial" w:cs="Arial"/>
        </w:rPr>
        <w:t>esniegums</w:t>
      </w:r>
      <w:r w:rsidRPr="00A42739">
        <w:rPr>
          <w:rFonts w:ascii="Arial" w:hAnsi="Arial" w:cs="Arial"/>
        </w:rPr>
        <w:t>.</w:t>
      </w:r>
    </w:p>
    <w:p w14:paraId="098D11A2" w14:textId="77777777" w:rsidR="005E4B71" w:rsidRPr="00A42739" w:rsidRDefault="005E4B71" w:rsidP="005E4B71">
      <w:pPr>
        <w:ind w:left="1440" w:firstLine="720"/>
        <w:jc w:val="both"/>
        <w:rPr>
          <w:rFonts w:ascii="Arial" w:hAnsi="Arial" w:cs="Arial"/>
        </w:rPr>
      </w:pPr>
    </w:p>
    <w:p w14:paraId="03EA3A23" w14:textId="77777777" w:rsidR="0076257D" w:rsidRDefault="00000000" w:rsidP="00A42739">
      <w:pPr>
        <w:tabs>
          <w:tab w:val="left" w:pos="9639"/>
        </w:tabs>
        <w:ind w:firstLine="851"/>
        <w:jc w:val="both"/>
        <w:rPr>
          <w:rFonts w:ascii="Arial" w:hAnsi="Arial" w:cs="Arial"/>
        </w:rPr>
      </w:pPr>
      <w:r w:rsidRPr="00A42739">
        <w:rPr>
          <w:rFonts w:ascii="Arial" w:hAnsi="Arial" w:cs="Arial"/>
        </w:rPr>
        <w:t>Lūdzu</w:t>
      </w:r>
      <w:r>
        <w:rPr>
          <w:rFonts w:ascii="Arial" w:hAnsi="Arial" w:cs="Arial"/>
        </w:rPr>
        <w:t>:</w:t>
      </w:r>
      <w:r w:rsidRPr="00A42739">
        <w:rPr>
          <w:rFonts w:ascii="Arial" w:hAnsi="Arial" w:cs="Arial"/>
        </w:rPr>
        <w:t xml:space="preserve"> </w:t>
      </w:r>
    </w:p>
    <w:p w14:paraId="4BC512BA" w14:textId="77777777" w:rsidR="0076257D" w:rsidRDefault="00000000" w:rsidP="0076257D">
      <w:pPr>
        <w:pStyle w:val="Sarakstarindkopa"/>
        <w:numPr>
          <w:ilvl w:val="0"/>
          <w:numId w:val="5"/>
        </w:numPr>
        <w:tabs>
          <w:tab w:val="left" w:pos="9639"/>
        </w:tabs>
        <w:jc w:val="both"/>
        <w:rPr>
          <w:rFonts w:ascii="Arial" w:hAnsi="Arial" w:cs="Arial"/>
        </w:rPr>
      </w:pPr>
      <w:r w:rsidRPr="0076257D">
        <w:rPr>
          <w:rFonts w:ascii="Arial" w:hAnsi="Arial" w:cs="Arial"/>
        </w:rPr>
        <w:t>iznomāt</w:t>
      </w:r>
      <w:r w:rsidR="00906983" w:rsidRPr="0076257D">
        <w:rPr>
          <w:rFonts w:ascii="Arial" w:hAnsi="Arial" w:cs="Arial"/>
        </w:rPr>
        <w:t xml:space="preserve"> zemesgabalu</w:t>
      </w:r>
      <w:r w:rsidRPr="0076257D">
        <w:rPr>
          <w:rFonts w:ascii="Arial" w:hAnsi="Arial" w:cs="Arial"/>
        </w:rPr>
        <w:t xml:space="preserve"> sakņu dārza ierīkošanai un uzturēšanai;</w:t>
      </w:r>
    </w:p>
    <w:p w14:paraId="626C4462" w14:textId="77777777" w:rsidR="00447805" w:rsidRPr="0076257D" w:rsidRDefault="00000000" w:rsidP="0076257D">
      <w:pPr>
        <w:pStyle w:val="Sarakstarindkopa"/>
        <w:numPr>
          <w:ilvl w:val="0"/>
          <w:numId w:val="5"/>
        </w:numPr>
        <w:tabs>
          <w:tab w:val="left" w:pos="963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iznomāt </w:t>
      </w:r>
      <w:r w:rsidR="00F66C39">
        <w:rPr>
          <w:rFonts w:ascii="Arial" w:hAnsi="Arial" w:cs="Arial"/>
        </w:rPr>
        <w:t>zemesgabalu personisko palīgsaimniecību vajadzībām;</w:t>
      </w:r>
    </w:p>
    <w:p w14:paraId="6E884322" w14:textId="77777777" w:rsidR="00F66C39" w:rsidRDefault="00000000" w:rsidP="0076257D">
      <w:pPr>
        <w:pStyle w:val="Sarakstarindkopa"/>
        <w:numPr>
          <w:ilvl w:val="0"/>
          <w:numId w:val="5"/>
        </w:numPr>
        <w:tabs>
          <w:tab w:val="left" w:pos="9639"/>
        </w:tabs>
        <w:jc w:val="both"/>
        <w:rPr>
          <w:rFonts w:ascii="Arial" w:hAnsi="Arial" w:cs="Arial"/>
        </w:rPr>
      </w:pPr>
      <w:r w:rsidRPr="0076257D">
        <w:rPr>
          <w:rFonts w:ascii="Arial" w:hAnsi="Arial" w:cs="Arial"/>
        </w:rPr>
        <w:t xml:space="preserve">pagarināt </w:t>
      </w:r>
      <w:r w:rsidR="00EB5661" w:rsidRPr="0076257D">
        <w:rPr>
          <w:rFonts w:ascii="Arial" w:hAnsi="Arial" w:cs="Arial"/>
        </w:rPr>
        <w:t xml:space="preserve">zemes </w:t>
      </w:r>
      <w:r w:rsidRPr="0076257D">
        <w:rPr>
          <w:rFonts w:ascii="Arial" w:hAnsi="Arial" w:cs="Arial"/>
        </w:rPr>
        <w:t>nomas līgum</w:t>
      </w:r>
      <w:r w:rsidR="00567F16" w:rsidRPr="0076257D">
        <w:rPr>
          <w:rFonts w:ascii="Arial" w:hAnsi="Arial" w:cs="Arial"/>
        </w:rPr>
        <w:t>a termiņu</w:t>
      </w:r>
      <w:r w:rsidR="00771853" w:rsidRPr="0076257D">
        <w:rPr>
          <w:rFonts w:ascii="Arial" w:hAnsi="Arial" w:cs="Arial"/>
        </w:rPr>
        <w:t xml:space="preserve"> </w:t>
      </w:r>
      <w:r w:rsidR="005E4B71" w:rsidRPr="0076257D">
        <w:rPr>
          <w:rFonts w:ascii="Arial" w:hAnsi="Arial" w:cs="Arial"/>
        </w:rPr>
        <w:t>sakņu</w:t>
      </w:r>
      <w:r w:rsidR="00B438B1" w:rsidRPr="0076257D">
        <w:rPr>
          <w:rFonts w:ascii="Arial" w:hAnsi="Arial" w:cs="Arial"/>
        </w:rPr>
        <w:t xml:space="preserve"> </w:t>
      </w:r>
      <w:r w:rsidR="005E4B71" w:rsidRPr="0076257D">
        <w:rPr>
          <w:rFonts w:ascii="Arial" w:hAnsi="Arial" w:cs="Arial"/>
        </w:rPr>
        <w:t>dārz</w:t>
      </w:r>
      <w:r w:rsidRPr="0076257D">
        <w:rPr>
          <w:rFonts w:ascii="Arial" w:hAnsi="Arial" w:cs="Arial"/>
        </w:rPr>
        <w:t xml:space="preserve">a </w:t>
      </w:r>
      <w:r w:rsidR="00771853" w:rsidRPr="0076257D">
        <w:rPr>
          <w:rFonts w:ascii="Arial" w:hAnsi="Arial" w:cs="Arial"/>
        </w:rPr>
        <w:t>uzturēšanai</w:t>
      </w:r>
      <w:r>
        <w:rPr>
          <w:rFonts w:ascii="Arial" w:hAnsi="Arial" w:cs="Arial"/>
        </w:rPr>
        <w:t>;</w:t>
      </w:r>
    </w:p>
    <w:p w14:paraId="7C845FE4" w14:textId="77777777" w:rsidR="0076257D" w:rsidRDefault="00000000" w:rsidP="0076257D">
      <w:pPr>
        <w:pStyle w:val="Sarakstarindkopa"/>
        <w:numPr>
          <w:ilvl w:val="0"/>
          <w:numId w:val="5"/>
        </w:numPr>
        <w:tabs>
          <w:tab w:val="left" w:pos="963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pagarin</w:t>
      </w:r>
      <w:r w:rsidR="00472C9D">
        <w:rPr>
          <w:rFonts w:ascii="Arial" w:hAnsi="Arial" w:cs="Arial"/>
        </w:rPr>
        <w:t>āt zemes nomas līguma termiņu personisko palīgsaimniecību vajadzībām</w:t>
      </w:r>
      <w:r w:rsidR="005E4B71" w:rsidRPr="0076257D">
        <w:rPr>
          <w:rFonts w:ascii="Arial" w:hAnsi="Arial" w:cs="Arial"/>
        </w:rPr>
        <w:t xml:space="preserve"> </w:t>
      </w:r>
    </w:p>
    <w:p w14:paraId="7D5FA76F" w14:textId="77777777" w:rsidR="0076257D" w:rsidRPr="0076257D" w:rsidRDefault="0076257D" w:rsidP="0076257D">
      <w:pPr>
        <w:tabs>
          <w:tab w:val="left" w:pos="9639"/>
        </w:tabs>
        <w:ind w:left="851"/>
        <w:jc w:val="both"/>
        <w:rPr>
          <w:rFonts w:ascii="Arial" w:hAnsi="Arial" w:cs="Arial"/>
        </w:rPr>
      </w:pPr>
    </w:p>
    <w:p w14:paraId="59A74608" w14:textId="12F9A051" w:rsidR="00A42739" w:rsidRPr="0076257D" w:rsidRDefault="00001402" w:rsidP="00001402">
      <w:pPr>
        <w:tabs>
          <w:tab w:val="left" w:pos="963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000000" w:rsidRPr="0076257D">
        <w:rPr>
          <w:rFonts w:ascii="Arial" w:hAnsi="Arial" w:cs="Arial"/>
        </w:rPr>
        <w:t>____________________________________________ (vieta)</w:t>
      </w:r>
      <w:r w:rsidR="000A7283" w:rsidRPr="0076257D">
        <w:rPr>
          <w:rFonts w:ascii="Arial" w:hAnsi="Arial" w:cs="Arial"/>
        </w:rPr>
        <w:t>,</w:t>
      </w:r>
      <w:r w:rsidR="00F67882" w:rsidRPr="0076257D">
        <w:rPr>
          <w:rFonts w:ascii="Arial" w:hAnsi="Arial" w:cs="Arial"/>
        </w:rPr>
        <w:t xml:space="preserve"> </w:t>
      </w:r>
    </w:p>
    <w:p w14:paraId="013692BA" w14:textId="77777777" w:rsidR="005E4B71" w:rsidRDefault="00000000" w:rsidP="0076257D">
      <w:pPr>
        <w:tabs>
          <w:tab w:val="left" w:pos="1560"/>
          <w:tab w:val="left" w:pos="3119"/>
          <w:tab w:val="left" w:pos="8789"/>
        </w:tabs>
        <w:spacing w:before="120"/>
        <w:jc w:val="both"/>
        <w:rPr>
          <w:rFonts w:ascii="Arial" w:hAnsi="Arial" w:cs="Arial"/>
        </w:rPr>
      </w:pPr>
      <w:r w:rsidRPr="00A42739">
        <w:rPr>
          <w:rFonts w:ascii="Arial" w:hAnsi="Arial" w:cs="Arial"/>
          <w:u w:val="single"/>
        </w:rPr>
        <w:tab/>
      </w:r>
      <w:r w:rsidRPr="00A42739">
        <w:rPr>
          <w:rFonts w:ascii="Arial" w:hAnsi="Arial" w:cs="Arial"/>
        </w:rPr>
        <w:t>m</w:t>
      </w:r>
      <w:r w:rsidRPr="00A42739">
        <w:rPr>
          <w:rFonts w:ascii="Arial" w:hAnsi="Arial" w:cs="Arial"/>
          <w:vertAlign w:val="superscript"/>
        </w:rPr>
        <w:t>2</w:t>
      </w:r>
      <w:r w:rsidR="008B7A47">
        <w:rPr>
          <w:rFonts w:ascii="Arial" w:hAnsi="Arial" w:cs="Arial"/>
        </w:rPr>
        <w:t>/</w:t>
      </w:r>
      <w:r w:rsidR="006C182E">
        <w:rPr>
          <w:rFonts w:ascii="Arial" w:hAnsi="Arial" w:cs="Arial"/>
        </w:rPr>
        <w:t>ha</w:t>
      </w:r>
      <w:r w:rsidRPr="00A42739">
        <w:rPr>
          <w:rFonts w:ascii="Arial" w:hAnsi="Arial" w:cs="Arial"/>
        </w:rPr>
        <w:t xml:space="preserve"> platībā, kadastra apzīmējums</w:t>
      </w:r>
      <w:r w:rsidRPr="00A42739">
        <w:rPr>
          <w:rStyle w:val="Izclums"/>
          <w:rFonts w:ascii="Arial" w:hAnsi="Arial" w:cs="Arial"/>
        </w:rPr>
        <w:tab/>
      </w:r>
      <w:r w:rsidRPr="00A42739">
        <w:rPr>
          <w:rFonts w:ascii="Arial" w:hAnsi="Arial" w:cs="Arial"/>
        </w:rPr>
        <w:t>.</w:t>
      </w:r>
    </w:p>
    <w:p w14:paraId="25A799AD" w14:textId="77777777" w:rsidR="006C182E" w:rsidRDefault="00000000" w:rsidP="0076257D">
      <w:pPr>
        <w:tabs>
          <w:tab w:val="left" w:pos="1560"/>
          <w:tab w:val="left" w:pos="3119"/>
          <w:tab w:val="left" w:pos="878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Papildu </w:t>
      </w:r>
      <w:r w:rsidR="004F588C">
        <w:rPr>
          <w:rFonts w:ascii="Arial" w:hAnsi="Arial" w:cs="Arial"/>
        </w:rPr>
        <w:t>informācija ___________________________________________________</w:t>
      </w:r>
    </w:p>
    <w:p w14:paraId="29BF4CDB" w14:textId="77777777" w:rsidR="00160CFE" w:rsidRPr="00A42739" w:rsidRDefault="00000000" w:rsidP="00001402">
      <w:pPr>
        <w:tabs>
          <w:tab w:val="left" w:pos="1560"/>
          <w:tab w:val="left" w:pos="3119"/>
          <w:tab w:val="left" w:pos="878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AF425B8" w14:textId="77777777" w:rsidR="004F588C" w:rsidRDefault="004F588C" w:rsidP="00F67882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7357CFDB" w14:textId="77777777" w:rsidR="00160CFE" w:rsidRPr="008B7A47" w:rsidRDefault="00000000" w:rsidP="00F67882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8B7A47">
        <w:rPr>
          <w:rFonts w:ascii="Arial" w:hAnsi="Arial" w:cs="Arial"/>
          <w:sz w:val="20"/>
          <w:szCs w:val="20"/>
        </w:rPr>
        <w:t xml:space="preserve">Apliecinu, ka manā </w:t>
      </w:r>
      <w:r w:rsidR="00B1618E" w:rsidRPr="008B7A47">
        <w:rPr>
          <w:rFonts w:ascii="Arial" w:hAnsi="Arial" w:cs="Arial"/>
          <w:sz w:val="20"/>
          <w:szCs w:val="20"/>
        </w:rPr>
        <w:t>īpašumā vai valdījumā Dienvidkurzemes novada administratīvajā teritorijā nav zemesgabala, kas tiek izmantots sakņu dārza vajadzībām.</w:t>
      </w:r>
    </w:p>
    <w:p w14:paraId="0ACDFC1C" w14:textId="77777777" w:rsidR="00160CFE" w:rsidRPr="008B7A47" w:rsidRDefault="00160CFE" w:rsidP="00F67882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1B4D7D7D" w14:textId="77777777" w:rsidR="00B105D4" w:rsidRPr="008B7A47" w:rsidRDefault="00000000" w:rsidP="00F67882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8B7A47">
        <w:rPr>
          <w:rFonts w:ascii="Arial" w:hAnsi="Arial" w:cs="Arial"/>
          <w:sz w:val="20"/>
          <w:szCs w:val="20"/>
        </w:rPr>
        <w:t>Apstiprinu, ka esmu informēts par man</w:t>
      </w:r>
      <w:r w:rsidR="008A655A" w:rsidRPr="008B7A47">
        <w:rPr>
          <w:rFonts w:ascii="Arial" w:hAnsi="Arial" w:cs="Arial"/>
          <w:sz w:val="20"/>
          <w:szCs w:val="20"/>
        </w:rPr>
        <w:t>u</w:t>
      </w:r>
      <w:r w:rsidRPr="008B7A47">
        <w:rPr>
          <w:rFonts w:ascii="Arial" w:hAnsi="Arial" w:cs="Arial"/>
          <w:sz w:val="20"/>
          <w:szCs w:val="20"/>
        </w:rPr>
        <w:t xml:space="preserve"> personas datu apstrādi šī iesnieguma izskatīšana</w:t>
      </w:r>
      <w:r w:rsidR="008A655A" w:rsidRPr="008B7A47">
        <w:rPr>
          <w:rFonts w:ascii="Arial" w:hAnsi="Arial" w:cs="Arial"/>
          <w:sz w:val="20"/>
          <w:szCs w:val="20"/>
        </w:rPr>
        <w:t>s nolūkā, tostarp par</w:t>
      </w:r>
      <w:r w:rsidRPr="008B7A47">
        <w:rPr>
          <w:rFonts w:ascii="Arial" w:hAnsi="Arial" w:cs="Arial"/>
          <w:sz w:val="20"/>
          <w:szCs w:val="20"/>
        </w:rPr>
        <w:t xml:space="preserve"> datu </w:t>
      </w:r>
      <w:r w:rsidR="008A655A" w:rsidRPr="008B7A47">
        <w:rPr>
          <w:rFonts w:ascii="Arial" w:hAnsi="Arial" w:cs="Arial"/>
          <w:sz w:val="20"/>
          <w:szCs w:val="20"/>
        </w:rPr>
        <w:t>pārbaudi</w:t>
      </w:r>
      <w:r w:rsidRPr="008B7A47">
        <w:rPr>
          <w:rFonts w:ascii="Arial" w:hAnsi="Arial" w:cs="Arial"/>
          <w:sz w:val="20"/>
          <w:szCs w:val="20"/>
        </w:rPr>
        <w:t xml:space="preserve"> publiskaj</w:t>
      </w:r>
      <w:r w:rsidR="008A655A" w:rsidRPr="008B7A47">
        <w:rPr>
          <w:rFonts w:ascii="Arial" w:hAnsi="Arial" w:cs="Arial"/>
          <w:sz w:val="20"/>
          <w:szCs w:val="20"/>
        </w:rPr>
        <w:t>os</w:t>
      </w:r>
      <w:r w:rsidRPr="008B7A47">
        <w:rPr>
          <w:rFonts w:ascii="Arial" w:hAnsi="Arial" w:cs="Arial"/>
          <w:sz w:val="20"/>
          <w:szCs w:val="20"/>
        </w:rPr>
        <w:t xml:space="preserve"> reģistr</w:t>
      </w:r>
      <w:r w:rsidR="008A655A" w:rsidRPr="008B7A47">
        <w:rPr>
          <w:rFonts w:ascii="Arial" w:hAnsi="Arial" w:cs="Arial"/>
          <w:sz w:val="20"/>
          <w:szCs w:val="20"/>
        </w:rPr>
        <w:t>os.</w:t>
      </w:r>
      <w:r w:rsidRPr="008B7A47">
        <w:rPr>
          <w:rFonts w:ascii="Arial" w:hAnsi="Arial" w:cs="Arial"/>
          <w:sz w:val="20"/>
          <w:szCs w:val="20"/>
        </w:rPr>
        <w:t xml:space="preserve"> </w:t>
      </w:r>
      <w:r w:rsidR="008A655A" w:rsidRPr="008B7A47">
        <w:rPr>
          <w:rFonts w:ascii="Arial" w:hAnsi="Arial" w:cs="Arial"/>
          <w:sz w:val="20"/>
          <w:szCs w:val="20"/>
        </w:rPr>
        <w:t>E</w:t>
      </w:r>
      <w:r w:rsidRPr="008B7A47">
        <w:rPr>
          <w:rFonts w:ascii="Arial" w:hAnsi="Arial" w:cs="Arial"/>
          <w:sz w:val="20"/>
          <w:szCs w:val="20"/>
        </w:rPr>
        <w:t>smu iepazinies ar informatīvo paziņojumu par datu apstrād</w:t>
      </w:r>
      <w:r w:rsidR="008A655A" w:rsidRPr="008B7A47">
        <w:rPr>
          <w:rFonts w:ascii="Arial" w:hAnsi="Arial" w:cs="Arial"/>
          <w:sz w:val="20"/>
          <w:szCs w:val="20"/>
        </w:rPr>
        <w:t>i, kurā norādīts datu apstrādes</w:t>
      </w:r>
      <w:r w:rsidRPr="008B7A47">
        <w:rPr>
          <w:rFonts w:ascii="Arial" w:hAnsi="Arial" w:cs="Arial"/>
          <w:sz w:val="20"/>
          <w:szCs w:val="20"/>
        </w:rPr>
        <w:t xml:space="preserve"> tiesisk</w:t>
      </w:r>
      <w:r w:rsidR="008A655A" w:rsidRPr="008B7A47">
        <w:rPr>
          <w:rFonts w:ascii="Arial" w:hAnsi="Arial" w:cs="Arial"/>
          <w:sz w:val="20"/>
          <w:szCs w:val="20"/>
        </w:rPr>
        <w:t>ais</w:t>
      </w:r>
      <w:r w:rsidRPr="008B7A47">
        <w:rPr>
          <w:rFonts w:ascii="Arial" w:hAnsi="Arial" w:cs="Arial"/>
          <w:sz w:val="20"/>
          <w:szCs w:val="20"/>
        </w:rPr>
        <w:t xml:space="preserve"> pamat</w:t>
      </w:r>
      <w:r w:rsidR="008A655A" w:rsidRPr="008B7A47">
        <w:rPr>
          <w:rFonts w:ascii="Arial" w:hAnsi="Arial" w:cs="Arial"/>
          <w:sz w:val="20"/>
          <w:szCs w:val="20"/>
        </w:rPr>
        <w:t>s</w:t>
      </w:r>
      <w:r w:rsidRPr="008B7A47">
        <w:rPr>
          <w:rFonts w:ascii="Arial" w:hAnsi="Arial" w:cs="Arial"/>
          <w:sz w:val="20"/>
          <w:szCs w:val="20"/>
        </w:rPr>
        <w:t>, datu pārziņa kontaktinformācij</w:t>
      </w:r>
      <w:r w:rsidR="008A655A" w:rsidRPr="008B7A47">
        <w:rPr>
          <w:rFonts w:ascii="Arial" w:hAnsi="Arial" w:cs="Arial"/>
          <w:sz w:val="20"/>
          <w:szCs w:val="20"/>
        </w:rPr>
        <w:t>a</w:t>
      </w:r>
      <w:r w:rsidRPr="008B7A47">
        <w:rPr>
          <w:rFonts w:ascii="Arial" w:hAnsi="Arial" w:cs="Arial"/>
          <w:sz w:val="20"/>
          <w:szCs w:val="20"/>
        </w:rPr>
        <w:t xml:space="preserve">, </w:t>
      </w:r>
      <w:r w:rsidR="008A655A" w:rsidRPr="008B7A47">
        <w:rPr>
          <w:rFonts w:ascii="Arial" w:hAnsi="Arial" w:cs="Arial"/>
          <w:sz w:val="20"/>
          <w:szCs w:val="20"/>
        </w:rPr>
        <w:t>kā arī manas</w:t>
      </w:r>
      <w:r w:rsidRPr="008B7A47">
        <w:rPr>
          <w:rFonts w:ascii="Arial" w:hAnsi="Arial" w:cs="Arial"/>
          <w:sz w:val="20"/>
          <w:szCs w:val="20"/>
        </w:rPr>
        <w:t xml:space="preserve"> tiesīb</w:t>
      </w:r>
      <w:r w:rsidR="008A655A" w:rsidRPr="008B7A47">
        <w:rPr>
          <w:rFonts w:ascii="Arial" w:hAnsi="Arial" w:cs="Arial"/>
          <w:sz w:val="20"/>
          <w:szCs w:val="20"/>
        </w:rPr>
        <w:t>as ar</w:t>
      </w:r>
      <w:r w:rsidRPr="008B7A47">
        <w:rPr>
          <w:rFonts w:ascii="Arial" w:hAnsi="Arial" w:cs="Arial"/>
          <w:sz w:val="20"/>
          <w:szCs w:val="20"/>
        </w:rPr>
        <w:t xml:space="preserve"> datu apstrād</w:t>
      </w:r>
      <w:r w:rsidR="008A655A" w:rsidRPr="008B7A47">
        <w:rPr>
          <w:rFonts w:ascii="Arial" w:hAnsi="Arial" w:cs="Arial"/>
          <w:sz w:val="20"/>
          <w:szCs w:val="20"/>
        </w:rPr>
        <w:t>i</w:t>
      </w:r>
      <w:r w:rsidRPr="008B7A47">
        <w:rPr>
          <w:rFonts w:ascii="Arial" w:hAnsi="Arial" w:cs="Arial"/>
          <w:sz w:val="20"/>
          <w:szCs w:val="20"/>
        </w:rPr>
        <w:t xml:space="preserve"> un uzglabāšan</w:t>
      </w:r>
      <w:r w:rsidR="008A655A" w:rsidRPr="008B7A47">
        <w:rPr>
          <w:rFonts w:ascii="Arial" w:hAnsi="Arial" w:cs="Arial"/>
          <w:sz w:val="20"/>
          <w:szCs w:val="20"/>
        </w:rPr>
        <w:t>u.</w:t>
      </w:r>
      <w:r w:rsidRPr="008B7A47">
        <w:rPr>
          <w:rFonts w:ascii="Arial" w:hAnsi="Arial" w:cs="Arial"/>
          <w:sz w:val="20"/>
          <w:szCs w:val="20"/>
        </w:rPr>
        <w:t xml:space="preserve"> </w:t>
      </w:r>
      <w:r w:rsidR="008A655A" w:rsidRPr="008B7A47">
        <w:rPr>
          <w:rFonts w:ascii="Arial" w:hAnsi="Arial" w:cs="Arial"/>
          <w:sz w:val="20"/>
          <w:szCs w:val="20"/>
        </w:rPr>
        <w:t>A</w:t>
      </w:r>
      <w:r w:rsidRPr="008B7A47">
        <w:rPr>
          <w:rFonts w:ascii="Arial" w:hAnsi="Arial" w:cs="Arial"/>
          <w:sz w:val="20"/>
          <w:szCs w:val="20"/>
        </w:rPr>
        <w:t>pliecinu, ka manis sniegtā informācija un</w:t>
      </w:r>
      <w:r w:rsidR="008A655A" w:rsidRPr="008B7A47">
        <w:rPr>
          <w:rFonts w:ascii="Arial" w:hAnsi="Arial" w:cs="Arial"/>
          <w:sz w:val="20"/>
          <w:szCs w:val="20"/>
        </w:rPr>
        <w:t xml:space="preserve"> iesniegtie </w:t>
      </w:r>
      <w:r w:rsidRPr="008B7A47">
        <w:rPr>
          <w:rFonts w:ascii="Arial" w:hAnsi="Arial" w:cs="Arial"/>
          <w:sz w:val="20"/>
          <w:szCs w:val="20"/>
        </w:rPr>
        <w:t>dokumenti ir patiesi</w:t>
      </w:r>
      <w:r w:rsidR="008A655A" w:rsidRPr="008B7A47">
        <w:rPr>
          <w:rFonts w:ascii="Arial" w:hAnsi="Arial" w:cs="Arial"/>
          <w:sz w:val="20"/>
          <w:szCs w:val="20"/>
        </w:rPr>
        <w:t>.</w:t>
      </w:r>
    </w:p>
    <w:p w14:paraId="06D3EA8C" w14:textId="77777777" w:rsidR="00374BDD" w:rsidRPr="00A42739" w:rsidRDefault="00374BDD" w:rsidP="00B105D4">
      <w:pPr>
        <w:jc w:val="both"/>
        <w:rPr>
          <w:rFonts w:ascii="Arial" w:hAnsi="Arial" w:cs="Arial"/>
        </w:rPr>
      </w:pPr>
    </w:p>
    <w:p w14:paraId="0AD9B0F0" w14:textId="77777777" w:rsidR="00374BDD" w:rsidRPr="00A42739" w:rsidRDefault="00374BDD" w:rsidP="00374BDD">
      <w:pPr>
        <w:jc w:val="both"/>
        <w:rPr>
          <w:rFonts w:ascii="Arial" w:hAnsi="Arial" w:cs="Arial"/>
        </w:rPr>
      </w:pPr>
    </w:p>
    <w:p w14:paraId="5C65A3E1" w14:textId="77777777" w:rsidR="005E4B71" w:rsidRPr="00A42739" w:rsidRDefault="00000000" w:rsidP="00630F0D">
      <w:pPr>
        <w:tabs>
          <w:tab w:val="left" w:pos="4253"/>
        </w:tabs>
        <w:rPr>
          <w:rFonts w:ascii="Arial" w:hAnsi="Arial" w:cs="Arial"/>
        </w:rPr>
      </w:pPr>
      <w:r w:rsidRPr="00A42739">
        <w:rPr>
          <w:rFonts w:ascii="Arial" w:hAnsi="Arial" w:cs="Arial"/>
        </w:rPr>
        <w:t>20</w:t>
      </w:r>
      <w:r w:rsidR="00160CFE">
        <w:rPr>
          <w:rFonts w:ascii="Arial" w:hAnsi="Arial" w:cs="Arial"/>
          <w:u w:val="single"/>
        </w:rPr>
        <w:t>__</w:t>
      </w:r>
      <w:r w:rsidRPr="00A42739">
        <w:rPr>
          <w:rFonts w:ascii="Arial" w:hAnsi="Arial" w:cs="Arial"/>
        </w:rPr>
        <w:t>.gada</w:t>
      </w:r>
      <w:r w:rsidR="00160CFE">
        <w:rPr>
          <w:rFonts w:ascii="Arial" w:hAnsi="Arial" w:cs="Arial"/>
          <w:u w:val="single"/>
        </w:rPr>
        <w:t>____</w:t>
      </w:r>
      <w:r w:rsidR="00630F0D">
        <w:rPr>
          <w:rFonts w:ascii="Arial" w:hAnsi="Arial" w:cs="Arial"/>
          <w:u w:val="single"/>
        </w:rPr>
        <w:t>____</w:t>
      </w:r>
      <w:r w:rsidR="00FF7359" w:rsidRPr="00A42739">
        <w:rPr>
          <w:rFonts w:ascii="Arial" w:hAnsi="Arial" w:cs="Arial"/>
        </w:rPr>
        <w:t xml:space="preserve">                       </w:t>
      </w:r>
      <w:r w:rsidR="00630F0D">
        <w:rPr>
          <w:rFonts w:ascii="Arial" w:hAnsi="Arial" w:cs="Arial"/>
        </w:rPr>
        <w:t xml:space="preserve">         </w:t>
      </w:r>
      <w:r w:rsidRPr="00A42739">
        <w:rPr>
          <w:rFonts w:ascii="Arial" w:hAnsi="Arial" w:cs="Arial"/>
        </w:rPr>
        <w:t>________</w:t>
      </w:r>
      <w:r w:rsidR="008A655A">
        <w:rPr>
          <w:rFonts w:ascii="Arial" w:hAnsi="Arial" w:cs="Arial"/>
        </w:rPr>
        <w:t>__________________</w:t>
      </w:r>
      <w:r w:rsidRPr="00A42739">
        <w:rPr>
          <w:rFonts w:ascii="Arial" w:hAnsi="Arial" w:cs="Arial"/>
        </w:rPr>
        <w:t>_</w:t>
      </w:r>
      <w:r w:rsidR="008A655A">
        <w:rPr>
          <w:rFonts w:ascii="Arial" w:hAnsi="Arial" w:cs="Arial"/>
        </w:rPr>
        <w:t>_______</w:t>
      </w:r>
    </w:p>
    <w:p w14:paraId="424CCD86" w14:textId="77777777" w:rsidR="003D41E2" w:rsidRPr="008A655A" w:rsidRDefault="00000000">
      <w:pPr>
        <w:rPr>
          <w:rFonts w:ascii="Arial" w:hAnsi="Arial" w:cs="Arial"/>
          <w:sz w:val="20"/>
          <w:szCs w:val="20"/>
        </w:rPr>
      </w:pPr>
      <w:r w:rsidRPr="00A42739">
        <w:rPr>
          <w:rFonts w:ascii="Arial" w:hAnsi="Arial" w:cs="Arial"/>
        </w:rPr>
        <w:tab/>
      </w:r>
      <w:r w:rsidRPr="00A42739">
        <w:rPr>
          <w:rFonts w:ascii="Arial" w:hAnsi="Arial" w:cs="Arial"/>
        </w:rPr>
        <w:tab/>
      </w:r>
      <w:r w:rsidR="00630F0D">
        <w:rPr>
          <w:rFonts w:ascii="Arial" w:hAnsi="Arial" w:cs="Arial"/>
        </w:rPr>
        <w:t xml:space="preserve">                                                  </w:t>
      </w:r>
      <w:r w:rsidR="008A655A" w:rsidRPr="008A655A">
        <w:rPr>
          <w:rFonts w:ascii="Arial" w:hAnsi="Arial" w:cs="Arial"/>
          <w:sz w:val="20"/>
          <w:szCs w:val="20"/>
        </w:rPr>
        <w:t>Paraksts</w:t>
      </w:r>
      <w:r w:rsidR="008A655A">
        <w:rPr>
          <w:rFonts w:ascii="Arial" w:hAnsi="Arial" w:cs="Arial"/>
          <w:sz w:val="20"/>
          <w:szCs w:val="20"/>
        </w:rPr>
        <w:t>/paraksta</w:t>
      </w:r>
      <w:r w:rsidR="008A655A" w:rsidRPr="008A655A">
        <w:rPr>
          <w:rFonts w:ascii="Arial" w:hAnsi="Arial" w:cs="Arial"/>
          <w:sz w:val="20"/>
          <w:szCs w:val="20"/>
        </w:rPr>
        <w:t xml:space="preserve"> atšifrējums</w:t>
      </w:r>
      <w:r w:rsidRPr="00A42739">
        <w:rPr>
          <w:rFonts w:ascii="Arial" w:hAnsi="Arial" w:cs="Arial"/>
        </w:rPr>
        <w:tab/>
      </w:r>
      <w:r w:rsidR="00FF7359" w:rsidRPr="00A42739">
        <w:rPr>
          <w:rFonts w:ascii="Arial" w:hAnsi="Arial" w:cs="Arial"/>
        </w:rPr>
        <w:t xml:space="preserve">   </w:t>
      </w:r>
    </w:p>
    <w:sectPr w:rsidR="003D41E2" w:rsidRPr="008A655A" w:rsidSect="00C62B53">
      <w:footerReference w:type="first" r:id="rId11"/>
      <w:pgSz w:w="11906" w:h="16838" w:code="9"/>
      <w:pgMar w:top="1134" w:right="1134" w:bottom="1134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CB2C" w14:textId="77777777" w:rsidR="003D00C7" w:rsidRDefault="003D00C7">
      <w:r>
        <w:separator/>
      </w:r>
    </w:p>
  </w:endnote>
  <w:endnote w:type="continuationSeparator" w:id="0">
    <w:p w14:paraId="36F8342F" w14:textId="77777777" w:rsidR="003D00C7" w:rsidRDefault="003D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113E" w14:textId="77777777" w:rsidR="00112CB7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C625" w14:textId="77777777" w:rsidR="003D00C7" w:rsidRDefault="003D00C7">
      <w:r>
        <w:separator/>
      </w:r>
    </w:p>
  </w:footnote>
  <w:footnote w:type="continuationSeparator" w:id="0">
    <w:p w14:paraId="42DD924E" w14:textId="77777777" w:rsidR="003D00C7" w:rsidRDefault="003D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BEB"/>
    <w:multiLevelType w:val="hybridMultilevel"/>
    <w:tmpl w:val="BF48B46A"/>
    <w:lvl w:ilvl="0" w:tplc="FE18A9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DA20A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7AED0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3826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2A49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5A4E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4845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48C9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22FC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105373"/>
    <w:multiLevelType w:val="hybridMultilevel"/>
    <w:tmpl w:val="391C7366"/>
    <w:lvl w:ilvl="0" w:tplc="E88868B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26EF07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AF4174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E88632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E3C547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5E2E8A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78E9E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DCECFC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CE42FE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450A91"/>
    <w:multiLevelType w:val="hybridMultilevel"/>
    <w:tmpl w:val="5C1290D2"/>
    <w:lvl w:ilvl="0" w:tplc="F07C8794">
      <w:start w:val="1"/>
      <w:numFmt w:val="bullet"/>
      <w:lvlText w:val="□"/>
      <w:lvlJc w:val="left"/>
      <w:pPr>
        <w:ind w:left="1571" w:hanging="360"/>
      </w:pPr>
      <w:rPr>
        <w:rFonts w:ascii="Arial" w:hAnsi="Arial" w:hint="default"/>
        <w:sz w:val="36"/>
        <w:szCs w:val="36"/>
      </w:rPr>
    </w:lvl>
    <w:lvl w:ilvl="1" w:tplc="DEC0EB2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242058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15071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19252E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082EAD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724FBF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79232D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300A9B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23A610D"/>
    <w:multiLevelType w:val="hybridMultilevel"/>
    <w:tmpl w:val="C20A6F1A"/>
    <w:lvl w:ilvl="0" w:tplc="7616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5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C9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09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CB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64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1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E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06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26351"/>
    <w:multiLevelType w:val="hybridMultilevel"/>
    <w:tmpl w:val="BBB24ACE"/>
    <w:lvl w:ilvl="0" w:tplc="B23EABA2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D5C0C2A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62CFB5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97A808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02ABFF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45CCFA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DCA20E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8E357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19E664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94593631">
    <w:abstractNumId w:val="0"/>
  </w:num>
  <w:num w:numId="2" w16cid:durableId="2139301578">
    <w:abstractNumId w:val="3"/>
  </w:num>
  <w:num w:numId="3" w16cid:durableId="25256365">
    <w:abstractNumId w:val="1"/>
  </w:num>
  <w:num w:numId="4" w16cid:durableId="1324048840">
    <w:abstractNumId w:val="4"/>
  </w:num>
  <w:num w:numId="5" w16cid:durableId="208792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1"/>
    <w:rsid w:val="00001402"/>
    <w:rsid w:val="0002051A"/>
    <w:rsid w:val="00023656"/>
    <w:rsid w:val="000A7283"/>
    <w:rsid w:val="00112CB7"/>
    <w:rsid w:val="001326C7"/>
    <w:rsid w:val="00135563"/>
    <w:rsid w:val="00160CFE"/>
    <w:rsid w:val="00182953"/>
    <w:rsid w:val="00220C59"/>
    <w:rsid w:val="0022260A"/>
    <w:rsid w:val="0035438D"/>
    <w:rsid w:val="00362C5B"/>
    <w:rsid w:val="00374BDD"/>
    <w:rsid w:val="00396264"/>
    <w:rsid w:val="003B42D8"/>
    <w:rsid w:val="003D00C7"/>
    <w:rsid w:val="003D41E2"/>
    <w:rsid w:val="003E6257"/>
    <w:rsid w:val="00405205"/>
    <w:rsid w:val="00447805"/>
    <w:rsid w:val="00472C9D"/>
    <w:rsid w:val="004B299E"/>
    <w:rsid w:val="004F588C"/>
    <w:rsid w:val="00546019"/>
    <w:rsid w:val="0054723C"/>
    <w:rsid w:val="00556F87"/>
    <w:rsid w:val="00567F16"/>
    <w:rsid w:val="005A2BBA"/>
    <w:rsid w:val="005E4B71"/>
    <w:rsid w:val="00621504"/>
    <w:rsid w:val="00630F0D"/>
    <w:rsid w:val="00634D0F"/>
    <w:rsid w:val="006C182E"/>
    <w:rsid w:val="0076257D"/>
    <w:rsid w:val="00771853"/>
    <w:rsid w:val="0078325C"/>
    <w:rsid w:val="00805F26"/>
    <w:rsid w:val="00817C26"/>
    <w:rsid w:val="00885C40"/>
    <w:rsid w:val="00895834"/>
    <w:rsid w:val="008A655A"/>
    <w:rsid w:val="008B7A47"/>
    <w:rsid w:val="008C490C"/>
    <w:rsid w:val="00906983"/>
    <w:rsid w:val="00921091"/>
    <w:rsid w:val="009412E4"/>
    <w:rsid w:val="00941FC5"/>
    <w:rsid w:val="00A35CE3"/>
    <w:rsid w:val="00A42739"/>
    <w:rsid w:val="00A62D25"/>
    <w:rsid w:val="00A71A91"/>
    <w:rsid w:val="00AA1822"/>
    <w:rsid w:val="00B105D4"/>
    <w:rsid w:val="00B1618E"/>
    <w:rsid w:val="00B438B1"/>
    <w:rsid w:val="00B85955"/>
    <w:rsid w:val="00BA47A9"/>
    <w:rsid w:val="00BC6E8A"/>
    <w:rsid w:val="00C1204D"/>
    <w:rsid w:val="00C62B53"/>
    <w:rsid w:val="00C94789"/>
    <w:rsid w:val="00C972D4"/>
    <w:rsid w:val="00C9739F"/>
    <w:rsid w:val="00CC3077"/>
    <w:rsid w:val="00D42837"/>
    <w:rsid w:val="00D54CB0"/>
    <w:rsid w:val="00D821A7"/>
    <w:rsid w:val="00D932EB"/>
    <w:rsid w:val="00DB504F"/>
    <w:rsid w:val="00E106F3"/>
    <w:rsid w:val="00EB5661"/>
    <w:rsid w:val="00EC4F33"/>
    <w:rsid w:val="00EC6D91"/>
    <w:rsid w:val="00F66C39"/>
    <w:rsid w:val="00F67882"/>
    <w:rsid w:val="00F74AC5"/>
    <w:rsid w:val="00FF520E"/>
    <w:rsid w:val="00FF6936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E942"/>
  <w15:chartTrackingRefBased/>
  <w15:docId w15:val="{28806A4D-0CFD-4F71-A44C-6898F18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4B7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E4B71"/>
    <w:rPr>
      <w:color w:val="0000FF"/>
      <w:u w:val="single"/>
    </w:rPr>
  </w:style>
  <w:style w:type="paragraph" w:styleId="Bezatstarpm">
    <w:name w:val="No Spacing"/>
    <w:uiPriority w:val="1"/>
    <w:qFormat/>
    <w:rsid w:val="0022260A"/>
    <w:pPr>
      <w:spacing w:after="0" w:line="240" w:lineRule="auto"/>
    </w:pPr>
    <w:rPr>
      <w:rFonts w:ascii="Calibri" w:eastAsia="Calibri" w:hAnsi="Calibri" w:cs="Calibri"/>
      <w:color w:val="000000"/>
      <w:lang w:eastAsia="lv-LV"/>
    </w:rPr>
  </w:style>
  <w:style w:type="character" w:styleId="Izclums">
    <w:name w:val="Emphasis"/>
    <w:basedOn w:val="Noklusjumarindkopasfonts"/>
    <w:uiPriority w:val="20"/>
    <w:qFormat/>
    <w:rsid w:val="00182953"/>
    <w:rPr>
      <w:i w:val="0"/>
      <w:iCs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9478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9478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C9478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00140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014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0140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014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bk xmlns="387cfdb0-bbbb-482f-970b-aba77a611e32" xsi:nil="true"/>
    <TaxCatchAll xmlns="6d4193cb-6222-4e36-9552-1d72919fb87b" xsi:nil="true"/>
    <lcf76f155ced4ddcb4097134ff3c332f xmlns="387cfdb0-bbbb-482f-970b-aba77a611e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FE3A0F42363B848BB0394E43D029405" ma:contentTypeVersion="13" ma:contentTypeDescription="Izveidot jaunu dokumentu." ma:contentTypeScope="" ma:versionID="2edccff0cefcc672a02e591a87c7a055">
  <xsd:schema xmlns:xsd="http://www.w3.org/2001/XMLSchema" xmlns:xs="http://www.w3.org/2001/XMLSchema" xmlns:p="http://schemas.microsoft.com/office/2006/metadata/properties" xmlns:ns2="387cfdb0-bbbb-482f-970b-aba77a611e32" xmlns:ns3="6d4193cb-6222-4e36-9552-1d72919fb87b" targetNamespace="http://schemas.microsoft.com/office/2006/metadata/properties" ma:root="true" ma:fieldsID="cf3a3fb8c139d603b475f1ffb8e02420" ns2:_="" ns3:_="">
    <xsd:import namespace="387cfdb0-bbbb-482f-970b-aba77a611e32"/>
    <xsd:import namespace="6d4193cb-6222-4e36-9552-1d72919fb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ibk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cfdb0-bbbb-482f-970b-aba77a611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ibk" ma:index="10" nillable="true" ma:displayName="Dokumenta nosaukums" ma:internalName="ribk">
      <xsd:simpleType>
        <xsd:restriction base="dms:Text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193cb-6222-4e36-9552-1d72919fb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ca4df-7a47-4272-a207-5a00db48131a}" ma:internalName="TaxCatchAll" ma:showField="CatchAllData" ma:web="6d4193cb-6222-4e36-9552-1d72919fb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8AE4-C7CE-4718-8335-A3EA8F433D81}">
  <ds:schemaRefs>
    <ds:schemaRef ds:uri="http://schemas.microsoft.com/office/2006/metadata/properties"/>
    <ds:schemaRef ds:uri="http://schemas.microsoft.com/office/infopath/2007/PartnerControls"/>
    <ds:schemaRef ds:uri="387cfdb0-bbbb-482f-970b-aba77a611e32"/>
    <ds:schemaRef ds:uri="6d4193cb-6222-4e36-9552-1d72919fb87b"/>
  </ds:schemaRefs>
</ds:datastoreItem>
</file>

<file path=customXml/itemProps2.xml><?xml version="1.0" encoding="utf-8"?>
<ds:datastoreItem xmlns:ds="http://schemas.openxmlformats.org/officeDocument/2006/customXml" ds:itemID="{C382D2F1-B586-4FEE-9A36-84C3BF44B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5281A-9102-491D-A98B-B542CC5B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cfdb0-bbbb-482f-970b-aba77a611e32"/>
    <ds:schemaRef ds:uri="6d4193cb-6222-4e36-9552-1d72919fb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CDE40-EF2B-4DD6-84F7-CBDC8E81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Krūka</dc:creator>
  <cp:lastModifiedBy>Marina Kokovihina</cp:lastModifiedBy>
  <cp:revision>7</cp:revision>
  <cp:lastPrinted>2026-06-29T06:31:00Z</cp:lastPrinted>
  <dcterms:created xsi:type="dcterms:W3CDTF">2026-05-08T10:05:00Z</dcterms:created>
  <dcterms:modified xsi:type="dcterms:W3CDTF">2026-06-29T06:32:00Z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0x0101004FE3A0F42363B848BB0394E43D029405</vt:lpwstr>
  </property>
</Properties>
</file>