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89F122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445AB">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608A6D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029">
        <w:rPr>
          <w:rFonts w:ascii="Arial" w:eastAsia="Times New Roman" w:hAnsi="Arial" w:cs="Arial"/>
          <w:noProof/>
          <w:color w:val="000000"/>
          <w:sz w:val="24"/>
          <w:szCs w:val="24"/>
          <w:lang w:eastAsia="ru-RU"/>
        </w:rPr>
        <w:t>10.06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1A4C12">
        <w:rPr>
          <w:rFonts w:ascii="Arial" w:eastAsia="Times New Roman" w:hAnsi="Arial" w:cs="Arial"/>
          <w:noProof/>
          <w:color w:val="000000"/>
          <w:sz w:val="24"/>
          <w:szCs w:val="24"/>
          <w:lang w:eastAsia="ru-RU"/>
        </w:rPr>
        <w:t>34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445AB">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AC9554C"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1A4C12" w:rsidRPr="001A4C12">
        <w:rPr>
          <w:rFonts w:ascii="Arial" w:eastAsia="Times New Roman" w:hAnsi="Arial" w:cs="Arial"/>
          <w:b/>
          <w:noProof/>
          <w:color w:val="000000"/>
          <w:sz w:val="24"/>
          <w:szCs w:val="24"/>
          <w:lang w:eastAsia="ru-RU"/>
        </w:rPr>
        <w:t>29</w:t>
      </w:r>
      <w:r w:rsidR="008C1D17" w:rsidRPr="001A4C12">
        <w:rPr>
          <w:rFonts w:ascii="Arial" w:eastAsia="Times New Roman" w:hAnsi="Arial" w:cs="Arial"/>
          <w:b/>
          <w:noProof/>
          <w:color w:val="000000"/>
          <w:sz w:val="24"/>
          <w:szCs w:val="24"/>
          <w:lang w:eastAsia="ru-RU"/>
        </w:rPr>
        <w:t>.jūlijā</w:t>
      </w:r>
      <w:r w:rsidR="003133C7" w:rsidRPr="003133C7">
        <w:rPr>
          <w:rFonts w:ascii="Arial" w:eastAsia="Times New Roman" w:hAnsi="Arial" w:cs="Arial"/>
          <w:b/>
          <w:noProof/>
          <w:color w:val="000000"/>
          <w:sz w:val="24"/>
          <w:szCs w:val="24"/>
          <w:lang w:eastAsia="ru-RU"/>
        </w:rPr>
        <w:t xml:space="preserve"> plkst.</w:t>
      </w:r>
      <w:r w:rsidR="008445AB">
        <w:rPr>
          <w:rFonts w:ascii="Arial" w:eastAsia="Times New Roman" w:hAnsi="Arial" w:cs="Arial"/>
          <w:b/>
          <w:noProof/>
          <w:color w:val="000000"/>
          <w:sz w:val="24"/>
          <w:szCs w:val="24"/>
          <w:lang w:eastAsia="ru-RU"/>
        </w:rPr>
        <w:t>11.00</w:t>
      </w:r>
    </w:p>
    <w:p w14:paraId="3D6FD835" w14:textId="3B22B0A5"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C62DA4" w:rsidRPr="00C62DA4">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E89369B" w:rsidR="00ED7721" w:rsidRPr="003E4DED" w:rsidRDefault="008445AB" w:rsidP="00ED7721">
      <w:pPr>
        <w:spacing w:after="0" w:line="240" w:lineRule="auto"/>
        <w:ind w:firstLine="720"/>
        <w:jc w:val="both"/>
        <w:rPr>
          <w:rFonts w:ascii="Arial" w:hAnsi="Arial" w:cs="Arial"/>
          <w:sz w:val="24"/>
          <w:szCs w:val="24"/>
        </w:rPr>
      </w:pPr>
      <w:bookmarkStart w:id="0" w:name="_Hlk200369289"/>
      <w:r w:rsidRPr="008445AB">
        <w:rPr>
          <w:rFonts w:ascii="Arial" w:eastAsia="Times New Roman" w:hAnsi="Arial" w:cs="Arial"/>
          <w:b/>
          <w:bCs/>
          <w:noProof/>
          <w:color w:val="000000"/>
          <w:sz w:val="24"/>
          <w:szCs w:val="24"/>
          <w:lang w:eastAsia="ru-RU"/>
        </w:rPr>
        <w:t>“Tīreļi”, Dunikas pagasts</w:t>
      </w:r>
      <w:bookmarkEnd w:id="0"/>
      <w:r w:rsidRPr="008445AB">
        <w:rPr>
          <w:rFonts w:ascii="Arial" w:eastAsia="Times New Roman" w:hAnsi="Arial" w:cs="Arial"/>
          <w:b/>
          <w:bCs/>
          <w:noProof/>
          <w:color w:val="000000"/>
          <w:sz w:val="24"/>
          <w:szCs w:val="24"/>
          <w:lang w:eastAsia="ru-RU"/>
        </w:rPr>
        <w:t xml:space="preserve">, </w:t>
      </w:r>
      <w:r w:rsidRPr="008445AB">
        <w:rPr>
          <w:rFonts w:ascii="Arial" w:eastAsia="Times New Roman" w:hAnsi="Arial" w:cs="Arial"/>
          <w:noProof/>
          <w:color w:val="000000"/>
          <w:sz w:val="24"/>
          <w:szCs w:val="24"/>
          <w:lang w:eastAsia="ru-RU"/>
        </w:rPr>
        <w:t>Dienvidkurzemes novads, kadastra Nr.6452 012 0188, reģistrēts Kurzemes rajona tiesas Dunikas pagasta zemesgrāmatas nodalījumā Nr.100000458048</w:t>
      </w:r>
      <w:r w:rsidR="00ED7721" w:rsidRPr="00A34BF7">
        <w:rPr>
          <w:rFonts w:ascii="Arial" w:hAnsi="Arial" w:cs="Arial"/>
          <w:sz w:val="24"/>
          <w:szCs w:val="24"/>
        </w:rPr>
        <w:t>.</w:t>
      </w:r>
    </w:p>
    <w:p w14:paraId="1F87720C" w14:textId="77777777" w:rsidR="00BD397C" w:rsidRPr="00BD397C" w:rsidRDefault="00BD397C" w:rsidP="00BD397C">
      <w:pPr>
        <w:spacing w:after="0" w:line="240" w:lineRule="auto"/>
        <w:ind w:firstLine="720"/>
        <w:jc w:val="both"/>
        <w:rPr>
          <w:rFonts w:ascii="Arial" w:hAnsi="Arial" w:cs="Arial"/>
          <w:sz w:val="24"/>
          <w:szCs w:val="24"/>
        </w:rPr>
      </w:pPr>
      <w:r w:rsidRPr="00BD397C">
        <w:rPr>
          <w:rFonts w:ascii="Arial" w:hAnsi="Arial" w:cs="Arial"/>
          <w:sz w:val="24"/>
          <w:szCs w:val="24"/>
        </w:rPr>
        <w:t xml:space="preserve">Īpašums sastāv no vienas zemes vienības ar kadastra apzīmējumu 6452 012 0188 0,301 ha kopplatībā un būvēm - dzīvojamā māja ar kadastra apzīmējumu 6452 012 0188 001, šķūnis ar kadastra apzīmējumu 6452 012 0188 002, saimniecības ēka ar kadastra apzīmējumu 6452 012 0188 003, šķūnis ar kadastra apzīmējumu 6452  012  0188 004 un šķūnis ar kadastra apzīmējumu 6452 012 0188 005. Kadastra informācijas sistēmā zemes vienībai norādīta sekojoša eksplikācija: 0,102 ha lauksaimniecībā izmantojamā zeme, 0,102 ha augļu dārzi, 0,192 zem ēkām un pagalmiem, 0,007 zem ceļiem.  </w:t>
      </w:r>
    </w:p>
    <w:p w14:paraId="2A2EF873" w14:textId="77777777" w:rsidR="00BD397C" w:rsidRPr="00BD397C" w:rsidRDefault="00BD397C" w:rsidP="00BD397C">
      <w:pPr>
        <w:spacing w:after="0" w:line="240" w:lineRule="auto"/>
        <w:ind w:firstLine="720"/>
        <w:jc w:val="both"/>
        <w:rPr>
          <w:rFonts w:ascii="Arial" w:hAnsi="Arial" w:cs="Arial"/>
          <w:sz w:val="24"/>
          <w:szCs w:val="24"/>
        </w:rPr>
      </w:pPr>
      <w:r w:rsidRPr="00BD397C">
        <w:rPr>
          <w:rFonts w:ascii="Arial" w:hAnsi="Arial" w:cs="Arial"/>
          <w:sz w:val="24"/>
          <w:szCs w:val="24"/>
        </w:rPr>
        <w:t>Zemes vienība neatrodas valsts nozīmes kultūras pieminekļa teritorijā un neatrodas dabas lieguma teritorijā.</w:t>
      </w:r>
    </w:p>
    <w:p w14:paraId="66FE2632" w14:textId="77777777" w:rsidR="00BD397C" w:rsidRPr="00BD397C" w:rsidRDefault="00BD397C" w:rsidP="00BD397C">
      <w:pPr>
        <w:spacing w:after="0" w:line="240" w:lineRule="auto"/>
        <w:ind w:firstLine="720"/>
        <w:jc w:val="both"/>
        <w:rPr>
          <w:rFonts w:ascii="Arial" w:hAnsi="Arial" w:cs="Arial"/>
          <w:sz w:val="24"/>
          <w:szCs w:val="24"/>
        </w:rPr>
      </w:pPr>
      <w:r w:rsidRPr="00BD397C">
        <w:rPr>
          <w:rFonts w:ascii="Arial" w:hAnsi="Arial" w:cs="Arial"/>
          <w:sz w:val="24"/>
          <w:szCs w:val="24"/>
        </w:rPr>
        <w:t>Par zemes vienību nav noslēgts medību tiesību līgums.</w:t>
      </w:r>
    </w:p>
    <w:p w14:paraId="3F0C44E0" w14:textId="77777777" w:rsidR="00BD397C" w:rsidRPr="00BD397C" w:rsidRDefault="00BD397C" w:rsidP="00BD397C">
      <w:pPr>
        <w:spacing w:after="0" w:line="240" w:lineRule="auto"/>
        <w:ind w:firstLine="720"/>
        <w:jc w:val="both"/>
        <w:rPr>
          <w:rFonts w:ascii="Arial" w:hAnsi="Arial" w:cs="Arial"/>
          <w:sz w:val="24"/>
          <w:szCs w:val="24"/>
        </w:rPr>
      </w:pPr>
      <w:r w:rsidRPr="00BD397C">
        <w:rPr>
          <w:rFonts w:ascii="Arial" w:hAnsi="Arial" w:cs="Arial"/>
          <w:sz w:val="24"/>
          <w:szCs w:val="24"/>
        </w:rPr>
        <w:t>Saskaņā ar Rucavas novada teritorijas plānojumu 2013.-2025.gadam zemes vienība atrodas pārējās lauksaimniecībā izmantojamās zemes teritorijā.</w:t>
      </w:r>
    </w:p>
    <w:p w14:paraId="1B8D0645" w14:textId="54BB10C0" w:rsidR="008B5FD4" w:rsidRPr="00C1160A" w:rsidRDefault="00BD397C" w:rsidP="00BD397C">
      <w:pPr>
        <w:spacing w:after="0" w:line="240" w:lineRule="auto"/>
        <w:ind w:firstLine="720"/>
        <w:jc w:val="both"/>
        <w:rPr>
          <w:rFonts w:ascii="Arial" w:hAnsi="Arial" w:cs="Arial"/>
          <w:sz w:val="24"/>
          <w:szCs w:val="24"/>
        </w:rPr>
      </w:pPr>
      <w:r w:rsidRPr="00BD397C">
        <w:rPr>
          <w:rFonts w:ascii="Arial" w:hAnsi="Arial" w:cs="Arial"/>
          <w:sz w:val="24"/>
          <w:szCs w:val="24"/>
        </w:rPr>
        <w:t>Citi apgrūtinājumi- piebraukšana nodrošināta pa meža ceļu</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BC462D0" w14:textId="77777777" w:rsidR="00BD397C" w:rsidRPr="00BD397C" w:rsidRDefault="00DE3527" w:rsidP="00BD39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244433E" w14:textId="77777777" w:rsidR="00BD397C" w:rsidRPr="00BD397C" w:rsidRDefault="00BD397C" w:rsidP="00BD39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D397C">
        <w:rPr>
          <w:rFonts w:ascii="Arial" w:eastAsia="Times New Roman" w:hAnsi="Arial" w:cs="Arial"/>
          <w:noProof/>
          <w:sz w:val="24"/>
          <w:szCs w:val="24"/>
          <w:lang w:eastAsia="ru-RU"/>
        </w:rPr>
        <w:t xml:space="preserve">Objekta sākuma (nosacītā) cena – </w:t>
      </w:r>
      <w:r w:rsidRPr="00BD397C">
        <w:rPr>
          <w:rFonts w:ascii="Arial" w:eastAsia="Times New Roman" w:hAnsi="Arial" w:cs="Arial"/>
          <w:b/>
          <w:bCs/>
          <w:noProof/>
          <w:color w:val="000000"/>
          <w:sz w:val="24"/>
          <w:szCs w:val="24"/>
          <w:lang w:eastAsia="ru-RU"/>
        </w:rPr>
        <w:t xml:space="preserve">8800 EUR </w:t>
      </w:r>
      <w:r w:rsidRPr="00BD397C">
        <w:rPr>
          <w:rFonts w:ascii="Arial" w:eastAsia="Times New Roman" w:hAnsi="Arial" w:cs="Arial"/>
          <w:noProof/>
          <w:color w:val="000000"/>
          <w:sz w:val="24"/>
          <w:szCs w:val="24"/>
          <w:lang w:eastAsia="ru-RU"/>
        </w:rPr>
        <w:t xml:space="preserve">(astoņi tūkstoši astoņi simti </w:t>
      </w:r>
      <w:r w:rsidRPr="00BD397C">
        <w:rPr>
          <w:rFonts w:ascii="Arial" w:eastAsia="Times New Roman" w:hAnsi="Arial" w:cs="Arial"/>
          <w:i/>
          <w:iCs/>
          <w:noProof/>
          <w:color w:val="000000"/>
          <w:sz w:val="24"/>
          <w:szCs w:val="24"/>
          <w:lang w:eastAsia="ru-RU"/>
        </w:rPr>
        <w:t>euro</w:t>
      </w:r>
      <w:r w:rsidRPr="00BD397C">
        <w:rPr>
          <w:rFonts w:ascii="Arial" w:eastAsia="Times New Roman" w:hAnsi="Arial" w:cs="Arial"/>
          <w:noProof/>
          <w:color w:val="000000"/>
          <w:sz w:val="24"/>
          <w:szCs w:val="24"/>
          <w:lang w:eastAsia="ru-RU"/>
        </w:rPr>
        <w:t>)</w:t>
      </w:r>
    </w:p>
    <w:p w14:paraId="74B47B5A" w14:textId="45CF8A6A" w:rsidR="00BD397C" w:rsidRPr="00BD397C" w:rsidRDefault="00BD397C" w:rsidP="00BD39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D397C">
        <w:rPr>
          <w:rFonts w:ascii="Arial" w:eastAsia="Times New Roman" w:hAnsi="Arial" w:cs="Arial"/>
          <w:noProof/>
          <w:sz w:val="24"/>
          <w:szCs w:val="24"/>
          <w:lang w:eastAsia="ru-RU"/>
        </w:rPr>
        <w:t xml:space="preserve">Izsoles solis -  </w:t>
      </w:r>
      <w:r w:rsidR="001A4C12" w:rsidRPr="004F7699">
        <w:rPr>
          <w:rFonts w:ascii="Arial" w:eastAsia="Times New Roman" w:hAnsi="Arial" w:cs="Arial"/>
          <w:b/>
          <w:bCs/>
          <w:iCs/>
          <w:noProof/>
          <w:color w:val="000000"/>
          <w:sz w:val="24"/>
          <w:szCs w:val="24"/>
          <w:lang w:eastAsia="ru-RU"/>
        </w:rPr>
        <w:t xml:space="preserve">200 EUR </w:t>
      </w:r>
      <w:r w:rsidR="001A4C12" w:rsidRPr="004F7699">
        <w:rPr>
          <w:rFonts w:ascii="Arial" w:eastAsia="Times New Roman" w:hAnsi="Arial" w:cs="Arial"/>
          <w:iCs/>
          <w:noProof/>
          <w:color w:val="000000"/>
          <w:sz w:val="24"/>
          <w:szCs w:val="24"/>
          <w:lang w:eastAsia="ru-RU"/>
        </w:rPr>
        <w:t xml:space="preserve">(divi simti </w:t>
      </w:r>
      <w:r w:rsidR="001A4C12" w:rsidRPr="004F7699">
        <w:rPr>
          <w:rFonts w:ascii="Arial" w:eastAsia="Times New Roman" w:hAnsi="Arial" w:cs="Arial"/>
          <w:i/>
          <w:iCs/>
          <w:noProof/>
          <w:color w:val="000000"/>
          <w:sz w:val="24"/>
          <w:szCs w:val="24"/>
          <w:lang w:eastAsia="ru-RU"/>
        </w:rPr>
        <w:t>euro</w:t>
      </w:r>
      <w:r w:rsidR="001A4C12" w:rsidRPr="004F7699">
        <w:rPr>
          <w:rFonts w:ascii="Arial" w:eastAsia="Times New Roman" w:hAnsi="Arial" w:cs="Arial"/>
          <w:iCs/>
          <w:noProof/>
          <w:color w:val="000000"/>
          <w:sz w:val="24"/>
          <w:szCs w:val="24"/>
          <w:lang w:eastAsia="ru-RU"/>
        </w:rPr>
        <w:t>)</w:t>
      </w:r>
    </w:p>
    <w:p w14:paraId="28700263" w14:textId="4AED26F4" w:rsidR="00571810" w:rsidRPr="00571810" w:rsidRDefault="00BD397C" w:rsidP="00BD39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880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astoņi simti astoņdesmit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75299F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D397C" w:rsidRPr="00BD397C">
        <w:rPr>
          <w:rFonts w:ascii="Arial" w:eastAsia="Times New Roman" w:hAnsi="Arial" w:cs="Arial"/>
          <w:bCs/>
          <w:noProof/>
          <w:color w:val="000000"/>
          <w:sz w:val="24"/>
          <w:szCs w:val="24"/>
          <w:lang w:eastAsia="ru-RU"/>
        </w:rPr>
        <w:t>“Tīreļi”,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EB6BD1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1A4C12" w:rsidRPr="001A4C12">
        <w:rPr>
          <w:rFonts w:ascii="Arial" w:eastAsia="Times New Roman" w:hAnsi="Arial" w:cs="Arial"/>
          <w:b/>
          <w:bCs/>
          <w:noProof/>
          <w:sz w:val="24"/>
          <w:szCs w:val="24"/>
          <w:lang w:eastAsia="ru-RU"/>
        </w:rPr>
        <w:t>24</w:t>
      </w:r>
      <w:r w:rsidR="008C1D17" w:rsidRPr="001A4C12">
        <w:rPr>
          <w:rFonts w:ascii="Arial" w:eastAsia="Times New Roman" w:hAnsi="Arial" w:cs="Arial"/>
          <w:b/>
          <w:bCs/>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377B04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D397C" w:rsidRPr="00BD397C">
        <w:rPr>
          <w:rFonts w:ascii="Arial" w:hAnsi="Arial" w:cs="Arial"/>
          <w:sz w:val="24"/>
          <w:szCs w:val="24"/>
        </w:rPr>
        <w:t>26399466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D397C">
        <w:rPr>
          <w:rFonts w:ascii="Arial" w:eastAsia="Times New Roman" w:hAnsi="Arial" w:cs="Arial"/>
          <w:noProof/>
          <w:sz w:val="24"/>
          <w:szCs w:val="24"/>
          <w:lang w:eastAsia="ru-RU"/>
        </w:rPr>
        <w:t>A.Vītola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5B7EEFB0" w:rsidR="00B954EC" w:rsidRDefault="00BD397C" w:rsidP="00B954EC">
      <w:pPr>
        <w:spacing w:after="0" w:line="240" w:lineRule="auto"/>
        <w:rPr>
          <w:noProof/>
        </w:rPr>
      </w:pPr>
      <w:r>
        <w:rPr>
          <w:noProof/>
        </w:rPr>
        <w:lastRenderedPageBreak/>
        <w:drawing>
          <wp:inline distT="0" distB="0" distL="0" distR="0" wp14:anchorId="2FBE0EA7" wp14:editId="5B68CE44">
            <wp:extent cx="5274310" cy="4287520"/>
            <wp:effectExtent l="0" t="0" r="2540" b="0"/>
            <wp:docPr id="2269488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48806" name=""/>
                    <pic:cNvPicPr/>
                  </pic:nvPicPr>
                  <pic:blipFill>
                    <a:blip r:embed="rId9"/>
                    <a:stretch>
                      <a:fillRect/>
                    </a:stretch>
                  </pic:blipFill>
                  <pic:spPr>
                    <a:xfrm>
                      <a:off x="0" y="0"/>
                      <a:ext cx="5274310" cy="4287520"/>
                    </a:xfrm>
                    <a:prstGeom prst="rect">
                      <a:avLst/>
                    </a:prstGeom>
                  </pic:spPr>
                </pic:pic>
              </a:graphicData>
            </a:graphic>
          </wp:inline>
        </w:drawing>
      </w:r>
    </w:p>
    <w:p w14:paraId="36E2F495" w14:textId="77777777" w:rsidR="00BD397C" w:rsidRDefault="00BD397C" w:rsidP="00B954EC">
      <w:pPr>
        <w:spacing w:after="0" w:line="240" w:lineRule="auto"/>
        <w:rPr>
          <w:noProof/>
        </w:rPr>
      </w:pPr>
    </w:p>
    <w:p w14:paraId="020BFAD4" w14:textId="77777777" w:rsidR="00BD397C" w:rsidRDefault="00BD397C" w:rsidP="00B954EC">
      <w:pPr>
        <w:spacing w:after="0" w:line="240" w:lineRule="auto"/>
        <w:rPr>
          <w:noProof/>
        </w:rPr>
      </w:pPr>
    </w:p>
    <w:p w14:paraId="0F97585A" w14:textId="77777777" w:rsidR="00BD397C" w:rsidRDefault="00BD397C" w:rsidP="00B954EC">
      <w:pPr>
        <w:spacing w:after="0" w:line="240" w:lineRule="auto"/>
        <w:rPr>
          <w:noProof/>
        </w:rPr>
      </w:pPr>
    </w:p>
    <w:p w14:paraId="7AEA15FA" w14:textId="77777777" w:rsidR="00BD397C" w:rsidRDefault="00BD397C" w:rsidP="00B954EC">
      <w:pPr>
        <w:spacing w:after="0" w:line="240" w:lineRule="auto"/>
        <w:rPr>
          <w:noProof/>
        </w:rPr>
      </w:pPr>
    </w:p>
    <w:p w14:paraId="78586FEC" w14:textId="77777777" w:rsidR="00BD397C" w:rsidRDefault="00BD397C" w:rsidP="00B954EC">
      <w:pPr>
        <w:spacing w:after="0" w:line="240" w:lineRule="auto"/>
        <w:rPr>
          <w:noProof/>
        </w:rPr>
      </w:pPr>
    </w:p>
    <w:p w14:paraId="42ECD926" w14:textId="77777777" w:rsidR="00BD397C" w:rsidRDefault="00BD397C" w:rsidP="00B954EC">
      <w:pPr>
        <w:spacing w:after="0" w:line="240" w:lineRule="auto"/>
        <w:rPr>
          <w:noProof/>
        </w:rPr>
      </w:pPr>
    </w:p>
    <w:p w14:paraId="62A89461" w14:textId="77777777" w:rsidR="0047780B" w:rsidRDefault="0047780B" w:rsidP="00B954EC">
      <w:pPr>
        <w:spacing w:after="0" w:line="240" w:lineRule="auto"/>
        <w:rPr>
          <w:noProof/>
        </w:rPr>
      </w:pPr>
    </w:p>
    <w:p w14:paraId="22B917B8" w14:textId="77777777" w:rsidR="003A3090" w:rsidRDefault="003A3090" w:rsidP="00B954EC">
      <w:pPr>
        <w:spacing w:after="0" w:line="240" w:lineRule="auto"/>
        <w:rPr>
          <w:noProof/>
        </w:rPr>
      </w:pPr>
    </w:p>
    <w:p w14:paraId="13A692F8" w14:textId="77777777" w:rsidR="003A3090" w:rsidRDefault="003A3090" w:rsidP="00B954EC">
      <w:pPr>
        <w:spacing w:after="0" w:line="240" w:lineRule="auto"/>
        <w:rPr>
          <w:noProof/>
        </w:rPr>
      </w:pPr>
    </w:p>
    <w:p w14:paraId="37812AA5" w14:textId="77777777" w:rsidR="003A3090" w:rsidRDefault="003A3090"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485595" w:rsidR="004F04D0" w:rsidRPr="004F04D0" w:rsidRDefault="00BD397C" w:rsidP="004F04D0">
      <w:pPr>
        <w:spacing w:after="0" w:line="240" w:lineRule="auto"/>
        <w:jc w:val="right"/>
        <w:rPr>
          <w:rFonts w:ascii="Arial" w:eastAsia="Times New Roman" w:hAnsi="Arial" w:cs="Arial"/>
          <w:sz w:val="24"/>
          <w:szCs w:val="24"/>
          <w:lang w:eastAsia="lv-LV"/>
        </w:rPr>
      </w:pPr>
      <w:r w:rsidRPr="00BD397C">
        <w:rPr>
          <w:rFonts w:ascii="Arial" w:eastAsia="Times New Roman" w:hAnsi="Arial" w:cs="Arial"/>
          <w:b/>
          <w:bCs/>
          <w:noProof/>
          <w:color w:val="000000"/>
          <w:sz w:val="24"/>
          <w:szCs w:val="24"/>
          <w:lang w:eastAsia="ru-RU"/>
        </w:rPr>
        <w:t>“Tīreļi”, Dunikas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2DED" w14:textId="77777777" w:rsidR="00494317" w:rsidRDefault="00494317" w:rsidP="00125179">
      <w:pPr>
        <w:spacing w:after="0" w:line="240" w:lineRule="auto"/>
      </w:pPr>
      <w:r>
        <w:separator/>
      </w:r>
    </w:p>
  </w:endnote>
  <w:endnote w:type="continuationSeparator" w:id="0">
    <w:p w14:paraId="55D00F44" w14:textId="77777777" w:rsidR="00494317" w:rsidRDefault="0049431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DB22" w14:textId="77777777" w:rsidR="00494317" w:rsidRDefault="00494317" w:rsidP="00125179">
      <w:pPr>
        <w:spacing w:after="0" w:line="240" w:lineRule="auto"/>
      </w:pPr>
      <w:r>
        <w:separator/>
      </w:r>
    </w:p>
  </w:footnote>
  <w:footnote w:type="continuationSeparator" w:id="0">
    <w:p w14:paraId="44A6D6B6" w14:textId="77777777" w:rsidR="00494317" w:rsidRDefault="0049431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9209C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96D1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8566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0A6E4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2"/>
  </w:num>
  <w:num w:numId="2" w16cid:durableId="1459639851">
    <w:abstractNumId w:val="9"/>
  </w:num>
  <w:num w:numId="3" w16cid:durableId="27147699">
    <w:abstractNumId w:val="34"/>
  </w:num>
  <w:num w:numId="4" w16cid:durableId="956567462">
    <w:abstractNumId w:val="25"/>
  </w:num>
  <w:num w:numId="5" w16cid:durableId="48189980">
    <w:abstractNumId w:val="45"/>
  </w:num>
  <w:num w:numId="6" w16cid:durableId="1112558019">
    <w:abstractNumId w:val="19"/>
  </w:num>
  <w:num w:numId="7" w16cid:durableId="117309556">
    <w:abstractNumId w:val="29"/>
  </w:num>
  <w:num w:numId="8" w16cid:durableId="1408770591">
    <w:abstractNumId w:val="20"/>
  </w:num>
  <w:num w:numId="9" w16cid:durableId="1283270705">
    <w:abstractNumId w:val="18"/>
  </w:num>
  <w:num w:numId="10" w16cid:durableId="664431168">
    <w:abstractNumId w:val="24"/>
  </w:num>
  <w:num w:numId="11" w16cid:durableId="937374506">
    <w:abstractNumId w:val="53"/>
  </w:num>
  <w:num w:numId="12" w16cid:durableId="677123420">
    <w:abstractNumId w:val="48"/>
  </w:num>
  <w:num w:numId="13" w16cid:durableId="1821339090">
    <w:abstractNumId w:val="43"/>
  </w:num>
  <w:num w:numId="14" w16cid:durableId="456921853">
    <w:abstractNumId w:val="36"/>
  </w:num>
  <w:num w:numId="15" w16cid:durableId="1190534958">
    <w:abstractNumId w:val="47"/>
  </w:num>
  <w:num w:numId="16" w16cid:durableId="403182122">
    <w:abstractNumId w:val="8"/>
  </w:num>
  <w:num w:numId="17" w16cid:durableId="1144156056">
    <w:abstractNumId w:val="10"/>
  </w:num>
  <w:num w:numId="18" w16cid:durableId="973675872">
    <w:abstractNumId w:val="11"/>
  </w:num>
  <w:num w:numId="19" w16cid:durableId="1823229769">
    <w:abstractNumId w:val="39"/>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3"/>
  </w:num>
  <w:num w:numId="25" w16cid:durableId="1506937659">
    <w:abstractNumId w:val="32"/>
  </w:num>
  <w:num w:numId="26" w16cid:durableId="1398090038">
    <w:abstractNumId w:val="37"/>
  </w:num>
  <w:num w:numId="27" w16cid:durableId="913668131">
    <w:abstractNumId w:val="30"/>
  </w:num>
  <w:num w:numId="28" w16cid:durableId="1620917879">
    <w:abstractNumId w:val="38"/>
  </w:num>
  <w:num w:numId="29" w16cid:durableId="46072485">
    <w:abstractNumId w:val="42"/>
  </w:num>
  <w:num w:numId="30" w16cid:durableId="1415974348">
    <w:abstractNumId w:val="1"/>
  </w:num>
  <w:num w:numId="31" w16cid:durableId="1151361420">
    <w:abstractNumId w:val="5"/>
  </w:num>
  <w:num w:numId="32" w16cid:durableId="523714729">
    <w:abstractNumId w:val="26"/>
  </w:num>
  <w:num w:numId="33" w16cid:durableId="1912957233">
    <w:abstractNumId w:val="35"/>
  </w:num>
  <w:num w:numId="34" w16cid:durableId="796527181">
    <w:abstractNumId w:val="21"/>
  </w:num>
  <w:num w:numId="35" w16cid:durableId="1909531286">
    <w:abstractNumId w:val="40"/>
  </w:num>
  <w:num w:numId="36" w16cid:durableId="584875794">
    <w:abstractNumId w:val="15"/>
  </w:num>
  <w:num w:numId="37" w16cid:durableId="1340884416">
    <w:abstractNumId w:val="46"/>
  </w:num>
  <w:num w:numId="38" w16cid:durableId="863596539">
    <w:abstractNumId w:val="12"/>
  </w:num>
  <w:num w:numId="39" w16cid:durableId="1085568001">
    <w:abstractNumId w:val="28"/>
  </w:num>
  <w:num w:numId="40" w16cid:durableId="1599823459">
    <w:abstractNumId w:val="6"/>
  </w:num>
  <w:num w:numId="41" w16cid:durableId="1176380993">
    <w:abstractNumId w:val="41"/>
  </w:num>
  <w:num w:numId="42" w16cid:durableId="1462456916">
    <w:abstractNumId w:val="50"/>
  </w:num>
  <w:num w:numId="43" w16cid:durableId="2030519485">
    <w:abstractNumId w:val="17"/>
  </w:num>
  <w:num w:numId="44" w16cid:durableId="728385867">
    <w:abstractNumId w:val="44"/>
  </w:num>
  <w:num w:numId="45" w16cid:durableId="161897699">
    <w:abstractNumId w:val="3"/>
  </w:num>
  <w:num w:numId="46" w16cid:durableId="1824003359">
    <w:abstractNumId w:val="23"/>
  </w:num>
  <w:num w:numId="47" w16cid:durableId="1673992380">
    <w:abstractNumId w:val="51"/>
  </w:num>
  <w:num w:numId="48" w16cid:durableId="1868903303">
    <w:abstractNumId w:val="49"/>
  </w:num>
  <w:num w:numId="49" w16cid:durableId="360715907">
    <w:abstractNumId w:val="13"/>
  </w:num>
  <w:num w:numId="50" w16cid:durableId="567955954">
    <w:abstractNumId w:val="31"/>
  </w:num>
  <w:num w:numId="51" w16cid:durableId="515536906">
    <w:abstractNumId w:val="16"/>
  </w:num>
  <w:num w:numId="52" w16cid:durableId="1113404446">
    <w:abstractNumId w:val="27"/>
  </w:num>
  <w:num w:numId="53" w16cid:durableId="1361510814">
    <w:abstractNumId w:val="7"/>
  </w:num>
  <w:num w:numId="54" w16cid:durableId="1623548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8F7"/>
    <w:rsid w:val="00164CB5"/>
    <w:rsid w:val="001653EE"/>
    <w:rsid w:val="00165655"/>
    <w:rsid w:val="00172FF6"/>
    <w:rsid w:val="001804CB"/>
    <w:rsid w:val="001816E4"/>
    <w:rsid w:val="001859A6"/>
    <w:rsid w:val="00186765"/>
    <w:rsid w:val="00192228"/>
    <w:rsid w:val="00193A78"/>
    <w:rsid w:val="00194064"/>
    <w:rsid w:val="00195908"/>
    <w:rsid w:val="001A0C71"/>
    <w:rsid w:val="001A4C12"/>
    <w:rsid w:val="001B1B53"/>
    <w:rsid w:val="001B39B7"/>
    <w:rsid w:val="001B5C06"/>
    <w:rsid w:val="001C7F4F"/>
    <w:rsid w:val="001D4631"/>
    <w:rsid w:val="001F61C2"/>
    <w:rsid w:val="00210B1D"/>
    <w:rsid w:val="00211A3B"/>
    <w:rsid w:val="0022242C"/>
    <w:rsid w:val="002231A4"/>
    <w:rsid w:val="00224D59"/>
    <w:rsid w:val="00225890"/>
    <w:rsid w:val="00230FFF"/>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16A05"/>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3090"/>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7780B"/>
    <w:rsid w:val="00483B2D"/>
    <w:rsid w:val="0048631E"/>
    <w:rsid w:val="00494317"/>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101E"/>
    <w:rsid w:val="006A72EF"/>
    <w:rsid w:val="006B2B40"/>
    <w:rsid w:val="006C7DE8"/>
    <w:rsid w:val="006D4634"/>
    <w:rsid w:val="006D55D7"/>
    <w:rsid w:val="006D7B04"/>
    <w:rsid w:val="006E2029"/>
    <w:rsid w:val="006F4DD9"/>
    <w:rsid w:val="006F5850"/>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6F5E"/>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5AB"/>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B8"/>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86440"/>
    <w:rsid w:val="00B94816"/>
    <w:rsid w:val="00B95322"/>
    <w:rsid w:val="00B954EC"/>
    <w:rsid w:val="00B964D3"/>
    <w:rsid w:val="00B973B6"/>
    <w:rsid w:val="00BA3880"/>
    <w:rsid w:val="00BC1974"/>
    <w:rsid w:val="00BD25F1"/>
    <w:rsid w:val="00BD397C"/>
    <w:rsid w:val="00BD564D"/>
    <w:rsid w:val="00BD5742"/>
    <w:rsid w:val="00BD5804"/>
    <w:rsid w:val="00BD7299"/>
    <w:rsid w:val="00BD7A8F"/>
    <w:rsid w:val="00BE73CA"/>
    <w:rsid w:val="00BF2DA8"/>
    <w:rsid w:val="00BF2E46"/>
    <w:rsid w:val="00BF498B"/>
    <w:rsid w:val="00BF54B1"/>
    <w:rsid w:val="00C03FA4"/>
    <w:rsid w:val="00C1160A"/>
    <w:rsid w:val="00C15FCD"/>
    <w:rsid w:val="00C23A11"/>
    <w:rsid w:val="00C25CD6"/>
    <w:rsid w:val="00C32CB6"/>
    <w:rsid w:val="00C36D9D"/>
    <w:rsid w:val="00C37BD8"/>
    <w:rsid w:val="00C53423"/>
    <w:rsid w:val="00C55E21"/>
    <w:rsid w:val="00C61D99"/>
    <w:rsid w:val="00C62DA4"/>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A480B"/>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9574</Words>
  <Characters>5458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2025-06-09T10:45:00Z</dcterms:created>
  <dcterms:modified xsi:type="dcterms:W3CDTF">2025-06-10T08:17:00Z</dcterms:modified>
</cp:coreProperties>
</file>