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5C2E" w14:textId="6D7B1311" w:rsidR="00F55DD5" w:rsidRPr="00F55DD5" w:rsidRDefault="00F55DD5" w:rsidP="001D6CD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5DD5">
        <w:rPr>
          <w:rFonts w:ascii="Arial" w:hAnsi="Arial" w:cs="Arial"/>
          <w:b/>
          <w:bCs/>
          <w:sz w:val="24"/>
          <w:szCs w:val="24"/>
        </w:rPr>
        <w:t>Dienvidkurzemes novada pašvaldības domes saistošo noteikumu Nr. 2025/</w:t>
      </w:r>
      <w:r>
        <w:rPr>
          <w:rFonts w:ascii="Arial" w:hAnsi="Arial" w:cs="Arial"/>
          <w:b/>
          <w:bCs/>
          <w:sz w:val="24"/>
          <w:szCs w:val="24"/>
        </w:rPr>
        <w:t>..</w:t>
      </w:r>
      <w:r w:rsidRPr="00F55DD5">
        <w:rPr>
          <w:rFonts w:ascii="Arial" w:hAnsi="Arial" w:cs="Arial"/>
          <w:b/>
          <w:bCs/>
          <w:sz w:val="24"/>
          <w:szCs w:val="24"/>
        </w:rPr>
        <w:t xml:space="preserve"> "Grozījumi Dienvidkurzemes novada pašvaldības domes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F55DD5">
        <w:rPr>
          <w:rFonts w:ascii="Arial" w:hAnsi="Arial" w:cs="Arial"/>
          <w:b/>
          <w:bCs/>
          <w:sz w:val="24"/>
          <w:szCs w:val="24"/>
        </w:rPr>
        <w:t xml:space="preserve">. gada </w:t>
      </w:r>
      <w:r>
        <w:rPr>
          <w:rFonts w:ascii="Arial" w:hAnsi="Arial" w:cs="Arial"/>
          <w:b/>
          <w:bCs/>
          <w:sz w:val="24"/>
          <w:szCs w:val="24"/>
        </w:rPr>
        <w:t>24.aprīļa</w:t>
      </w:r>
      <w:r w:rsidRPr="00F55DD5">
        <w:rPr>
          <w:rFonts w:ascii="Arial" w:hAnsi="Arial" w:cs="Arial"/>
          <w:b/>
          <w:bCs/>
          <w:sz w:val="24"/>
          <w:szCs w:val="24"/>
        </w:rPr>
        <w:t xml:space="preserve"> saistošajos noteikumos Nr. 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F55DD5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15</w:t>
      </w:r>
      <w:r w:rsidRPr="00F55DD5">
        <w:rPr>
          <w:rFonts w:ascii="Arial" w:hAnsi="Arial" w:cs="Arial"/>
          <w:b/>
          <w:bCs/>
          <w:sz w:val="24"/>
          <w:szCs w:val="24"/>
        </w:rPr>
        <w:t xml:space="preserve"> "Dienvidkurzemes novada </w:t>
      </w:r>
      <w:r>
        <w:rPr>
          <w:rFonts w:ascii="Arial" w:hAnsi="Arial" w:cs="Arial"/>
          <w:b/>
          <w:bCs/>
          <w:sz w:val="24"/>
          <w:szCs w:val="24"/>
        </w:rPr>
        <w:t>iedzīvotāju padomes</w:t>
      </w:r>
      <w:r w:rsidRPr="00F55DD5">
        <w:rPr>
          <w:rFonts w:ascii="Arial" w:hAnsi="Arial" w:cs="Arial"/>
          <w:b/>
          <w:bCs/>
          <w:sz w:val="24"/>
          <w:szCs w:val="24"/>
        </w:rPr>
        <w:t xml:space="preserve"> nolikums""</w:t>
      </w:r>
      <w:r w:rsidRPr="00F55DD5">
        <w:rPr>
          <w:rFonts w:ascii="Arial" w:hAnsi="Arial" w:cs="Arial"/>
          <w:b/>
          <w:bCs/>
          <w:sz w:val="24"/>
          <w:szCs w:val="24"/>
        </w:rPr>
        <w:br/>
        <w:t>paskaidrojuma raksts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38"/>
        <w:gridCol w:w="6052"/>
      </w:tblGrid>
      <w:tr w:rsidR="00F55DD5" w:rsidRPr="00F55DD5" w14:paraId="31FD4FB6" w14:textId="77777777" w:rsidTr="00F55DD5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7F234BD" w14:textId="77777777" w:rsidR="00F55DD5" w:rsidRPr="00F55DD5" w:rsidRDefault="00F55DD5" w:rsidP="001D6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>Paskaidrojuma raksta sadaļa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1DE234F" w14:textId="77777777" w:rsidR="00F55DD5" w:rsidRPr="00F55DD5" w:rsidRDefault="00F55DD5" w:rsidP="001D6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>Norādāmā informācija</w:t>
            </w:r>
          </w:p>
        </w:tc>
      </w:tr>
      <w:tr w:rsidR="00F55DD5" w:rsidRPr="00F55DD5" w14:paraId="1D687365" w14:textId="77777777" w:rsidTr="00F55DD5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E7D3EE" w14:textId="77777777" w:rsidR="00F55DD5" w:rsidRPr="00F55DD5" w:rsidRDefault="00F55DD5" w:rsidP="001D6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>1. Mērķis un nepieciešamības pamatojums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1BA30FF" w14:textId="7B15C090" w:rsidR="00F55DD5" w:rsidRPr="00F55DD5" w:rsidRDefault="00F55DD5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>1.1. Ar Dienvidkurzemes novada pašvaldības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F55DD5">
              <w:rPr>
                <w:rFonts w:ascii="Arial" w:hAnsi="Arial" w:cs="Arial"/>
                <w:sz w:val="24"/>
                <w:szCs w:val="24"/>
              </w:rPr>
              <w:t xml:space="preserve">. gada </w:t>
            </w:r>
            <w:r>
              <w:rPr>
                <w:rFonts w:ascii="Arial" w:hAnsi="Arial" w:cs="Arial"/>
                <w:sz w:val="24"/>
                <w:szCs w:val="24"/>
              </w:rPr>
              <w:t>24.aprīļa</w:t>
            </w:r>
            <w:r w:rsidRPr="00F55DD5">
              <w:rPr>
                <w:rFonts w:ascii="Arial" w:hAnsi="Arial" w:cs="Arial"/>
                <w:sz w:val="24"/>
                <w:szCs w:val="24"/>
              </w:rPr>
              <w:t xml:space="preserve"> lēmumu apstiprināti Dienvidkurzemes novada pašvaldības (turpmāk - pašvaldība) domes saistošie noteikumi Nr. 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F55DD5">
              <w:rPr>
                <w:rFonts w:ascii="Arial" w:hAnsi="Arial" w:cs="Arial"/>
                <w:sz w:val="24"/>
                <w:szCs w:val="24"/>
              </w:rPr>
              <w:t xml:space="preserve"> "Dienvidkurzemes novada </w:t>
            </w:r>
            <w:r>
              <w:rPr>
                <w:rFonts w:ascii="Arial" w:hAnsi="Arial" w:cs="Arial"/>
                <w:sz w:val="24"/>
                <w:szCs w:val="24"/>
              </w:rPr>
              <w:t>iedzīvotāju padomes</w:t>
            </w:r>
            <w:r w:rsidRPr="00F55DD5">
              <w:rPr>
                <w:rFonts w:ascii="Arial" w:hAnsi="Arial" w:cs="Arial"/>
                <w:sz w:val="24"/>
                <w:szCs w:val="24"/>
              </w:rPr>
              <w:t xml:space="preserve"> nolikums" (turpmāk - nolikums), kas nosaka </w:t>
            </w:r>
            <w:r>
              <w:rPr>
                <w:rFonts w:ascii="Arial" w:hAnsi="Arial" w:cs="Arial"/>
                <w:sz w:val="24"/>
                <w:szCs w:val="24"/>
              </w:rPr>
              <w:t>iedzīvotāju</w:t>
            </w:r>
            <w:r w:rsidRPr="00F55DD5">
              <w:rPr>
                <w:rFonts w:ascii="Arial" w:hAnsi="Arial" w:cs="Arial"/>
                <w:sz w:val="24"/>
                <w:szCs w:val="24"/>
              </w:rPr>
              <w:t xml:space="preserve"> Padomes izveidošanas un darbības nosacījumus.</w:t>
            </w:r>
          </w:p>
          <w:p w14:paraId="7EF670D0" w14:textId="05A14924" w:rsidR="00F55DD5" w:rsidRPr="00F55DD5" w:rsidRDefault="00F55DD5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>1.2. Konstatējama nepieciešamība veikt grozījumus nolikumā, lai izpildītu Vi</w:t>
            </w:r>
            <w:r>
              <w:rPr>
                <w:rFonts w:ascii="Arial" w:hAnsi="Arial" w:cs="Arial"/>
                <w:sz w:val="24"/>
                <w:szCs w:val="24"/>
              </w:rPr>
              <w:t xml:space="preserve">edās administrācijas </w:t>
            </w:r>
            <w:r w:rsidRPr="00F55DD5">
              <w:rPr>
                <w:rFonts w:ascii="Arial" w:hAnsi="Arial" w:cs="Arial"/>
                <w:sz w:val="24"/>
                <w:szCs w:val="24"/>
              </w:rPr>
              <w:t xml:space="preserve">un reģionālās attīstības ministrijas </w:t>
            </w:r>
            <w:r>
              <w:rPr>
                <w:rFonts w:ascii="Arial" w:hAnsi="Arial" w:cs="Arial"/>
                <w:sz w:val="24"/>
                <w:szCs w:val="24"/>
              </w:rPr>
              <w:t>atzinumā</w:t>
            </w:r>
            <w:r w:rsidRPr="00F55DD5">
              <w:rPr>
                <w:rFonts w:ascii="Arial" w:hAnsi="Arial" w:cs="Arial"/>
                <w:sz w:val="24"/>
                <w:szCs w:val="24"/>
              </w:rPr>
              <w:t xml:space="preserve"> par saistošajiem noteikumiem Nr.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F55D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F55DD5">
              <w:rPr>
                <w:rFonts w:ascii="Arial" w:hAnsi="Arial" w:cs="Arial"/>
                <w:sz w:val="24"/>
                <w:szCs w:val="24"/>
              </w:rPr>
              <w:t xml:space="preserve"> (1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55DD5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F55DD5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F55DD5">
              <w:rPr>
                <w:rFonts w:ascii="Arial" w:hAnsi="Arial" w:cs="Arial"/>
                <w:sz w:val="24"/>
                <w:szCs w:val="24"/>
              </w:rPr>
              <w:t>. Nr. 1-18/</w:t>
            </w:r>
            <w:r>
              <w:rPr>
                <w:rFonts w:ascii="Arial" w:hAnsi="Arial" w:cs="Arial"/>
                <w:sz w:val="24"/>
                <w:szCs w:val="24"/>
              </w:rPr>
              <w:t>2461</w:t>
            </w:r>
            <w:r w:rsidRPr="00F55DD5"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 xml:space="preserve"> ieteikumus par precizējumu veikšanu: </w:t>
            </w:r>
          </w:p>
          <w:p w14:paraId="4F52D505" w14:textId="77777777" w:rsidR="00F55DD5" w:rsidRPr="00F55DD5" w:rsidRDefault="00F55DD5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>1.3. Nepieciešams precizēt un papildināt:</w:t>
            </w:r>
          </w:p>
          <w:p w14:paraId="37C30B97" w14:textId="5C0C3474" w:rsidR="00F55DD5" w:rsidRPr="00F55DD5" w:rsidRDefault="00F55DD5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>1.3.1. Nolikuma izdošanas tiesisko pamatojumu</w:t>
            </w:r>
            <w:r w:rsidR="00D4135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0A0737A" w14:textId="024F87F8" w:rsidR="00F55DD5" w:rsidRPr="00F55DD5" w:rsidRDefault="00F55DD5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>1.3.2.</w:t>
            </w:r>
            <w:r>
              <w:rPr>
                <w:rFonts w:ascii="Arial" w:hAnsi="Arial" w:cs="Arial"/>
                <w:sz w:val="24"/>
                <w:szCs w:val="24"/>
              </w:rPr>
              <w:t xml:space="preserve"> kandidātu pieteikšanās un vēlēšanas  procesa darbību termiņus</w:t>
            </w:r>
            <w:r w:rsidRPr="00F55D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67ADE12" w14:textId="5B45212D" w:rsidR="00F55DD5" w:rsidRPr="00F55DD5" w:rsidRDefault="00F55DD5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 xml:space="preserve">1.3.3. </w:t>
            </w:r>
            <w:r w:rsidR="00D41357">
              <w:rPr>
                <w:rFonts w:ascii="Arial" w:hAnsi="Arial" w:cs="Arial"/>
                <w:sz w:val="24"/>
                <w:szCs w:val="24"/>
              </w:rPr>
              <w:t>kritērijus Padomes kandidātam un Padomes vēlētājam;</w:t>
            </w:r>
          </w:p>
          <w:p w14:paraId="4BAF0CF5" w14:textId="2E0B9968" w:rsidR="00D41357" w:rsidRPr="00F55DD5" w:rsidRDefault="00F55DD5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 xml:space="preserve">1.3.4. </w:t>
            </w:r>
            <w:r w:rsidR="00D41357">
              <w:rPr>
                <w:rFonts w:ascii="Arial" w:hAnsi="Arial" w:cs="Arial"/>
                <w:sz w:val="24"/>
                <w:szCs w:val="24"/>
              </w:rPr>
              <w:t>punktus un izslēgt nosacījumus, ka Padomes  locekļu vēlēšanas rezultātus apstiprina  dome;</w:t>
            </w:r>
          </w:p>
          <w:p w14:paraId="5C5AAB3F" w14:textId="29F4283A" w:rsidR="00F55DD5" w:rsidRPr="00F55DD5" w:rsidRDefault="00F55DD5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 xml:space="preserve">1.3.5. </w:t>
            </w:r>
            <w:r w:rsidR="00D41357">
              <w:rPr>
                <w:rFonts w:ascii="Arial" w:hAnsi="Arial" w:cs="Arial"/>
                <w:sz w:val="24"/>
                <w:szCs w:val="24"/>
              </w:rPr>
              <w:t>1.pielikumu.</w:t>
            </w:r>
          </w:p>
        </w:tc>
      </w:tr>
      <w:tr w:rsidR="00F55DD5" w:rsidRPr="00F55DD5" w14:paraId="01930665" w14:textId="77777777" w:rsidTr="00F55DD5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B1FA58F" w14:textId="77777777" w:rsidR="00F55DD5" w:rsidRPr="00F55DD5" w:rsidRDefault="00F55DD5" w:rsidP="001D6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>2. Fiskālā ietekme uz pašvaldības budžetu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052036" w14:textId="77777777" w:rsidR="00D41357" w:rsidRDefault="00F55DD5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 xml:space="preserve">2.1. Saistošo </w:t>
            </w:r>
            <w:r w:rsidR="00D41357">
              <w:rPr>
                <w:rFonts w:ascii="Arial" w:hAnsi="Arial" w:cs="Arial"/>
                <w:sz w:val="24"/>
                <w:szCs w:val="24"/>
              </w:rPr>
              <w:t>n</w:t>
            </w:r>
            <w:r w:rsidR="00D41357" w:rsidRPr="00D41357">
              <w:rPr>
                <w:rFonts w:ascii="Arial" w:hAnsi="Arial" w:cs="Arial"/>
                <w:sz w:val="24"/>
                <w:szCs w:val="24"/>
              </w:rPr>
              <w:t>oteikumu izpilde notiks pašvaldības kārtējā gada budžeta ietvaros:</w:t>
            </w:r>
          </w:p>
          <w:p w14:paraId="279F4B33" w14:textId="77777777" w:rsidR="00D41357" w:rsidRPr="00D41357" w:rsidRDefault="00D41357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1357">
              <w:rPr>
                <w:rFonts w:ascii="Arial" w:hAnsi="Arial" w:cs="Arial"/>
                <w:sz w:val="24"/>
                <w:szCs w:val="24"/>
              </w:rPr>
              <w:t>2.1.1. uz ieņēmumu daļu nav attiecināms;</w:t>
            </w:r>
          </w:p>
          <w:p w14:paraId="2514B4C0" w14:textId="406B3141" w:rsidR="00D41357" w:rsidRPr="00D41357" w:rsidRDefault="00D41357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1357">
              <w:rPr>
                <w:rFonts w:ascii="Arial" w:hAnsi="Arial" w:cs="Arial"/>
                <w:sz w:val="24"/>
                <w:szCs w:val="24"/>
              </w:rPr>
              <w:t>2.1.2. izdevumu daļa nav precīzi aprēķināma, jo atkarīga no ierosinājumu skaita</w:t>
            </w:r>
            <w:r>
              <w:rPr>
                <w:rFonts w:ascii="Arial" w:hAnsi="Arial" w:cs="Arial"/>
                <w:sz w:val="24"/>
                <w:szCs w:val="24"/>
              </w:rPr>
              <w:t xml:space="preserve"> par Padomes veidošanu</w:t>
            </w:r>
            <w:r w:rsidRPr="00D4135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666FFB2" w14:textId="77777777" w:rsidR="00D41357" w:rsidRPr="00D41357" w:rsidRDefault="00D41357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1357">
              <w:rPr>
                <w:rFonts w:ascii="Arial" w:hAnsi="Arial" w:cs="Arial"/>
                <w:sz w:val="24"/>
                <w:szCs w:val="24"/>
              </w:rPr>
              <w:t>2.1.3. nav paredzēta ietekme uz citām pozīcijām budžeta ieņēmumu vai izdevumu daļā.</w:t>
            </w:r>
          </w:p>
          <w:p w14:paraId="3DC90B3F" w14:textId="5BE8D4FE" w:rsidR="00D41357" w:rsidRDefault="00D41357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2.2. Nav nepieciešama jaunu darba vietu radīšana.  Noteikumu izpildē tiks iesaistīti esošie darbinieki.</w:t>
            </w:r>
          </w:p>
          <w:p w14:paraId="181F3DD0" w14:textId="39190DDC" w:rsidR="00D41357" w:rsidRPr="00F55DD5" w:rsidRDefault="00D41357" w:rsidP="001D6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DD5" w:rsidRPr="00F55DD5" w14:paraId="4A0BF47C" w14:textId="77777777" w:rsidTr="00F55DD5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068FC27" w14:textId="77777777" w:rsidR="00F55DD5" w:rsidRPr="00F55DD5" w:rsidRDefault="00F55DD5" w:rsidP="001D6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DD90D99" w14:textId="77777777" w:rsidR="004F4EB6" w:rsidRDefault="004F4EB6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3.1.</w:t>
            </w:r>
            <w:r w:rsidR="00D41357" w:rsidRPr="00D41357">
              <w:rPr>
                <w:rFonts w:ascii="Arial" w:hAnsi="Arial" w:cs="Arial"/>
                <w:sz w:val="24"/>
                <w:szCs w:val="24"/>
              </w:rPr>
              <w:t>Pozitīva sociālā ietekme, sabiedrībai tiek dota iespēja iesaistīties Pašvaldības darbā. Kandidēt padomes locekļu vēlēšanās var jebkura persona, kura atbilst </w:t>
            </w:r>
            <w:hyperlink r:id="rId4" w:tgtFrame="_blank" w:history="1">
              <w:r w:rsidR="00D41357" w:rsidRPr="00D41357">
                <w:rPr>
                  <w:rStyle w:val="Hipersaite"/>
                  <w:rFonts w:ascii="Arial" w:hAnsi="Arial" w:cs="Arial"/>
                  <w:sz w:val="24"/>
                  <w:szCs w:val="24"/>
                </w:rPr>
                <w:t>Pašvaldību likuma</w:t>
              </w:r>
            </w:hyperlink>
            <w:r w:rsidR="00D41357" w:rsidRPr="00D41357">
              <w:rPr>
                <w:rFonts w:ascii="Arial" w:hAnsi="Arial" w:cs="Arial"/>
                <w:sz w:val="24"/>
                <w:szCs w:val="24"/>
              </w:rPr>
              <w:t> </w:t>
            </w:r>
            <w:hyperlink r:id="rId5" w:anchor="p58" w:tgtFrame="_blank" w:history="1">
              <w:r w:rsidR="00D41357" w:rsidRPr="00D41357">
                <w:rPr>
                  <w:rStyle w:val="Hipersaite"/>
                  <w:rFonts w:ascii="Arial" w:hAnsi="Arial" w:cs="Arial"/>
                  <w:sz w:val="24"/>
                  <w:szCs w:val="24"/>
                </w:rPr>
                <w:t>58. panta</w:t>
              </w:r>
            </w:hyperlink>
            <w:r w:rsidR="00D41357" w:rsidRPr="00D41357">
              <w:rPr>
                <w:rFonts w:ascii="Arial" w:hAnsi="Arial" w:cs="Arial"/>
                <w:sz w:val="24"/>
                <w:szCs w:val="24"/>
              </w:rPr>
              <w:t xml:space="preserve"> trešajā un ceturtajā daļā noteiktajām prasībām. Iedzīvotājiem un uzņēmējiem ir vieglāk iesaistīties un izteikt savus ierosinājumus Pašvaldības darbā. </w:t>
            </w:r>
          </w:p>
          <w:p w14:paraId="012F57F7" w14:textId="77777777" w:rsidR="004F4EB6" w:rsidRDefault="004F4EB6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3.2.</w:t>
            </w:r>
            <w:r w:rsidR="00D41357" w:rsidRPr="00D41357">
              <w:rPr>
                <w:rFonts w:ascii="Arial" w:hAnsi="Arial" w:cs="Arial"/>
                <w:sz w:val="24"/>
                <w:szCs w:val="24"/>
              </w:rPr>
              <w:t xml:space="preserve">Nolikuma pieņemšana labvēlīgi ietekmēs apkārtējo vidi – tiks gādāts par Pašvaldības administratīvās teritorijas labiekārtošanu, vides aizsardzību un sanitārās tīrības uzturēšanu, pilsētvides ainavas un esošā kultūras </w:t>
            </w:r>
            <w:r w:rsidR="00D41357" w:rsidRPr="00D41357">
              <w:rPr>
                <w:rFonts w:ascii="Arial" w:hAnsi="Arial" w:cs="Arial"/>
                <w:sz w:val="24"/>
                <w:szCs w:val="24"/>
              </w:rPr>
              <w:lastRenderedPageBreak/>
              <w:t xml:space="preserve">mantojuma saglabāšanu. Tiks dota iespēja Padomēm iesaistīties dokumentu izstrādes darba grupās attīstības plānošanas jautājumos, kas skar attiecīgo pagasta/pilsētas teritoriju. </w:t>
            </w:r>
          </w:p>
          <w:p w14:paraId="6C887561" w14:textId="08449EB1" w:rsidR="00F55DD5" w:rsidRPr="00F55DD5" w:rsidRDefault="004F4EB6" w:rsidP="001D6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3.3. </w:t>
            </w:r>
            <w:r w:rsidR="00D41357" w:rsidRPr="00D41357">
              <w:rPr>
                <w:rFonts w:ascii="Arial" w:hAnsi="Arial" w:cs="Arial"/>
                <w:sz w:val="24"/>
                <w:szCs w:val="24"/>
              </w:rPr>
              <w:t>Saistošie noteikumi neietekmēs konkurenci.</w:t>
            </w:r>
          </w:p>
        </w:tc>
      </w:tr>
      <w:tr w:rsidR="00F55DD5" w:rsidRPr="00F55DD5" w14:paraId="3C31B6C5" w14:textId="77777777" w:rsidTr="004F4EB6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7AF28C4" w14:textId="77777777" w:rsidR="00F55DD5" w:rsidRPr="00F55DD5" w:rsidRDefault="00F55DD5" w:rsidP="001D6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lastRenderedPageBreak/>
              <w:t>4. Ietekme uz administratīvajām procedūrām un to izmaksām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0A6BB3A" w14:textId="543AC3EC" w:rsidR="004F4EB6" w:rsidRPr="004F4EB6" w:rsidRDefault="004F4EB6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4F4EB6">
              <w:rPr>
                <w:rFonts w:ascii="Arial" w:hAnsi="Arial" w:cs="Arial"/>
                <w:sz w:val="24"/>
                <w:szCs w:val="24"/>
              </w:rPr>
              <w:t xml:space="preserve">ašvaldība par saviem līdzekļiem </w:t>
            </w:r>
            <w:r>
              <w:rPr>
                <w:rFonts w:ascii="Arial" w:hAnsi="Arial" w:cs="Arial"/>
                <w:sz w:val="24"/>
                <w:szCs w:val="24"/>
              </w:rPr>
              <w:t xml:space="preserve">kārtējā gada budžeta ietvaros </w:t>
            </w:r>
            <w:r w:rsidRPr="004F4EB6">
              <w:rPr>
                <w:rFonts w:ascii="Arial" w:hAnsi="Arial" w:cs="Arial"/>
                <w:sz w:val="24"/>
                <w:szCs w:val="24"/>
              </w:rPr>
              <w:t>organizē padomes locekļu vēlēšanas un nodrošina padomes locekļus ar darbam nepieciešamajām telpām un iekārtām.</w:t>
            </w:r>
          </w:p>
          <w:p w14:paraId="7B7E6D3D" w14:textId="6623EC90" w:rsidR="00F55DD5" w:rsidRPr="00F55DD5" w:rsidRDefault="004F4EB6" w:rsidP="001D6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F4EB6">
              <w:rPr>
                <w:rFonts w:ascii="Arial" w:hAnsi="Arial" w:cs="Arial"/>
                <w:sz w:val="24"/>
                <w:szCs w:val="24"/>
              </w:rPr>
              <w:t>Balsu skaitīšanas procesā iesaistītās personas darbu veic noteiktā darba laika ietvaros un samaksa par to netiek noteikta.</w:t>
            </w:r>
          </w:p>
        </w:tc>
      </w:tr>
      <w:tr w:rsidR="00F55DD5" w:rsidRPr="00F55DD5" w14:paraId="1AC86E77" w14:textId="77777777" w:rsidTr="00F55DD5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3D75E9" w14:textId="77777777" w:rsidR="00F55DD5" w:rsidRPr="00F55DD5" w:rsidRDefault="00F55DD5" w:rsidP="001D6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>5. Ietekme uz pašvaldības funkcijām un cilvēkresursiem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2E15D64" w14:textId="61ABC58F" w:rsidR="00F55DD5" w:rsidRPr="00F55DD5" w:rsidRDefault="00F55DD5" w:rsidP="001D6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>5.1. Nav būtiskas ietekmes uz pašvaldības funkcijām un cilv</w:t>
            </w:r>
            <w:r w:rsidR="004F4EB6">
              <w:rPr>
                <w:rFonts w:ascii="Arial" w:hAnsi="Arial" w:cs="Arial"/>
                <w:sz w:val="24"/>
                <w:szCs w:val="24"/>
              </w:rPr>
              <w:t>ē</w:t>
            </w:r>
            <w:r w:rsidRPr="00F55DD5">
              <w:rPr>
                <w:rFonts w:ascii="Arial" w:hAnsi="Arial" w:cs="Arial"/>
                <w:sz w:val="24"/>
                <w:szCs w:val="24"/>
              </w:rPr>
              <w:t>kresursiem.</w:t>
            </w:r>
          </w:p>
        </w:tc>
      </w:tr>
      <w:tr w:rsidR="00F55DD5" w:rsidRPr="00F55DD5" w14:paraId="7091C3F0" w14:textId="77777777" w:rsidTr="00F55DD5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429A5C" w14:textId="77777777" w:rsidR="00F55DD5" w:rsidRPr="00F55DD5" w:rsidRDefault="00F55DD5" w:rsidP="001D6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>6. Informācija par izpildes nodrošināšanu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4287EB6" w14:textId="700C6606" w:rsidR="00F55DD5" w:rsidRPr="00F55DD5" w:rsidRDefault="00F55DD5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 xml:space="preserve">6.1. </w:t>
            </w:r>
            <w:r w:rsidR="004F4EB6" w:rsidRPr="004F4EB6">
              <w:rPr>
                <w:rFonts w:ascii="Arial" w:hAnsi="Arial" w:cs="Arial"/>
                <w:sz w:val="24"/>
                <w:szCs w:val="24"/>
              </w:rPr>
              <w:t>Saistoši noteikumu darbības nodrošināšanai tiek iesaistīti Pašvaldības centrālās administrācijas darbinieki, attiecīgā pagasta/pilsētas pārvaldes vadītājs un darbinieki. Netiek paredzēts veidot jaunas darba vietas. Padome sniedz Pašvaldībai pārskatu par Padomes darbu.</w:t>
            </w:r>
          </w:p>
        </w:tc>
      </w:tr>
      <w:tr w:rsidR="00F55DD5" w:rsidRPr="00F55DD5" w14:paraId="3046E555" w14:textId="77777777" w:rsidTr="00F55DD5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316B464" w14:textId="77777777" w:rsidR="00F55DD5" w:rsidRPr="00F55DD5" w:rsidRDefault="00F55DD5" w:rsidP="001D6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>7. Prasību un izmaksu samērīgums pret ieguvumiem, ko sniedz mērķa sasniegšana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91330E0" w14:textId="77777777" w:rsidR="00F55DD5" w:rsidRPr="00F55DD5" w:rsidRDefault="00F55DD5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>7.1. Ar saistošajiem noteikumiem noteiktās prasības ir samērīgas attiecībā pret ieguvumiem, ko sniedz saistošo noteikumu mērķa sasniegšana.</w:t>
            </w:r>
          </w:p>
        </w:tc>
      </w:tr>
      <w:tr w:rsidR="00F55DD5" w:rsidRPr="00F55DD5" w14:paraId="2265C70D" w14:textId="77777777" w:rsidTr="00F55DD5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AD8AD32" w14:textId="77777777" w:rsidR="00F55DD5" w:rsidRPr="00F55DD5" w:rsidRDefault="00F55DD5" w:rsidP="001D6C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>8. Izstrādes gaitā veiktās konsultācijas ar privātpersonām un institūcijām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791D4C" w14:textId="59F7AC5B" w:rsidR="00F55DD5" w:rsidRPr="00F55DD5" w:rsidRDefault="00F55DD5" w:rsidP="001D6C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DD5">
              <w:rPr>
                <w:rFonts w:ascii="Arial" w:hAnsi="Arial" w:cs="Arial"/>
                <w:sz w:val="24"/>
                <w:szCs w:val="24"/>
              </w:rPr>
              <w:t>Saistošo noteikumu projekts un tam pievienotais paskaidrojuma raksts tika publicēts pašvaldības oficiālajā tīmekļvietnē www.dkn.lv no 202</w:t>
            </w:r>
            <w:r w:rsidR="004F4EB6">
              <w:rPr>
                <w:rFonts w:ascii="Arial" w:hAnsi="Arial" w:cs="Arial"/>
                <w:sz w:val="24"/>
                <w:szCs w:val="24"/>
              </w:rPr>
              <w:t>5</w:t>
            </w:r>
            <w:r w:rsidRPr="00F55DD5">
              <w:rPr>
                <w:rFonts w:ascii="Arial" w:hAnsi="Arial" w:cs="Arial"/>
                <w:sz w:val="24"/>
                <w:szCs w:val="24"/>
              </w:rPr>
              <w:t xml:space="preserve">. gada </w:t>
            </w:r>
            <w:r w:rsidR="004F4EB6">
              <w:rPr>
                <w:rFonts w:ascii="Arial" w:hAnsi="Arial" w:cs="Arial"/>
                <w:sz w:val="24"/>
                <w:szCs w:val="24"/>
              </w:rPr>
              <w:t>….</w:t>
            </w:r>
            <w:r w:rsidRPr="00F55DD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F4EB6">
              <w:rPr>
                <w:rFonts w:ascii="Arial" w:hAnsi="Arial" w:cs="Arial"/>
                <w:sz w:val="24"/>
                <w:szCs w:val="24"/>
              </w:rPr>
              <w:t xml:space="preserve">jūlija </w:t>
            </w:r>
            <w:r w:rsidRPr="00F55DD5">
              <w:rPr>
                <w:rFonts w:ascii="Arial" w:hAnsi="Arial" w:cs="Arial"/>
                <w:sz w:val="24"/>
                <w:szCs w:val="24"/>
              </w:rPr>
              <w:t xml:space="preserve"> līdz 2025. gada </w:t>
            </w:r>
            <w:r w:rsidR="004F4EB6">
              <w:rPr>
                <w:rFonts w:ascii="Arial" w:hAnsi="Arial" w:cs="Arial"/>
                <w:sz w:val="24"/>
                <w:szCs w:val="24"/>
              </w:rPr>
              <w:t>……</w:t>
            </w:r>
            <w:r w:rsidRPr="00F55DD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F4EB6">
              <w:rPr>
                <w:rFonts w:ascii="Arial" w:hAnsi="Arial" w:cs="Arial"/>
                <w:sz w:val="24"/>
                <w:szCs w:val="24"/>
              </w:rPr>
              <w:t>………….. .</w:t>
            </w:r>
          </w:p>
        </w:tc>
      </w:tr>
    </w:tbl>
    <w:p w14:paraId="67015A03" w14:textId="77777777" w:rsidR="001D6CD9" w:rsidRDefault="001D6CD9" w:rsidP="001D6C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E49182" w14:textId="77777777" w:rsidR="001D6CD9" w:rsidRDefault="001D6CD9" w:rsidP="001D6C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CB08B6" w14:textId="68AF2F52" w:rsidR="001D6CD9" w:rsidRPr="00F55DD5" w:rsidRDefault="001D6CD9" w:rsidP="001D6CD9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Domes priekšsēdētājs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Andris Jankovskis</w:t>
      </w:r>
    </w:p>
    <w:sectPr w:rsidR="001D6CD9" w:rsidRPr="00F55D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D5"/>
    <w:rsid w:val="001D6CD9"/>
    <w:rsid w:val="003F0560"/>
    <w:rsid w:val="004E50D9"/>
    <w:rsid w:val="004F4EB6"/>
    <w:rsid w:val="008026C5"/>
    <w:rsid w:val="009A02A3"/>
    <w:rsid w:val="00B834FB"/>
    <w:rsid w:val="00D41357"/>
    <w:rsid w:val="00F5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0537A58"/>
  <w15:chartTrackingRefBased/>
  <w15:docId w15:val="{0147A468-9F29-4F0F-A757-2237DE3C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55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55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55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55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55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55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55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55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55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55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55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55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55DD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55DD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55DD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55DD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55DD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55DD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55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55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55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55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55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55DD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55DD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55DD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55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55DD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55DD5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4135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41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36956-pasvaldibu-likums" TargetMode="External"/><Relationship Id="rId4" Type="http://schemas.openxmlformats.org/officeDocument/2006/relationships/hyperlink" Target="https://likumi.lv/ta/id/336956-pasvaldibu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2636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gulbe</dc:creator>
  <cp:keywords/>
  <dc:description/>
  <cp:lastModifiedBy>Madara Lagzdiņa</cp:lastModifiedBy>
  <cp:revision>3</cp:revision>
  <dcterms:created xsi:type="dcterms:W3CDTF">2025-07-19T07:17:00Z</dcterms:created>
  <dcterms:modified xsi:type="dcterms:W3CDTF">2025-07-21T08:40:00Z</dcterms:modified>
</cp:coreProperties>
</file>