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2596" w14:textId="77777777" w:rsidR="00447B55" w:rsidRDefault="00447B55">
      <w:pPr>
        <w:sectPr w:rsidR="00447B55" w:rsidSect="00642720">
          <w:footerReference w:type="default" r:id="rId7"/>
          <w:headerReference w:type="first" r:id="rId8"/>
          <w:footerReference w:type="first" r:id="rId9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565FC93A" w14:textId="77777777" w:rsidR="005C47D8" w:rsidRDefault="005C47D8" w:rsidP="009B641F">
      <w:pPr>
        <w:spacing w:after="0" w:line="240" w:lineRule="auto"/>
        <w:rPr>
          <w:rFonts w:ascii="Arial" w:hAnsi="Arial" w:cs="Arial"/>
        </w:rPr>
      </w:pPr>
    </w:p>
    <w:p w14:paraId="33B798D4" w14:textId="77777777" w:rsidR="009B641F" w:rsidRDefault="00000000" w:rsidP="009B641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14:paraId="256EBFEE" w14:textId="77777777" w:rsidR="009B641F" w:rsidRDefault="009B641F" w:rsidP="009B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4C5C8CE" w14:textId="77777777" w:rsidR="009B641F" w:rsidRPr="009B641F" w:rsidRDefault="00000000" w:rsidP="009B641F">
      <w:pPr>
        <w:pStyle w:val="Sarakstarindkopa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2025. gada 24. aprīlī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272</w:t>
      </w:r>
    </w:p>
    <w:p w14:paraId="52B55B48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27BA7D6" w14:textId="77777777" w:rsidR="009B641F" w:rsidRDefault="00000000" w:rsidP="009B64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>Par nekustamā īpašuma “Birznieku Upmalas”, Bunkas pagasts, nodošanu atsavināšanai izsolē</w:t>
      </w:r>
    </w:p>
    <w:p w14:paraId="2CE26594" w14:textId="77777777" w:rsidR="009B641F" w:rsidRDefault="009B641F" w:rsidP="009B64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5FB862" w14:textId="77777777" w:rsidR="00C853E6" w:rsidRPr="00EC7F43" w:rsidRDefault="00000000" w:rsidP="00C853E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_Hlk133483158"/>
      <w:bookmarkEnd w:id="1"/>
      <w:r w:rsidRPr="00EC7F43">
        <w:rPr>
          <w:rFonts w:ascii="Arial" w:hAnsi="Arial" w:cs="Arial"/>
          <w:sz w:val="24"/>
          <w:szCs w:val="24"/>
        </w:rPr>
        <w:t xml:space="preserve">Nekustamais īpašums </w:t>
      </w:r>
      <w:r>
        <w:rPr>
          <w:rFonts w:ascii="Arial" w:hAnsi="Arial" w:cs="Arial"/>
          <w:sz w:val="24"/>
          <w:szCs w:val="24"/>
        </w:rPr>
        <w:t>“Birznieku Upmalas”, Bunkas pagasts</w:t>
      </w:r>
      <w:r w:rsidRPr="00EC7F43">
        <w:rPr>
          <w:rFonts w:ascii="Arial" w:hAnsi="Arial" w:cs="Arial"/>
          <w:sz w:val="24"/>
          <w:szCs w:val="24"/>
        </w:rPr>
        <w:t>, kadastra Nr. 64</w:t>
      </w:r>
      <w:r>
        <w:rPr>
          <w:rFonts w:ascii="Arial" w:hAnsi="Arial" w:cs="Arial"/>
          <w:sz w:val="24"/>
          <w:szCs w:val="24"/>
        </w:rPr>
        <w:t>46</w:t>
      </w:r>
      <w:r w:rsidRPr="00EC7F43">
        <w:rPr>
          <w:rFonts w:ascii="Arial" w:hAnsi="Arial" w:cs="Arial"/>
          <w:sz w:val="24"/>
          <w:szCs w:val="24"/>
        </w:rPr>
        <w:t xml:space="preserve"> 00</w:t>
      </w:r>
      <w:r>
        <w:rPr>
          <w:rFonts w:ascii="Arial" w:hAnsi="Arial" w:cs="Arial"/>
          <w:sz w:val="24"/>
          <w:szCs w:val="24"/>
        </w:rPr>
        <w:t xml:space="preserve">5 </w:t>
      </w:r>
      <w:r w:rsidRPr="00EC7F4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292</w:t>
      </w:r>
      <w:r w:rsidRPr="00EC7F43">
        <w:rPr>
          <w:rFonts w:ascii="Arial" w:hAnsi="Arial" w:cs="Arial"/>
          <w:sz w:val="24"/>
          <w:szCs w:val="24"/>
        </w:rPr>
        <w:t xml:space="preserve">, reģistrēts Kurzemes rajona tiesas </w:t>
      </w:r>
      <w:r>
        <w:rPr>
          <w:rFonts w:ascii="Arial" w:hAnsi="Arial" w:cs="Arial"/>
          <w:sz w:val="24"/>
          <w:szCs w:val="24"/>
        </w:rPr>
        <w:t>Bunkas pagasta</w:t>
      </w:r>
      <w:r w:rsidRPr="00EC7F43">
        <w:rPr>
          <w:rFonts w:ascii="Arial" w:hAnsi="Arial" w:cs="Arial"/>
          <w:sz w:val="24"/>
          <w:szCs w:val="24"/>
        </w:rPr>
        <w:t xml:space="preserve"> zemesgrāmatas nodalījumā Nr.</w:t>
      </w:r>
      <w:r w:rsidRPr="002B0133">
        <w:rPr>
          <w:rFonts w:ascii="Arial" w:hAnsi="Arial" w:cs="Arial"/>
          <w:sz w:val="24"/>
          <w:szCs w:val="24"/>
        </w:rPr>
        <w:t>100000</w:t>
      </w:r>
      <w:r>
        <w:rPr>
          <w:rFonts w:ascii="Arial" w:hAnsi="Arial" w:cs="Arial"/>
          <w:sz w:val="24"/>
          <w:szCs w:val="24"/>
        </w:rPr>
        <w:t xml:space="preserve">943176 </w:t>
      </w:r>
      <w:r w:rsidRPr="00EC7F43">
        <w:rPr>
          <w:rFonts w:ascii="Arial" w:hAnsi="Arial" w:cs="Arial"/>
          <w:sz w:val="24"/>
          <w:szCs w:val="24"/>
        </w:rPr>
        <w:t>uz Dienvidkurzemes novada pašvaldības vārda.</w:t>
      </w:r>
    </w:p>
    <w:p w14:paraId="6731445E" w14:textId="77777777" w:rsidR="00C853E6" w:rsidRPr="00EC7F43" w:rsidRDefault="00000000" w:rsidP="00C853E6">
      <w:pPr>
        <w:spacing w:after="0" w:line="240" w:lineRule="auto"/>
        <w:ind w:firstLine="720"/>
        <w:jc w:val="both"/>
        <w:rPr>
          <w:rFonts w:ascii="Arial" w:hAnsi="Arial" w:cs="Arial"/>
          <w:color w:val="0070C0"/>
          <w:sz w:val="24"/>
          <w:szCs w:val="24"/>
        </w:rPr>
      </w:pPr>
      <w:r w:rsidRPr="00EC7F43">
        <w:rPr>
          <w:rFonts w:ascii="Arial" w:hAnsi="Arial" w:cs="Arial"/>
          <w:sz w:val="24"/>
          <w:szCs w:val="24"/>
        </w:rPr>
        <w:t>Īpašums sastāv no vienas zemes vienības ar kadastra apzīmējumu 64</w:t>
      </w:r>
      <w:r>
        <w:rPr>
          <w:rFonts w:ascii="Arial" w:hAnsi="Arial" w:cs="Arial"/>
          <w:sz w:val="24"/>
          <w:szCs w:val="24"/>
        </w:rPr>
        <w:t>46</w:t>
      </w:r>
      <w:r w:rsidRPr="00EC7F43">
        <w:rPr>
          <w:rFonts w:ascii="Arial" w:hAnsi="Arial" w:cs="Arial"/>
          <w:sz w:val="24"/>
          <w:szCs w:val="24"/>
        </w:rPr>
        <w:t xml:space="preserve"> 00</w:t>
      </w:r>
      <w:r>
        <w:rPr>
          <w:rFonts w:ascii="Arial" w:hAnsi="Arial" w:cs="Arial"/>
          <w:sz w:val="24"/>
          <w:szCs w:val="24"/>
        </w:rPr>
        <w:t>5</w:t>
      </w:r>
      <w:r w:rsidRPr="00EC7F43">
        <w:rPr>
          <w:rFonts w:ascii="Arial" w:hAnsi="Arial" w:cs="Arial"/>
          <w:sz w:val="24"/>
          <w:szCs w:val="24"/>
        </w:rPr>
        <w:t xml:space="preserve">  0</w:t>
      </w:r>
      <w:r>
        <w:rPr>
          <w:rFonts w:ascii="Arial" w:hAnsi="Arial" w:cs="Arial"/>
          <w:sz w:val="24"/>
          <w:szCs w:val="24"/>
        </w:rPr>
        <w:t>200</w:t>
      </w:r>
      <w:r w:rsidRPr="00EC7F4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1,67</w:t>
      </w:r>
      <w:r w:rsidRPr="00EC7F43">
        <w:rPr>
          <w:rFonts w:ascii="Arial" w:hAnsi="Arial" w:cs="Arial"/>
          <w:sz w:val="24"/>
          <w:szCs w:val="24"/>
        </w:rPr>
        <w:t xml:space="preserve"> ha kopplatībā. Kadastra informācijas sistēmā zemes vienībai norādīta sekojoša eksplikācija: </w:t>
      </w:r>
      <w:r>
        <w:rPr>
          <w:rFonts w:ascii="Arial" w:hAnsi="Arial" w:cs="Arial"/>
          <w:sz w:val="24"/>
          <w:szCs w:val="24"/>
        </w:rPr>
        <w:t xml:space="preserve">1,05 </w:t>
      </w:r>
      <w:r w:rsidRPr="00EC7F43">
        <w:rPr>
          <w:rFonts w:ascii="Arial" w:hAnsi="Arial" w:cs="Arial"/>
          <w:sz w:val="24"/>
          <w:szCs w:val="24"/>
        </w:rPr>
        <w:t xml:space="preserve">ha </w:t>
      </w:r>
      <w:r>
        <w:rPr>
          <w:rFonts w:ascii="Arial" w:hAnsi="Arial" w:cs="Arial"/>
          <w:sz w:val="24"/>
          <w:szCs w:val="24"/>
        </w:rPr>
        <w:t>lauksaimniecībā izmantojamā</w:t>
      </w:r>
      <w:r w:rsidRPr="00EC7F43">
        <w:rPr>
          <w:rFonts w:ascii="Arial" w:hAnsi="Arial" w:cs="Arial"/>
          <w:sz w:val="24"/>
          <w:szCs w:val="24"/>
        </w:rPr>
        <w:t xml:space="preserve"> zeme</w:t>
      </w:r>
      <w:r>
        <w:rPr>
          <w:rFonts w:ascii="Arial" w:hAnsi="Arial" w:cs="Arial"/>
          <w:sz w:val="24"/>
          <w:szCs w:val="24"/>
        </w:rPr>
        <w:t>, 0,44 ha krūmāji, 0,18 ha zeme zem ūdens</w:t>
      </w:r>
      <w:r w:rsidRPr="00EC7F43">
        <w:rPr>
          <w:rFonts w:ascii="Arial" w:hAnsi="Arial" w:cs="Arial"/>
          <w:sz w:val="24"/>
          <w:szCs w:val="24"/>
        </w:rPr>
        <w:t>.</w:t>
      </w:r>
      <w:r w:rsidRPr="00EC7F43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6818AFE6" w14:textId="77777777" w:rsidR="00C61D0D" w:rsidRPr="000E4FB8" w:rsidRDefault="00000000" w:rsidP="00C853E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E4FB8">
        <w:rPr>
          <w:rFonts w:ascii="Arial" w:hAnsi="Arial" w:cs="Arial"/>
          <w:sz w:val="24"/>
          <w:szCs w:val="24"/>
        </w:rPr>
        <w:t>Par zemes vienību nav spēkā esošu, noslēgtu zemes nomas līgumu.</w:t>
      </w:r>
      <w:r w:rsidR="00C4234B" w:rsidRPr="00C4234B">
        <w:rPr>
          <w:rFonts w:ascii="Arial" w:hAnsi="Arial" w:cs="Arial"/>
          <w:sz w:val="24"/>
          <w:szCs w:val="24"/>
        </w:rPr>
        <w:t xml:space="preserve"> </w:t>
      </w:r>
      <w:r w:rsidR="00C4234B" w:rsidRPr="001C4E29">
        <w:rPr>
          <w:rFonts w:ascii="Arial" w:hAnsi="Arial" w:cs="Arial"/>
          <w:sz w:val="24"/>
          <w:szCs w:val="24"/>
        </w:rPr>
        <w:t>Par zemes vienību</w:t>
      </w:r>
      <w:r w:rsidR="00C4234B" w:rsidRPr="001C4E29">
        <w:rPr>
          <w:rFonts w:ascii="Arial" w:hAnsi="Arial" w:cs="Arial"/>
          <w:color w:val="0070C0"/>
          <w:sz w:val="24"/>
          <w:szCs w:val="24"/>
        </w:rPr>
        <w:t xml:space="preserve"> </w:t>
      </w:r>
      <w:r w:rsidR="00C4234B">
        <w:rPr>
          <w:rFonts w:ascii="Arial" w:hAnsi="Arial" w:cs="Arial"/>
          <w:sz w:val="24"/>
          <w:szCs w:val="24"/>
        </w:rPr>
        <w:t>ir</w:t>
      </w:r>
      <w:r w:rsidR="00C4234B" w:rsidRPr="001C4E29">
        <w:rPr>
          <w:rFonts w:ascii="Arial" w:hAnsi="Arial" w:cs="Arial"/>
          <w:color w:val="0070C0"/>
          <w:sz w:val="24"/>
          <w:szCs w:val="24"/>
        </w:rPr>
        <w:t xml:space="preserve"> </w:t>
      </w:r>
      <w:r w:rsidR="00C4234B" w:rsidRPr="001C4E29">
        <w:rPr>
          <w:rFonts w:ascii="Arial" w:hAnsi="Arial" w:cs="Arial"/>
          <w:sz w:val="24"/>
          <w:szCs w:val="24"/>
        </w:rPr>
        <w:t>noslēgts medību tiesību līgums</w:t>
      </w:r>
      <w:r w:rsidR="00C4234B">
        <w:rPr>
          <w:rFonts w:ascii="Arial" w:hAnsi="Arial" w:cs="Arial"/>
          <w:sz w:val="24"/>
          <w:szCs w:val="24"/>
        </w:rPr>
        <w:t>,</w:t>
      </w:r>
      <w:r w:rsidR="00C4234B" w:rsidRPr="003421D9">
        <w:rPr>
          <w:rFonts w:ascii="Arial" w:hAnsi="Arial" w:cs="Arial"/>
          <w:sz w:val="24"/>
          <w:szCs w:val="24"/>
        </w:rPr>
        <w:t xml:space="preserve"> </w:t>
      </w:r>
      <w:r w:rsidR="00C4234B">
        <w:rPr>
          <w:rFonts w:ascii="Arial" w:hAnsi="Arial" w:cs="Arial"/>
          <w:sz w:val="24"/>
          <w:szCs w:val="24"/>
        </w:rPr>
        <w:t>kurš tiks izbeigts, slēdzot vienošanos, pēc īpašuma atsavināšanas un īpašnieku maiņas zemesgrāmatā.</w:t>
      </w:r>
    </w:p>
    <w:p w14:paraId="1620FE06" w14:textId="77777777" w:rsidR="00C853E6" w:rsidRPr="00EC7F43" w:rsidRDefault="00000000" w:rsidP="00C853E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C7F43">
        <w:rPr>
          <w:rFonts w:ascii="Arial" w:hAnsi="Arial" w:cs="Arial"/>
          <w:sz w:val="24"/>
          <w:szCs w:val="24"/>
        </w:rPr>
        <w:t>Zemes vienība neatrodas valsts nozīmes/reģiona nozīmes kultūras pieminekļa teritorijā</w:t>
      </w:r>
      <w:r w:rsidRPr="00EC7F43">
        <w:rPr>
          <w:sz w:val="16"/>
          <w:szCs w:val="16"/>
        </w:rPr>
        <w:t xml:space="preserve"> </w:t>
      </w:r>
      <w:r w:rsidRPr="00EC7F43">
        <w:rPr>
          <w:rFonts w:ascii="Arial" w:hAnsi="Arial" w:cs="Arial"/>
          <w:sz w:val="24"/>
          <w:szCs w:val="24"/>
        </w:rPr>
        <w:t>un neatrodas</w:t>
      </w:r>
      <w:r w:rsidRPr="00EC7F43">
        <w:rPr>
          <w:rFonts w:ascii="Arial" w:hAnsi="Arial" w:cs="Arial"/>
          <w:color w:val="0070C0"/>
          <w:sz w:val="24"/>
          <w:szCs w:val="24"/>
        </w:rPr>
        <w:t xml:space="preserve"> </w:t>
      </w:r>
      <w:r w:rsidRPr="00EC7F43">
        <w:rPr>
          <w:rFonts w:ascii="Arial" w:hAnsi="Arial" w:cs="Arial"/>
          <w:sz w:val="24"/>
          <w:szCs w:val="24"/>
        </w:rPr>
        <w:t xml:space="preserve">dabas lieguma teritorijā. </w:t>
      </w:r>
    </w:p>
    <w:p w14:paraId="0ABDDC23" w14:textId="77777777" w:rsidR="00C853E6" w:rsidRDefault="00000000" w:rsidP="00C853E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C7F43">
        <w:rPr>
          <w:rFonts w:ascii="Arial" w:hAnsi="Arial" w:cs="Arial"/>
          <w:sz w:val="24"/>
          <w:szCs w:val="24"/>
        </w:rPr>
        <w:t xml:space="preserve">Saskaņā ar Priekules novada teritorijas plānojumu 2015.-2026.gadam zemes vienība atrodas </w:t>
      </w:r>
      <w:r>
        <w:rPr>
          <w:rFonts w:ascii="Arial" w:hAnsi="Arial" w:cs="Arial"/>
          <w:sz w:val="24"/>
          <w:szCs w:val="24"/>
        </w:rPr>
        <w:t>lauksaimniecības un mežu</w:t>
      </w:r>
      <w:r w:rsidRPr="00EC7F43">
        <w:rPr>
          <w:rFonts w:ascii="Arial" w:hAnsi="Arial" w:cs="Arial"/>
          <w:sz w:val="24"/>
          <w:szCs w:val="24"/>
        </w:rPr>
        <w:t xml:space="preserve"> teritorijā.</w:t>
      </w:r>
    </w:p>
    <w:p w14:paraId="30B2E7C8" w14:textId="77777777" w:rsidR="00264170" w:rsidRDefault="00000000" w:rsidP="00C853E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Saskaņā ar 28.03.2025. Dienvidkurzemes novada Būvvaldes izsniegto Izziņu Nr.</w:t>
      </w:r>
      <w:r w:rsidRPr="00264170">
        <w:rPr>
          <w:rFonts w:ascii="Arial" w:hAnsi="Arial" w:cs="Arial"/>
          <w:sz w:val="24"/>
          <w:szCs w:val="24"/>
        </w:rPr>
        <w:t>B/2025/1.7/3</w:t>
      </w:r>
      <w:r>
        <w:rPr>
          <w:rFonts w:ascii="Arial" w:hAnsi="Arial" w:cs="Arial"/>
          <w:sz w:val="24"/>
          <w:szCs w:val="24"/>
        </w:rPr>
        <w:t xml:space="preserve"> “</w:t>
      </w:r>
      <w:r w:rsidRPr="00264170">
        <w:rPr>
          <w:rFonts w:ascii="Arial" w:hAnsi="Arial" w:cs="Arial"/>
          <w:sz w:val="24"/>
          <w:szCs w:val="24"/>
        </w:rPr>
        <w:t xml:space="preserve">Par zemes vienības plānoto (atļauto) teritorijas </w:t>
      </w:r>
      <w:r w:rsidRPr="000E4FB8">
        <w:rPr>
          <w:rFonts w:ascii="Arial" w:hAnsi="Arial" w:cs="Arial"/>
          <w:sz w:val="24"/>
          <w:szCs w:val="24"/>
        </w:rPr>
        <w:t>izmantošanu”</w:t>
      </w:r>
      <w:r w:rsidR="00775F1A" w:rsidRPr="000E4FB8">
        <w:rPr>
          <w:rFonts w:ascii="Arial" w:hAnsi="Arial" w:cs="Arial"/>
          <w:sz w:val="24"/>
          <w:szCs w:val="24"/>
        </w:rPr>
        <w:t xml:space="preserve"> (Pielikums Nr.2)</w:t>
      </w:r>
      <w:r w:rsidRPr="000E4FB8">
        <w:rPr>
          <w:rFonts w:ascii="Arial" w:hAnsi="Arial" w:cs="Arial"/>
          <w:sz w:val="24"/>
          <w:szCs w:val="24"/>
        </w:rPr>
        <w:t xml:space="preserve">, </w:t>
      </w:r>
      <w:r w:rsidRPr="00264170">
        <w:rPr>
          <w:rFonts w:ascii="Arial" w:hAnsi="Arial" w:cs="Arial"/>
          <w:sz w:val="24"/>
          <w:szCs w:val="24"/>
        </w:rPr>
        <w:t>galvenie zemes izmantošanas veidi: viensētu apbūve (11004), lauksaimnieciskās ražošanas uzņēmumu apbūve (13003), lauksaimnieciska izmantošana (22001), labiekārtota ārtelpa (24001), ārtelpa bez labiekārtojuma (24002), ūdens telpas publiskā izmantošana (24003</w:t>
      </w:r>
      <w:r>
        <w:rPr>
          <w:rFonts w:ascii="Arial" w:hAnsi="Arial" w:cs="Arial"/>
          <w:sz w:val="24"/>
          <w:szCs w:val="24"/>
        </w:rPr>
        <w:t>).</w:t>
      </w:r>
    </w:p>
    <w:p w14:paraId="5A72BEEB" w14:textId="77777777" w:rsidR="00F7209B" w:rsidRPr="00EC7F43" w:rsidRDefault="00000000" w:rsidP="00F7209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F7209B">
        <w:rPr>
          <w:rFonts w:ascii="Arial" w:hAnsi="Arial" w:cs="Arial"/>
          <w:sz w:val="24"/>
          <w:szCs w:val="24"/>
        </w:rPr>
        <w:t>ūvvalde norāda, ka saskaņā ar Aizsargjoslu likumu zemes vienībā reģistrētie</w:t>
      </w:r>
      <w:r>
        <w:rPr>
          <w:rFonts w:ascii="Arial" w:hAnsi="Arial" w:cs="Arial"/>
          <w:sz w:val="24"/>
          <w:szCs w:val="24"/>
        </w:rPr>
        <w:t xml:space="preserve"> </w:t>
      </w:r>
      <w:r w:rsidRPr="00F7209B">
        <w:rPr>
          <w:rFonts w:ascii="Arial" w:hAnsi="Arial" w:cs="Arial"/>
          <w:sz w:val="24"/>
          <w:szCs w:val="24"/>
        </w:rPr>
        <w:t>apgrūtinājumi un uz tiem attiecināmie aprobežojumi var ierobežot augstākminēto plānoto</w:t>
      </w:r>
      <w:r>
        <w:rPr>
          <w:rFonts w:ascii="Arial" w:hAnsi="Arial" w:cs="Arial"/>
          <w:sz w:val="24"/>
          <w:szCs w:val="24"/>
        </w:rPr>
        <w:t xml:space="preserve"> </w:t>
      </w:r>
      <w:r w:rsidRPr="00F7209B">
        <w:rPr>
          <w:rFonts w:ascii="Arial" w:hAnsi="Arial" w:cs="Arial"/>
          <w:sz w:val="24"/>
          <w:szCs w:val="24"/>
        </w:rPr>
        <w:t>(atļauto) teritorijas izmantošanu. Ierobežojumus var radīt arī citi normatīvie akti, kuru</w:t>
      </w:r>
      <w:r>
        <w:rPr>
          <w:rFonts w:ascii="Arial" w:hAnsi="Arial" w:cs="Arial"/>
          <w:sz w:val="24"/>
          <w:szCs w:val="24"/>
        </w:rPr>
        <w:t xml:space="preserve"> </w:t>
      </w:r>
      <w:r w:rsidRPr="00F7209B">
        <w:rPr>
          <w:rFonts w:ascii="Arial" w:hAnsi="Arial" w:cs="Arial"/>
          <w:sz w:val="24"/>
          <w:szCs w:val="24"/>
        </w:rPr>
        <w:t>prasības attiecināmas uz šo teritoriju un konkrēto attīstības ieceri.</w:t>
      </w:r>
    </w:p>
    <w:p w14:paraId="7F132059" w14:textId="77777777" w:rsidR="00C853E6" w:rsidRPr="00EC7F43" w:rsidRDefault="00000000" w:rsidP="00C853E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C7F43">
        <w:rPr>
          <w:rFonts w:ascii="Arial" w:hAnsi="Arial" w:cs="Arial"/>
          <w:sz w:val="24"/>
          <w:szCs w:val="24"/>
        </w:rPr>
        <w:t>Nekustamais īpašums nav nepieciešams pašvaldībai un tās iestādēm noteikto funkciju veikšanai.</w:t>
      </w:r>
    </w:p>
    <w:p w14:paraId="1BCCF484" w14:textId="77777777" w:rsidR="00C853E6" w:rsidRPr="00EC7F43" w:rsidRDefault="00000000" w:rsidP="00C853E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C7F43">
        <w:rPr>
          <w:rFonts w:ascii="Arial" w:hAnsi="Arial" w:cs="Arial"/>
          <w:sz w:val="24"/>
          <w:szCs w:val="24"/>
        </w:rPr>
        <w:t>Pamatojoties uz minēto un Pašvaldību likuma 10.panta pirmās daļas 16.punktu, 73.panta ceturto daļu,</w:t>
      </w:r>
      <w:r w:rsidRPr="00EC7F43">
        <w:rPr>
          <w:rFonts w:ascii="Arial" w:hAnsi="Arial" w:cs="Arial"/>
          <w:color w:val="FF0000"/>
          <w:sz w:val="24"/>
          <w:szCs w:val="24"/>
        </w:rPr>
        <w:t xml:space="preserve"> </w:t>
      </w:r>
      <w:r w:rsidRPr="00EC7F43">
        <w:rPr>
          <w:rFonts w:ascii="Arial" w:hAnsi="Arial" w:cs="Arial"/>
          <w:sz w:val="24"/>
          <w:szCs w:val="24"/>
        </w:rPr>
        <w:t>Valsts un pašvaldību īpašuma privatizācijas un privatizācijas sertifikātu izmantošanas pabeigšanas likuma 22.panta pirmo daļu, P</w:t>
      </w:r>
      <w:r w:rsidRPr="00EC7F43">
        <w:rPr>
          <w:rFonts w:ascii="Arial" w:hAnsi="Arial" w:cs="Arial"/>
          <w:sz w:val="24"/>
          <w:szCs w:val="24"/>
          <w:shd w:val="clear" w:color="auto" w:fill="FFFFFF"/>
        </w:rPr>
        <w:t xml:space="preserve">ubliskas personas finanšu līdzekļu un mantas izšķērdēšanas novēršanas likuma 3.panta 2.punktu, </w:t>
      </w:r>
      <w:r w:rsidRPr="00EC7F43">
        <w:rPr>
          <w:rFonts w:ascii="Arial" w:hAnsi="Arial" w:cs="Arial"/>
          <w:sz w:val="24"/>
          <w:szCs w:val="24"/>
        </w:rPr>
        <w:t xml:space="preserve">Publiskas personas mantas atsavināšanas likuma 3.panta pirmās daļas 1.punktu un otro daļu, 4.panta </w:t>
      </w:r>
      <w:r w:rsidRPr="00EC7F43">
        <w:rPr>
          <w:rFonts w:ascii="Arial" w:hAnsi="Arial" w:cs="Arial"/>
          <w:sz w:val="24"/>
          <w:szCs w:val="24"/>
        </w:rPr>
        <w:lastRenderedPageBreak/>
        <w:t>pirmo daļu, 5.panta pirmo un piekto daļu, 9.panta ot</w:t>
      </w:r>
      <w:r w:rsidRPr="000E4FB8">
        <w:rPr>
          <w:rFonts w:ascii="Arial" w:hAnsi="Arial" w:cs="Arial"/>
          <w:sz w:val="24"/>
          <w:szCs w:val="24"/>
        </w:rPr>
        <w:t>ro daļu,</w:t>
      </w:r>
      <w:r w:rsidR="009F56D1" w:rsidRPr="000E4FB8">
        <w:rPr>
          <w:rFonts w:ascii="Arial" w:hAnsi="Arial" w:cs="Arial"/>
          <w:sz w:val="24"/>
          <w:szCs w:val="24"/>
        </w:rPr>
        <w:t xml:space="preserve"> 08.04.2025. Attīstības un tautsaimniecības komitejas sēdes atzinumu,</w:t>
      </w:r>
    </w:p>
    <w:bookmarkEnd w:id="2"/>
    <w:p w14:paraId="20CD1AEF" w14:textId="77777777" w:rsidR="00C853E6" w:rsidRPr="00EC7F43" w:rsidRDefault="00000000" w:rsidP="00C853E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hAnsi="Arial" w:cs="Arial"/>
          <w:b/>
          <w:bCs/>
          <w:iCs/>
          <w:sz w:val="24"/>
          <w:szCs w:val="24"/>
        </w:rPr>
      </w:pPr>
      <w:r w:rsidRPr="00EC7F43">
        <w:rPr>
          <w:rFonts w:ascii="Arial" w:hAnsi="Arial" w:cs="Arial"/>
          <w:b/>
          <w:sz w:val="24"/>
          <w:szCs w:val="24"/>
        </w:rPr>
        <w:t>Dienvidkurzemes novada pašvaldības dome</w:t>
      </w:r>
      <w:r w:rsidRPr="00EC7F43">
        <w:rPr>
          <w:rFonts w:ascii="Arial" w:hAnsi="Arial" w:cs="Arial"/>
          <w:sz w:val="24"/>
          <w:szCs w:val="24"/>
        </w:rPr>
        <w:t xml:space="preserve"> </w:t>
      </w:r>
      <w:r w:rsidRPr="00EC7F43">
        <w:rPr>
          <w:rFonts w:ascii="Arial" w:hAnsi="Arial" w:cs="Arial"/>
          <w:b/>
          <w:sz w:val="24"/>
          <w:szCs w:val="24"/>
        </w:rPr>
        <w:t>NOLEMJ:</w:t>
      </w:r>
    </w:p>
    <w:p w14:paraId="778F1864" w14:textId="77777777" w:rsidR="00C853E6" w:rsidRPr="00EC7F43" w:rsidRDefault="00000000" w:rsidP="003020F1">
      <w:pPr>
        <w:numPr>
          <w:ilvl w:val="0"/>
          <w:numId w:val="7"/>
        </w:numPr>
        <w:spacing w:after="0" w:line="240" w:lineRule="auto"/>
        <w:ind w:left="1080"/>
        <w:contextualSpacing/>
        <w:jc w:val="both"/>
        <w:rPr>
          <w:rFonts w:ascii="Arial" w:hAnsi="Arial" w:cs="Arial"/>
          <w:sz w:val="24"/>
          <w:szCs w:val="24"/>
        </w:rPr>
      </w:pPr>
      <w:r w:rsidRPr="00EC7F43">
        <w:rPr>
          <w:rFonts w:ascii="Arial" w:hAnsi="Arial" w:cs="Arial"/>
          <w:b/>
          <w:bCs/>
          <w:sz w:val="24"/>
          <w:szCs w:val="24"/>
        </w:rPr>
        <w:t>Nodot</w:t>
      </w:r>
      <w:r w:rsidRPr="00EC7F43">
        <w:rPr>
          <w:rFonts w:ascii="Arial" w:hAnsi="Arial" w:cs="Arial"/>
          <w:sz w:val="24"/>
          <w:szCs w:val="24"/>
        </w:rPr>
        <w:t xml:space="preserve"> atsavināšanai nekustamo īpašumu </w:t>
      </w:r>
      <w:r>
        <w:rPr>
          <w:rFonts w:ascii="Arial" w:hAnsi="Arial" w:cs="Arial"/>
          <w:sz w:val="24"/>
          <w:szCs w:val="24"/>
        </w:rPr>
        <w:t>“B</w:t>
      </w:r>
      <w:r w:rsidR="00EC7D9E">
        <w:rPr>
          <w:rFonts w:ascii="Arial" w:hAnsi="Arial" w:cs="Arial"/>
          <w:sz w:val="24"/>
          <w:szCs w:val="24"/>
        </w:rPr>
        <w:t>irznieku</w:t>
      </w:r>
      <w:r>
        <w:rPr>
          <w:rFonts w:ascii="Arial" w:hAnsi="Arial" w:cs="Arial"/>
          <w:sz w:val="24"/>
          <w:szCs w:val="24"/>
        </w:rPr>
        <w:t xml:space="preserve"> Upmalas”, Bunkas pagasts</w:t>
      </w:r>
      <w:r w:rsidRPr="00EC7F43">
        <w:rPr>
          <w:rFonts w:ascii="Arial" w:hAnsi="Arial" w:cs="Arial"/>
          <w:sz w:val="24"/>
          <w:szCs w:val="24"/>
        </w:rPr>
        <w:t>, kadastra Nr.</w:t>
      </w:r>
      <w:r>
        <w:rPr>
          <w:rFonts w:ascii="Arial" w:hAnsi="Arial" w:cs="Arial"/>
          <w:sz w:val="24"/>
          <w:szCs w:val="24"/>
        </w:rPr>
        <w:t xml:space="preserve"> 6446 005 0292</w:t>
      </w:r>
      <w:r w:rsidRPr="00EC7F43">
        <w:rPr>
          <w:rFonts w:ascii="Arial" w:hAnsi="Arial" w:cs="Arial"/>
          <w:sz w:val="24"/>
          <w:szCs w:val="24"/>
        </w:rPr>
        <w:t>, sastāvošs no zemes vienības ar kadastra apzīmējumu 64</w:t>
      </w:r>
      <w:r>
        <w:rPr>
          <w:rFonts w:ascii="Arial" w:hAnsi="Arial" w:cs="Arial"/>
          <w:sz w:val="24"/>
          <w:szCs w:val="24"/>
        </w:rPr>
        <w:t>46 005 0200</w:t>
      </w:r>
      <w:r w:rsidRPr="00EC7F4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1,67</w:t>
      </w:r>
      <w:r w:rsidRPr="00EC7F43">
        <w:rPr>
          <w:rFonts w:ascii="Arial" w:hAnsi="Arial" w:cs="Arial"/>
          <w:sz w:val="24"/>
          <w:szCs w:val="24"/>
        </w:rPr>
        <w:t xml:space="preserve"> ha platībā, </w:t>
      </w:r>
      <w:r w:rsidRPr="00EC7F43">
        <w:rPr>
          <w:rFonts w:ascii="Arial" w:hAnsi="Arial" w:cs="Arial"/>
          <w:b/>
          <w:bCs/>
          <w:sz w:val="24"/>
          <w:szCs w:val="24"/>
        </w:rPr>
        <w:t>pārdodot</w:t>
      </w:r>
      <w:r w:rsidRPr="00EC7F43">
        <w:rPr>
          <w:rFonts w:ascii="Arial" w:hAnsi="Arial" w:cs="Arial"/>
          <w:sz w:val="24"/>
          <w:szCs w:val="24"/>
        </w:rPr>
        <w:t xml:space="preserve"> mutiskā izsolē ar augšupejošu soli.</w:t>
      </w:r>
      <w:r w:rsidRPr="00EC7F43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47A79ECD" w14:textId="77777777" w:rsidR="00C853E6" w:rsidRPr="003020F1" w:rsidRDefault="00000000" w:rsidP="003020F1">
      <w:pPr>
        <w:pStyle w:val="Sarakstarindkopa"/>
        <w:numPr>
          <w:ilvl w:val="0"/>
          <w:numId w:val="7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3020F1">
        <w:rPr>
          <w:rFonts w:ascii="Arial" w:hAnsi="Arial" w:cs="Arial"/>
          <w:b/>
          <w:bCs/>
          <w:sz w:val="24"/>
          <w:szCs w:val="24"/>
        </w:rPr>
        <w:t>Noteikt</w:t>
      </w:r>
      <w:r w:rsidRPr="003020F1">
        <w:rPr>
          <w:rFonts w:ascii="Arial" w:hAnsi="Arial" w:cs="Arial"/>
          <w:sz w:val="24"/>
          <w:szCs w:val="24"/>
        </w:rPr>
        <w:t xml:space="preserve">, ka izsoles sākumcena ir vienāda ar nosacīto cenu. </w:t>
      </w:r>
    </w:p>
    <w:p w14:paraId="0483FCA9" w14:textId="77777777" w:rsidR="000A200D" w:rsidRPr="003020F1" w:rsidRDefault="00000000" w:rsidP="003020F1">
      <w:pPr>
        <w:pStyle w:val="Sarakstarindkopa"/>
        <w:numPr>
          <w:ilvl w:val="0"/>
          <w:numId w:val="7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3020F1">
        <w:rPr>
          <w:rFonts w:ascii="Arial" w:hAnsi="Arial" w:cs="Arial"/>
          <w:b/>
          <w:bCs/>
          <w:sz w:val="24"/>
          <w:szCs w:val="24"/>
        </w:rPr>
        <w:t>Iekļaut</w:t>
      </w:r>
      <w:r w:rsidRPr="003020F1">
        <w:rPr>
          <w:rFonts w:ascii="Arial" w:hAnsi="Arial" w:cs="Arial"/>
          <w:sz w:val="24"/>
          <w:szCs w:val="24"/>
        </w:rPr>
        <w:t xml:space="preserve"> izsoles noteikumos nosacījumu:</w:t>
      </w:r>
    </w:p>
    <w:p w14:paraId="56809F3B" w14:textId="77777777" w:rsidR="000A200D" w:rsidRPr="003020F1" w:rsidRDefault="00000000" w:rsidP="003020F1">
      <w:pPr>
        <w:pStyle w:val="Sarakstarindkopa"/>
        <w:numPr>
          <w:ilvl w:val="1"/>
          <w:numId w:val="7"/>
        </w:num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3020F1">
        <w:rPr>
          <w:rFonts w:ascii="Arial" w:hAnsi="Arial" w:cs="Arial"/>
          <w:sz w:val="24"/>
          <w:szCs w:val="24"/>
        </w:rPr>
        <w:t>pirkuma maksas samaksas termiņš līdz 3 mēnešiem no izsoles dienas.</w:t>
      </w:r>
    </w:p>
    <w:p w14:paraId="1F699159" w14:textId="77777777" w:rsidR="000A200D" w:rsidRPr="003020F1" w:rsidRDefault="00000000" w:rsidP="003020F1">
      <w:pPr>
        <w:pStyle w:val="Sarakstarindkopa"/>
        <w:numPr>
          <w:ilvl w:val="1"/>
          <w:numId w:val="7"/>
        </w:num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3020F1">
        <w:rPr>
          <w:rFonts w:ascii="Arial" w:hAnsi="Arial" w:cs="Arial"/>
          <w:sz w:val="24"/>
          <w:szCs w:val="24"/>
        </w:rPr>
        <w:t>citi apgrūtinājumi: zemes vienībai nav nodrošināta piekļuve.</w:t>
      </w:r>
    </w:p>
    <w:p w14:paraId="2FF9C0ED" w14:textId="77777777" w:rsidR="00C853E6" w:rsidRPr="003020F1" w:rsidRDefault="00000000" w:rsidP="003020F1">
      <w:pPr>
        <w:pStyle w:val="Sarakstarindkopa"/>
        <w:numPr>
          <w:ilvl w:val="0"/>
          <w:numId w:val="7"/>
        </w:num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3020F1">
        <w:rPr>
          <w:rFonts w:ascii="Arial" w:hAnsi="Arial" w:cs="Arial"/>
          <w:b/>
          <w:bCs/>
          <w:sz w:val="24"/>
          <w:szCs w:val="24"/>
        </w:rPr>
        <w:t>Noteikt</w:t>
      </w:r>
      <w:r w:rsidRPr="003020F1">
        <w:rPr>
          <w:rFonts w:ascii="Arial" w:hAnsi="Arial" w:cs="Arial"/>
          <w:sz w:val="24"/>
          <w:szCs w:val="24"/>
        </w:rPr>
        <w:t xml:space="preserve"> Dienvidkurzemes novada pašvaldības </w:t>
      </w:r>
      <w:r w:rsidR="00720602" w:rsidRPr="003020F1">
        <w:rPr>
          <w:rFonts w:ascii="Arial" w:hAnsi="Arial" w:cs="Arial"/>
          <w:sz w:val="24"/>
          <w:szCs w:val="24"/>
        </w:rPr>
        <w:t xml:space="preserve">Īpašuma </w:t>
      </w:r>
      <w:r w:rsidRPr="003020F1">
        <w:rPr>
          <w:rFonts w:ascii="Arial" w:hAnsi="Arial" w:cs="Arial"/>
          <w:sz w:val="24"/>
          <w:szCs w:val="24"/>
        </w:rPr>
        <w:t xml:space="preserve">atsavināšanas un izsoļu komisiju organizēt atsavināšanas procesu (izsoli), atbilstoši </w:t>
      </w:r>
      <w:r w:rsidRPr="003020F1">
        <w:rPr>
          <w:rFonts w:ascii="Arial" w:eastAsia="Times New Roman" w:hAnsi="Arial" w:cs="Arial"/>
          <w:sz w:val="24"/>
          <w:szCs w:val="24"/>
          <w:lang w:eastAsia="lv-LV"/>
        </w:rPr>
        <w:t>normatīvajos aktos noteiktajai kārtībai.</w:t>
      </w:r>
    </w:p>
    <w:p w14:paraId="1B6B036A" w14:textId="77777777" w:rsidR="00C853E6" w:rsidRPr="003020F1" w:rsidRDefault="00000000" w:rsidP="003020F1">
      <w:pPr>
        <w:pStyle w:val="Sarakstarindkopa"/>
        <w:numPr>
          <w:ilvl w:val="0"/>
          <w:numId w:val="7"/>
        </w:num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3020F1">
        <w:rPr>
          <w:rFonts w:ascii="Arial" w:eastAsia="Times New Roman" w:hAnsi="Arial" w:cs="Arial"/>
          <w:sz w:val="24"/>
          <w:szCs w:val="24"/>
          <w:lang w:eastAsia="lv-LV"/>
        </w:rPr>
        <w:t>Dienvidkurzemes novada pašvaldības Īpašuma atsavināšanas un izsoļu komisijas priekšsēdētājs atbild par lēmuma izpildi.</w:t>
      </w:r>
    </w:p>
    <w:p w14:paraId="736EBFA3" w14:textId="77777777" w:rsidR="00C4234B" w:rsidRPr="003020F1" w:rsidRDefault="00000000" w:rsidP="003020F1">
      <w:pPr>
        <w:pStyle w:val="Sarakstarindkopa"/>
        <w:numPr>
          <w:ilvl w:val="0"/>
          <w:numId w:val="7"/>
        </w:num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3020F1">
        <w:rPr>
          <w:rFonts w:ascii="Arial" w:eastAsia="Times New Roman" w:hAnsi="Arial" w:cs="Arial"/>
          <w:sz w:val="24"/>
          <w:szCs w:val="24"/>
          <w:lang w:eastAsia="lv-LV"/>
        </w:rPr>
        <w:t xml:space="preserve">Dienvidkurzemes novada </w:t>
      </w:r>
      <w:r w:rsidRPr="003020F1">
        <w:rPr>
          <w:rFonts w:ascii="Arial" w:hAnsi="Arial" w:cs="Arial"/>
          <w:sz w:val="24"/>
          <w:szCs w:val="24"/>
        </w:rPr>
        <w:t>Nekustamā īpašuma pārvaldes Nekustamā īpašuma speciālists Bunkas pagastā atbild  par medību tiesību nomas līguma izbeigšanu.</w:t>
      </w:r>
    </w:p>
    <w:p w14:paraId="7ABAD103" w14:textId="77777777" w:rsidR="009B641F" w:rsidRDefault="009B641F" w:rsidP="009B641F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6BF16995" w14:textId="77777777" w:rsidR="003020F1" w:rsidRDefault="003020F1" w:rsidP="009B641F">
      <w:pPr>
        <w:tabs>
          <w:tab w:val="left" w:pos="3969"/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6C5EF5" w14:textId="77777777" w:rsidR="003020F1" w:rsidRDefault="00000000" w:rsidP="003020F1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5EAE">
        <w:rPr>
          <w:rFonts w:ascii="Arial" w:hAnsi="Arial" w:cs="Arial"/>
          <w:sz w:val="24"/>
          <w:szCs w:val="24"/>
        </w:rPr>
        <w:t>Domes priekšsēdētāj</w:t>
      </w:r>
      <w:r>
        <w:rPr>
          <w:rFonts w:ascii="Arial" w:hAnsi="Arial" w:cs="Arial"/>
          <w:sz w:val="24"/>
          <w:szCs w:val="24"/>
        </w:rPr>
        <w:t>a vietnieks</w:t>
      </w:r>
    </w:p>
    <w:p w14:paraId="0383B127" w14:textId="77777777" w:rsidR="009B641F" w:rsidRDefault="00000000" w:rsidP="003020F1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tautsaimniecības jautājumos</w:t>
      </w:r>
      <w:r w:rsidR="0037524B">
        <w:rPr>
          <w:rFonts w:ascii="Arial" w:hAnsi="Arial" w:cs="Arial"/>
          <w:sz w:val="24"/>
          <w:szCs w:val="24"/>
        </w:rPr>
        <w:tab/>
        <w:t>(paraksts*)</w:t>
      </w:r>
      <w:r w:rsidR="0037524B">
        <w:rPr>
          <w:rFonts w:ascii="Arial" w:hAnsi="Arial" w:cs="Arial"/>
          <w:sz w:val="24"/>
          <w:szCs w:val="24"/>
        </w:rPr>
        <w:tab/>
        <w:t>Aivars Galeckis</w:t>
      </w:r>
    </w:p>
    <w:p w14:paraId="6E2FD7F8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7D24C7" w14:textId="77777777" w:rsidR="00055DB7" w:rsidRDefault="00055DB7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F8BE7C" w14:textId="77777777" w:rsidR="009B641F" w:rsidRDefault="00000000" w:rsidP="009B64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Lēmums nosūtāms:</w:t>
      </w:r>
    </w:p>
    <w:p w14:paraId="0CB06CDF" w14:textId="77777777" w:rsidR="009B641F" w:rsidRPr="009015A9" w:rsidRDefault="00000000" w:rsidP="009015A9">
      <w:pPr>
        <w:pStyle w:val="Sarakstarindkopa"/>
        <w:numPr>
          <w:ilvl w:val="0"/>
          <w:numId w:val="6"/>
        </w:numPr>
        <w:tabs>
          <w:tab w:val="left" w:pos="2775"/>
        </w:tabs>
        <w:spacing w:after="0" w:line="240" w:lineRule="auto"/>
        <w:rPr>
          <w:rFonts w:ascii="Arial" w:hAnsi="Arial" w:cs="Arial"/>
          <w:iCs/>
          <w:color w:val="000000" w:themeColor="text1"/>
          <w:lang w:eastAsia="lv-LV"/>
        </w:rPr>
      </w:pPr>
      <w:r w:rsidRPr="009015A9">
        <w:rPr>
          <w:rFonts w:ascii="Arial" w:hAnsi="Arial" w:cs="Arial"/>
          <w:iCs/>
          <w:color w:val="000000" w:themeColor="text1"/>
          <w:lang w:eastAsia="lv-LV"/>
        </w:rPr>
        <w:t>Centrālās pārvaldes Sabiedrisko attiecību un mārketinga daļai</w:t>
      </w:r>
      <w:r w:rsidR="003D71FF" w:rsidRPr="009015A9">
        <w:rPr>
          <w:rFonts w:ascii="Arial" w:hAnsi="Arial" w:cs="Arial"/>
          <w:iCs/>
          <w:color w:val="000000" w:themeColor="text1"/>
          <w:lang w:eastAsia="lv-LV"/>
        </w:rPr>
        <w:t xml:space="preserve"> – publiskošanai;</w:t>
      </w:r>
    </w:p>
    <w:p w14:paraId="674D67F9" w14:textId="77777777" w:rsidR="00C853E6" w:rsidRPr="009015A9" w:rsidRDefault="00000000" w:rsidP="009015A9">
      <w:pPr>
        <w:pStyle w:val="Sarakstarindkopa"/>
        <w:numPr>
          <w:ilvl w:val="0"/>
          <w:numId w:val="6"/>
        </w:numPr>
        <w:tabs>
          <w:tab w:val="left" w:pos="2775"/>
        </w:tabs>
        <w:spacing w:after="0" w:line="240" w:lineRule="auto"/>
        <w:rPr>
          <w:rFonts w:ascii="Arial" w:hAnsi="Arial" w:cs="Arial"/>
          <w:iCs/>
          <w:color w:val="000000" w:themeColor="text1"/>
          <w:lang w:eastAsia="lv-LV"/>
        </w:rPr>
      </w:pPr>
      <w:bookmarkStart w:id="3" w:name="_Hlk133483183"/>
      <w:r w:rsidRPr="009015A9">
        <w:rPr>
          <w:rFonts w:ascii="Arial" w:hAnsi="Arial" w:cs="Arial"/>
          <w:iCs/>
          <w:color w:val="000000" w:themeColor="text1"/>
          <w:lang w:eastAsia="lv-LV"/>
        </w:rPr>
        <w:t>Finanšu un grāmatvedības daļai Dainim Zvirbulim</w:t>
      </w:r>
      <w:r w:rsidR="00080F71">
        <w:rPr>
          <w:rFonts w:ascii="Arial" w:hAnsi="Arial" w:cs="Arial"/>
          <w:iCs/>
          <w:color w:val="000000" w:themeColor="text1"/>
          <w:lang w:eastAsia="lv-LV"/>
        </w:rPr>
        <w:t>;</w:t>
      </w:r>
    </w:p>
    <w:p w14:paraId="1F9AA7CE" w14:textId="77777777" w:rsidR="00C853E6" w:rsidRPr="009015A9" w:rsidRDefault="00000000" w:rsidP="009015A9">
      <w:pPr>
        <w:pStyle w:val="Sarakstarindkopa"/>
        <w:numPr>
          <w:ilvl w:val="0"/>
          <w:numId w:val="6"/>
        </w:numPr>
        <w:tabs>
          <w:tab w:val="left" w:pos="2775"/>
        </w:tabs>
        <w:spacing w:after="0" w:line="240" w:lineRule="auto"/>
        <w:rPr>
          <w:rFonts w:ascii="Arial" w:hAnsi="Arial" w:cs="Arial"/>
          <w:iCs/>
          <w:color w:val="000000" w:themeColor="text1"/>
          <w:lang w:eastAsia="lv-LV"/>
        </w:rPr>
      </w:pPr>
      <w:r w:rsidRPr="009015A9">
        <w:rPr>
          <w:rFonts w:ascii="Arial" w:hAnsi="Arial" w:cs="Arial"/>
          <w:iCs/>
          <w:color w:val="000000" w:themeColor="text1"/>
          <w:lang w:eastAsia="lv-LV"/>
        </w:rPr>
        <w:t>Īpašuma atsavināšanas un izsoļu komisijai</w:t>
      </w:r>
      <w:r w:rsidR="00080F71">
        <w:rPr>
          <w:rFonts w:ascii="Arial" w:hAnsi="Arial" w:cs="Arial"/>
          <w:iCs/>
          <w:color w:val="000000" w:themeColor="text1"/>
          <w:lang w:eastAsia="lv-LV"/>
        </w:rPr>
        <w:t>;</w:t>
      </w:r>
    </w:p>
    <w:p w14:paraId="0B245657" w14:textId="77777777" w:rsidR="00C853E6" w:rsidRPr="009015A9" w:rsidRDefault="00000000" w:rsidP="009015A9">
      <w:pPr>
        <w:pStyle w:val="Sarakstarindkopa"/>
        <w:numPr>
          <w:ilvl w:val="0"/>
          <w:numId w:val="6"/>
        </w:numPr>
        <w:tabs>
          <w:tab w:val="left" w:pos="2775"/>
        </w:tabs>
        <w:spacing w:after="0" w:line="240" w:lineRule="auto"/>
        <w:rPr>
          <w:rFonts w:ascii="Arial" w:hAnsi="Arial" w:cs="Arial"/>
          <w:iCs/>
          <w:color w:val="000000" w:themeColor="text1"/>
          <w:lang w:eastAsia="lv-LV"/>
        </w:rPr>
      </w:pPr>
      <w:r w:rsidRPr="009015A9">
        <w:rPr>
          <w:rFonts w:ascii="Arial" w:hAnsi="Arial" w:cs="Arial"/>
          <w:iCs/>
          <w:color w:val="000000" w:themeColor="text1"/>
          <w:lang w:eastAsia="lv-LV"/>
        </w:rPr>
        <w:t>Nekustam</w:t>
      </w:r>
      <w:r w:rsidR="00080F71">
        <w:rPr>
          <w:rFonts w:ascii="Arial" w:hAnsi="Arial" w:cs="Arial"/>
          <w:iCs/>
          <w:color w:val="000000" w:themeColor="text1"/>
          <w:lang w:eastAsia="lv-LV"/>
        </w:rPr>
        <w:t>ā</w:t>
      </w:r>
      <w:r w:rsidRPr="009015A9">
        <w:rPr>
          <w:rFonts w:ascii="Arial" w:hAnsi="Arial" w:cs="Arial"/>
          <w:iCs/>
          <w:color w:val="000000" w:themeColor="text1"/>
          <w:lang w:eastAsia="lv-LV"/>
        </w:rPr>
        <w:t xml:space="preserve"> īpašum</w:t>
      </w:r>
      <w:r w:rsidR="00080F71">
        <w:rPr>
          <w:rFonts w:ascii="Arial" w:hAnsi="Arial" w:cs="Arial"/>
          <w:iCs/>
          <w:color w:val="000000" w:themeColor="text1"/>
          <w:lang w:eastAsia="lv-LV"/>
        </w:rPr>
        <w:t>a</w:t>
      </w:r>
      <w:r w:rsidRPr="009015A9">
        <w:rPr>
          <w:rFonts w:ascii="Arial" w:hAnsi="Arial" w:cs="Arial"/>
          <w:iCs/>
          <w:color w:val="000000" w:themeColor="text1"/>
          <w:lang w:eastAsia="lv-LV"/>
        </w:rPr>
        <w:t xml:space="preserve"> speciālistei Ilzei Lācītei</w:t>
      </w:r>
      <w:r w:rsidR="00080F71">
        <w:rPr>
          <w:rFonts w:ascii="Arial" w:hAnsi="Arial" w:cs="Arial"/>
          <w:iCs/>
          <w:color w:val="000000" w:themeColor="text1"/>
          <w:lang w:eastAsia="lv-LV"/>
        </w:rPr>
        <w:t>;</w:t>
      </w:r>
    </w:p>
    <w:p w14:paraId="0C110C8B" w14:textId="77777777" w:rsidR="003D15B4" w:rsidRPr="003020F1" w:rsidRDefault="00000000" w:rsidP="00D600A5">
      <w:pPr>
        <w:pStyle w:val="Sarakstarindkopa"/>
        <w:numPr>
          <w:ilvl w:val="0"/>
          <w:numId w:val="6"/>
        </w:numPr>
        <w:tabs>
          <w:tab w:val="left" w:pos="2775"/>
        </w:tabs>
        <w:spacing w:after="0" w:line="240" w:lineRule="auto"/>
        <w:rPr>
          <w:rFonts w:ascii="Arial" w:hAnsi="Arial" w:cs="Arial"/>
          <w:iCs/>
          <w:color w:val="000000" w:themeColor="text1"/>
          <w:lang w:eastAsia="lv-LV"/>
        </w:rPr>
      </w:pPr>
      <w:r w:rsidRPr="009015A9">
        <w:rPr>
          <w:rFonts w:ascii="Arial" w:hAnsi="Arial" w:cs="Arial"/>
          <w:iCs/>
          <w:color w:val="000000" w:themeColor="text1"/>
          <w:lang w:eastAsia="lv-LV"/>
        </w:rPr>
        <w:t>Bunkas pagasta pārvaldes vadītājam</w:t>
      </w:r>
      <w:r w:rsidR="00080F71">
        <w:rPr>
          <w:rFonts w:ascii="Arial" w:hAnsi="Arial" w:cs="Arial"/>
          <w:iCs/>
          <w:color w:val="000000" w:themeColor="text1"/>
          <w:lang w:eastAsia="lv-LV"/>
        </w:rPr>
        <w:t>.</w:t>
      </w:r>
      <w:bookmarkEnd w:id="3"/>
    </w:p>
    <w:sectPr w:rsidR="003D15B4" w:rsidRPr="003020F1" w:rsidSect="00CD7131">
      <w:type w:val="continuous"/>
      <w:pgSz w:w="12240" w:h="15840"/>
      <w:pgMar w:top="1138" w:right="850" w:bottom="1138" w:left="169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604C" w14:textId="77777777" w:rsidR="00CA0FA1" w:rsidRDefault="00CA0FA1">
      <w:pPr>
        <w:spacing w:after="0" w:line="240" w:lineRule="auto"/>
      </w:pPr>
      <w:r>
        <w:separator/>
      </w:r>
    </w:p>
  </w:endnote>
  <w:endnote w:type="continuationSeparator" w:id="0">
    <w:p w14:paraId="6F9D9C8B" w14:textId="77777777" w:rsidR="00CA0FA1" w:rsidRDefault="00CA0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F809" w14:textId="77777777" w:rsidR="00D74925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A1813" w14:textId="77777777" w:rsidR="00D74925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169B6" w14:textId="77777777" w:rsidR="00CA0FA1" w:rsidRDefault="00CA0FA1">
      <w:pPr>
        <w:spacing w:after="0" w:line="240" w:lineRule="auto"/>
      </w:pPr>
      <w:r>
        <w:separator/>
      </w:r>
    </w:p>
  </w:footnote>
  <w:footnote w:type="continuationSeparator" w:id="0">
    <w:p w14:paraId="4F45A44E" w14:textId="77777777" w:rsidR="00CA0FA1" w:rsidRDefault="00CA0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D74925" w14:paraId="57684630" w14:textId="77777777" w:rsidTr="006716BF"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2F0060E8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 wp14:anchorId="7A8B9619" wp14:editId="580A34BE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C926638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 novada pašvaldība</w:t>
          </w:r>
        </w:p>
      </w:tc>
    </w:tr>
  </w:tbl>
  <w:p w14:paraId="56598317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</w:t>
    </w:r>
    <w:r w:rsidR="005E1CE3">
      <w:rPr>
        <w:rFonts w:ascii="Arial" w:hAnsi="Arial" w:cs="Arial"/>
      </w:rPr>
      <w:t>54</w:t>
    </w:r>
    <w:r w:rsidRPr="005A5EAE">
      <w:rPr>
        <w:rFonts w:ascii="Arial" w:hAnsi="Arial" w:cs="Arial"/>
      </w:rPr>
      <w:t>, Grobiņa, Dienvidkurzemes novads, LV-3430, reģistrācijas Nr.90000058625,</w:t>
    </w:r>
  </w:p>
  <w:p w14:paraId="4306F986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14:paraId="7D9F604B" w14:textId="77777777" w:rsidR="00447B55" w:rsidRPr="00447B55" w:rsidRDefault="00447B55" w:rsidP="00447B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4220"/>
    <w:multiLevelType w:val="hybridMultilevel"/>
    <w:tmpl w:val="F564BFDC"/>
    <w:lvl w:ilvl="0" w:tplc="84068146">
      <w:start w:val="1"/>
      <w:numFmt w:val="decimal"/>
      <w:lvlText w:val="%1."/>
      <w:lvlJc w:val="left"/>
      <w:pPr>
        <w:ind w:left="720" w:hanging="360"/>
      </w:pPr>
    </w:lvl>
    <w:lvl w:ilvl="1" w:tplc="BB6E23AC" w:tentative="1">
      <w:start w:val="1"/>
      <w:numFmt w:val="lowerLetter"/>
      <w:lvlText w:val="%2."/>
      <w:lvlJc w:val="left"/>
      <w:pPr>
        <w:ind w:left="1440" w:hanging="360"/>
      </w:pPr>
    </w:lvl>
    <w:lvl w:ilvl="2" w:tplc="D8BE974C" w:tentative="1">
      <w:start w:val="1"/>
      <w:numFmt w:val="lowerRoman"/>
      <w:lvlText w:val="%3."/>
      <w:lvlJc w:val="right"/>
      <w:pPr>
        <w:ind w:left="2160" w:hanging="180"/>
      </w:pPr>
    </w:lvl>
    <w:lvl w:ilvl="3" w:tplc="D50A7526" w:tentative="1">
      <w:start w:val="1"/>
      <w:numFmt w:val="decimal"/>
      <w:lvlText w:val="%4."/>
      <w:lvlJc w:val="left"/>
      <w:pPr>
        <w:ind w:left="2880" w:hanging="360"/>
      </w:pPr>
    </w:lvl>
    <w:lvl w:ilvl="4" w:tplc="8CB46D9E" w:tentative="1">
      <w:start w:val="1"/>
      <w:numFmt w:val="lowerLetter"/>
      <w:lvlText w:val="%5."/>
      <w:lvlJc w:val="left"/>
      <w:pPr>
        <w:ind w:left="3600" w:hanging="360"/>
      </w:pPr>
    </w:lvl>
    <w:lvl w:ilvl="5" w:tplc="D4541E2C" w:tentative="1">
      <w:start w:val="1"/>
      <w:numFmt w:val="lowerRoman"/>
      <w:lvlText w:val="%6."/>
      <w:lvlJc w:val="right"/>
      <w:pPr>
        <w:ind w:left="4320" w:hanging="180"/>
      </w:pPr>
    </w:lvl>
    <w:lvl w:ilvl="6" w:tplc="C5A49EC0" w:tentative="1">
      <w:start w:val="1"/>
      <w:numFmt w:val="decimal"/>
      <w:lvlText w:val="%7."/>
      <w:lvlJc w:val="left"/>
      <w:pPr>
        <w:ind w:left="5040" w:hanging="360"/>
      </w:pPr>
    </w:lvl>
    <w:lvl w:ilvl="7" w:tplc="D674DDD6" w:tentative="1">
      <w:start w:val="1"/>
      <w:numFmt w:val="lowerLetter"/>
      <w:lvlText w:val="%8."/>
      <w:lvlJc w:val="left"/>
      <w:pPr>
        <w:ind w:left="5760" w:hanging="360"/>
      </w:pPr>
    </w:lvl>
    <w:lvl w:ilvl="8" w:tplc="0A3E5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E35E7"/>
    <w:multiLevelType w:val="hybridMultilevel"/>
    <w:tmpl w:val="C43CCBE8"/>
    <w:lvl w:ilvl="0" w:tplc="F8825EA0">
      <w:start w:val="1"/>
      <w:numFmt w:val="decimal"/>
      <w:lvlText w:val="%1)"/>
      <w:lvlJc w:val="left"/>
      <w:pPr>
        <w:ind w:left="1440" w:hanging="360"/>
      </w:pPr>
    </w:lvl>
    <w:lvl w:ilvl="1" w:tplc="75C0C0A0" w:tentative="1">
      <w:start w:val="1"/>
      <w:numFmt w:val="lowerLetter"/>
      <w:lvlText w:val="%2."/>
      <w:lvlJc w:val="left"/>
      <w:pPr>
        <w:ind w:left="2160" w:hanging="360"/>
      </w:pPr>
    </w:lvl>
    <w:lvl w:ilvl="2" w:tplc="38E2ACF2" w:tentative="1">
      <w:start w:val="1"/>
      <w:numFmt w:val="lowerRoman"/>
      <w:lvlText w:val="%3."/>
      <w:lvlJc w:val="right"/>
      <w:pPr>
        <w:ind w:left="2880" w:hanging="180"/>
      </w:pPr>
    </w:lvl>
    <w:lvl w:ilvl="3" w:tplc="616A7BDC" w:tentative="1">
      <w:start w:val="1"/>
      <w:numFmt w:val="decimal"/>
      <w:lvlText w:val="%4."/>
      <w:lvlJc w:val="left"/>
      <w:pPr>
        <w:ind w:left="3600" w:hanging="360"/>
      </w:pPr>
    </w:lvl>
    <w:lvl w:ilvl="4" w:tplc="3C84E62C" w:tentative="1">
      <w:start w:val="1"/>
      <w:numFmt w:val="lowerLetter"/>
      <w:lvlText w:val="%5."/>
      <w:lvlJc w:val="left"/>
      <w:pPr>
        <w:ind w:left="4320" w:hanging="360"/>
      </w:pPr>
    </w:lvl>
    <w:lvl w:ilvl="5" w:tplc="D9DC53AC" w:tentative="1">
      <w:start w:val="1"/>
      <w:numFmt w:val="lowerRoman"/>
      <w:lvlText w:val="%6."/>
      <w:lvlJc w:val="right"/>
      <w:pPr>
        <w:ind w:left="5040" w:hanging="180"/>
      </w:pPr>
    </w:lvl>
    <w:lvl w:ilvl="6" w:tplc="83803596" w:tentative="1">
      <w:start w:val="1"/>
      <w:numFmt w:val="decimal"/>
      <w:lvlText w:val="%7."/>
      <w:lvlJc w:val="left"/>
      <w:pPr>
        <w:ind w:left="5760" w:hanging="360"/>
      </w:pPr>
    </w:lvl>
    <w:lvl w:ilvl="7" w:tplc="19064580" w:tentative="1">
      <w:start w:val="1"/>
      <w:numFmt w:val="lowerLetter"/>
      <w:lvlText w:val="%8."/>
      <w:lvlJc w:val="left"/>
      <w:pPr>
        <w:ind w:left="6480" w:hanging="360"/>
      </w:pPr>
    </w:lvl>
    <w:lvl w:ilvl="8" w:tplc="C6E277D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685788"/>
    <w:multiLevelType w:val="hybridMultilevel"/>
    <w:tmpl w:val="6950B972"/>
    <w:lvl w:ilvl="0" w:tplc="CD9ED60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i w:val="0"/>
        <w:iCs w:val="0"/>
        <w:sz w:val="24"/>
        <w:szCs w:val="24"/>
      </w:rPr>
    </w:lvl>
    <w:lvl w:ilvl="1" w:tplc="811CAEF8">
      <w:start w:val="1"/>
      <w:numFmt w:val="lowerLetter"/>
      <w:lvlText w:val="%2."/>
      <w:lvlJc w:val="left"/>
      <w:pPr>
        <w:ind w:left="1440" w:hanging="360"/>
      </w:pPr>
    </w:lvl>
    <w:lvl w:ilvl="2" w:tplc="D5FA6902">
      <w:start w:val="1"/>
      <w:numFmt w:val="lowerRoman"/>
      <w:lvlText w:val="%3."/>
      <w:lvlJc w:val="right"/>
      <w:pPr>
        <w:ind w:left="2160" w:hanging="180"/>
      </w:pPr>
    </w:lvl>
    <w:lvl w:ilvl="3" w:tplc="010CAA62">
      <w:start w:val="1"/>
      <w:numFmt w:val="decimal"/>
      <w:lvlText w:val="%4."/>
      <w:lvlJc w:val="left"/>
      <w:pPr>
        <w:ind w:left="2880" w:hanging="360"/>
      </w:pPr>
    </w:lvl>
    <w:lvl w:ilvl="4" w:tplc="0C440A32">
      <w:start w:val="1"/>
      <w:numFmt w:val="lowerLetter"/>
      <w:lvlText w:val="%5."/>
      <w:lvlJc w:val="left"/>
      <w:pPr>
        <w:ind w:left="3600" w:hanging="360"/>
      </w:pPr>
    </w:lvl>
    <w:lvl w:ilvl="5" w:tplc="59546690">
      <w:start w:val="1"/>
      <w:numFmt w:val="lowerRoman"/>
      <w:lvlText w:val="%6."/>
      <w:lvlJc w:val="right"/>
      <w:pPr>
        <w:ind w:left="4320" w:hanging="180"/>
      </w:pPr>
    </w:lvl>
    <w:lvl w:ilvl="6" w:tplc="0630DC74">
      <w:start w:val="1"/>
      <w:numFmt w:val="decimal"/>
      <w:lvlText w:val="%7."/>
      <w:lvlJc w:val="left"/>
      <w:pPr>
        <w:ind w:left="5040" w:hanging="360"/>
      </w:pPr>
    </w:lvl>
    <w:lvl w:ilvl="7" w:tplc="E6E464A0">
      <w:start w:val="1"/>
      <w:numFmt w:val="lowerLetter"/>
      <w:lvlText w:val="%8."/>
      <w:lvlJc w:val="left"/>
      <w:pPr>
        <w:ind w:left="5760" w:hanging="360"/>
      </w:pPr>
    </w:lvl>
    <w:lvl w:ilvl="8" w:tplc="AD76FC9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B02CB"/>
    <w:multiLevelType w:val="hybridMultilevel"/>
    <w:tmpl w:val="C986BD08"/>
    <w:lvl w:ilvl="0" w:tplc="D7FEC322">
      <w:start w:val="1"/>
      <w:numFmt w:val="decimal"/>
      <w:lvlText w:val="%1."/>
      <w:lvlJc w:val="left"/>
      <w:pPr>
        <w:ind w:left="720" w:hanging="360"/>
      </w:pPr>
    </w:lvl>
    <w:lvl w:ilvl="1" w:tplc="8A8A331E" w:tentative="1">
      <w:start w:val="1"/>
      <w:numFmt w:val="lowerLetter"/>
      <w:lvlText w:val="%2."/>
      <w:lvlJc w:val="left"/>
      <w:pPr>
        <w:ind w:left="1440" w:hanging="360"/>
      </w:pPr>
    </w:lvl>
    <w:lvl w:ilvl="2" w:tplc="5E80E06A" w:tentative="1">
      <w:start w:val="1"/>
      <w:numFmt w:val="lowerRoman"/>
      <w:lvlText w:val="%3."/>
      <w:lvlJc w:val="right"/>
      <w:pPr>
        <w:ind w:left="2160" w:hanging="180"/>
      </w:pPr>
    </w:lvl>
    <w:lvl w:ilvl="3" w:tplc="C07E4DE0" w:tentative="1">
      <w:start w:val="1"/>
      <w:numFmt w:val="decimal"/>
      <w:lvlText w:val="%4."/>
      <w:lvlJc w:val="left"/>
      <w:pPr>
        <w:ind w:left="2880" w:hanging="360"/>
      </w:pPr>
    </w:lvl>
    <w:lvl w:ilvl="4" w:tplc="13005C40" w:tentative="1">
      <w:start w:val="1"/>
      <w:numFmt w:val="lowerLetter"/>
      <w:lvlText w:val="%5."/>
      <w:lvlJc w:val="left"/>
      <w:pPr>
        <w:ind w:left="3600" w:hanging="360"/>
      </w:pPr>
    </w:lvl>
    <w:lvl w:ilvl="5" w:tplc="69960060" w:tentative="1">
      <w:start w:val="1"/>
      <w:numFmt w:val="lowerRoman"/>
      <w:lvlText w:val="%6."/>
      <w:lvlJc w:val="right"/>
      <w:pPr>
        <w:ind w:left="4320" w:hanging="180"/>
      </w:pPr>
    </w:lvl>
    <w:lvl w:ilvl="6" w:tplc="AAA40B6A" w:tentative="1">
      <w:start w:val="1"/>
      <w:numFmt w:val="decimal"/>
      <w:lvlText w:val="%7."/>
      <w:lvlJc w:val="left"/>
      <w:pPr>
        <w:ind w:left="5040" w:hanging="360"/>
      </w:pPr>
    </w:lvl>
    <w:lvl w:ilvl="7" w:tplc="5BCE6606" w:tentative="1">
      <w:start w:val="1"/>
      <w:numFmt w:val="lowerLetter"/>
      <w:lvlText w:val="%8."/>
      <w:lvlJc w:val="left"/>
      <w:pPr>
        <w:ind w:left="5760" w:hanging="360"/>
      </w:pPr>
    </w:lvl>
    <w:lvl w:ilvl="8" w:tplc="8D183D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85CA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42209CE"/>
    <w:multiLevelType w:val="hybridMultilevel"/>
    <w:tmpl w:val="C4E658E0"/>
    <w:lvl w:ilvl="0" w:tplc="46B60288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bCs/>
      </w:rPr>
    </w:lvl>
    <w:lvl w:ilvl="1" w:tplc="5AF0471A" w:tentative="1">
      <w:start w:val="1"/>
      <w:numFmt w:val="lowerLetter"/>
      <w:lvlText w:val="%2."/>
      <w:lvlJc w:val="left"/>
      <w:pPr>
        <w:ind w:left="1794" w:hanging="360"/>
      </w:pPr>
    </w:lvl>
    <w:lvl w:ilvl="2" w:tplc="29C28380" w:tentative="1">
      <w:start w:val="1"/>
      <w:numFmt w:val="lowerRoman"/>
      <w:lvlText w:val="%3."/>
      <w:lvlJc w:val="right"/>
      <w:pPr>
        <w:ind w:left="2514" w:hanging="180"/>
      </w:pPr>
    </w:lvl>
    <w:lvl w:ilvl="3" w:tplc="3F18D150" w:tentative="1">
      <w:start w:val="1"/>
      <w:numFmt w:val="decimal"/>
      <w:lvlText w:val="%4."/>
      <w:lvlJc w:val="left"/>
      <w:pPr>
        <w:ind w:left="3234" w:hanging="360"/>
      </w:pPr>
    </w:lvl>
    <w:lvl w:ilvl="4" w:tplc="7D9E7E3E" w:tentative="1">
      <w:start w:val="1"/>
      <w:numFmt w:val="lowerLetter"/>
      <w:lvlText w:val="%5."/>
      <w:lvlJc w:val="left"/>
      <w:pPr>
        <w:ind w:left="3954" w:hanging="360"/>
      </w:pPr>
    </w:lvl>
    <w:lvl w:ilvl="5" w:tplc="8ABCD472" w:tentative="1">
      <w:start w:val="1"/>
      <w:numFmt w:val="lowerRoman"/>
      <w:lvlText w:val="%6."/>
      <w:lvlJc w:val="right"/>
      <w:pPr>
        <w:ind w:left="4674" w:hanging="180"/>
      </w:pPr>
    </w:lvl>
    <w:lvl w:ilvl="6" w:tplc="A2BEEE32" w:tentative="1">
      <w:start w:val="1"/>
      <w:numFmt w:val="decimal"/>
      <w:lvlText w:val="%7."/>
      <w:lvlJc w:val="left"/>
      <w:pPr>
        <w:ind w:left="5394" w:hanging="360"/>
      </w:pPr>
    </w:lvl>
    <w:lvl w:ilvl="7" w:tplc="A20423BA" w:tentative="1">
      <w:start w:val="1"/>
      <w:numFmt w:val="lowerLetter"/>
      <w:lvlText w:val="%8."/>
      <w:lvlJc w:val="left"/>
      <w:pPr>
        <w:ind w:left="6114" w:hanging="360"/>
      </w:pPr>
    </w:lvl>
    <w:lvl w:ilvl="8" w:tplc="0AB4FFB8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7B6F28F5"/>
    <w:multiLevelType w:val="hybridMultilevel"/>
    <w:tmpl w:val="E4F08210"/>
    <w:lvl w:ilvl="0" w:tplc="19D2DA7A">
      <w:start w:val="1"/>
      <w:numFmt w:val="decimal"/>
      <w:lvlText w:val="%1."/>
      <w:lvlJc w:val="left"/>
      <w:pPr>
        <w:ind w:left="720" w:hanging="360"/>
      </w:pPr>
    </w:lvl>
    <w:lvl w:ilvl="1" w:tplc="381279CE" w:tentative="1">
      <w:start w:val="1"/>
      <w:numFmt w:val="lowerLetter"/>
      <w:lvlText w:val="%2."/>
      <w:lvlJc w:val="left"/>
      <w:pPr>
        <w:ind w:left="1440" w:hanging="360"/>
      </w:pPr>
    </w:lvl>
    <w:lvl w:ilvl="2" w:tplc="565446F6" w:tentative="1">
      <w:start w:val="1"/>
      <w:numFmt w:val="lowerRoman"/>
      <w:lvlText w:val="%3."/>
      <w:lvlJc w:val="right"/>
      <w:pPr>
        <w:ind w:left="2160" w:hanging="180"/>
      </w:pPr>
    </w:lvl>
    <w:lvl w:ilvl="3" w:tplc="D5B620B8" w:tentative="1">
      <w:start w:val="1"/>
      <w:numFmt w:val="decimal"/>
      <w:lvlText w:val="%4."/>
      <w:lvlJc w:val="left"/>
      <w:pPr>
        <w:ind w:left="2880" w:hanging="360"/>
      </w:pPr>
    </w:lvl>
    <w:lvl w:ilvl="4" w:tplc="BA669220" w:tentative="1">
      <w:start w:val="1"/>
      <w:numFmt w:val="lowerLetter"/>
      <w:lvlText w:val="%5."/>
      <w:lvlJc w:val="left"/>
      <w:pPr>
        <w:ind w:left="3600" w:hanging="360"/>
      </w:pPr>
    </w:lvl>
    <w:lvl w:ilvl="5" w:tplc="7D9AFB92" w:tentative="1">
      <w:start w:val="1"/>
      <w:numFmt w:val="lowerRoman"/>
      <w:lvlText w:val="%6."/>
      <w:lvlJc w:val="right"/>
      <w:pPr>
        <w:ind w:left="4320" w:hanging="180"/>
      </w:pPr>
    </w:lvl>
    <w:lvl w:ilvl="6" w:tplc="C2B297F0" w:tentative="1">
      <w:start w:val="1"/>
      <w:numFmt w:val="decimal"/>
      <w:lvlText w:val="%7."/>
      <w:lvlJc w:val="left"/>
      <w:pPr>
        <w:ind w:left="5040" w:hanging="360"/>
      </w:pPr>
    </w:lvl>
    <w:lvl w:ilvl="7" w:tplc="6750DA82" w:tentative="1">
      <w:start w:val="1"/>
      <w:numFmt w:val="lowerLetter"/>
      <w:lvlText w:val="%8."/>
      <w:lvlJc w:val="left"/>
      <w:pPr>
        <w:ind w:left="5760" w:hanging="360"/>
      </w:pPr>
    </w:lvl>
    <w:lvl w:ilvl="8" w:tplc="5E04436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27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145821">
    <w:abstractNumId w:val="1"/>
  </w:num>
  <w:num w:numId="3" w16cid:durableId="1055740590">
    <w:abstractNumId w:val="3"/>
  </w:num>
  <w:num w:numId="4" w16cid:durableId="1258715232">
    <w:abstractNumId w:val="6"/>
  </w:num>
  <w:num w:numId="5" w16cid:durableId="2018924980">
    <w:abstractNumId w:val="5"/>
  </w:num>
  <w:num w:numId="6" w16cid:durableId="1706104029">
    <w:abstractNumId w:val="0"/>
  </w:num>
  <w:num w:numId="7" w16cid:durableId="1048915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0363F"/>
    <w:rsid w:val="00006AEE"/>
    <w:rsid w:val="000557B7"/>
    <w:rsid w:val="00055DB7"/>
    <w:rsid w:val="00080F71"/>
    <w:rsid w:val="00082B06"/>
    <w:rsid w:val="000A200D"/>
    <w:rsid w:val="000E46D9"/>
    <w:rsid w:val="000E4FB8"/>
    <w:rsid w:val="00196745"/>
    <w:rsid w:val="001A2EAF"/>
    <w:rsid w:val="001A4F23"/>
    <w:rsid w:val="001A7141"/>
    <w:rsid w:val="001C4E29"/>
    <w:rsid w:val="001F5BE3"/>
    <w:rsid w:val="00240D45"/>
    <w:rsid w:val="00264170"/>
    <w:rsid w:val="002735BF"/>
    <w:rsid w:val="0029565F"/>
    <w:rsid w:val="002B0133"/>
    <w:rsid w:val="002B5F13"/>
    <w:rsid w:val="002F27E3"/>
    <w:rsid w:val="003020F1"/>
    <w:rsid w:val="00317EAE"/>
    <w:rsid w:val="003421D9"/>
    <w:rsid w:val="00355460"/>
    <w:rsid w:val="0037524B"/>
    <w:rsid w:val="00397474"/>
    <w:rsid w:val="003D15B4"/>
    <w:rsid w:val="003D2214"/>
    <w:rsid w:val="003D71FF"/>
    <w:rsid w:val="003E7490"/>
    <w:rsid w:val="00425518"/>
    <w:rsid w:val="00447B55"/>
    <w:rsid w:val="00464AF3"/>
    <w:rsid w:val="0048672B"/>
    <w:rsid w:val="00496627"/>
    <w:rsid w:val="004A2613"/>
    <w:rsid w:val="004D7ECE"/>
    <w:rsid w:val="00564DC7"/>
    <w:rsid w:val="00577FEC"/>
    <w:rsid w:val="005A5EAE"/>
    <w:rsid w:val="005C47D8"/>
    <w:rsid w:val="005C614A"/>
    <w:rsid w:val="005E1CE3"/>
    <w:rsid w:val="005F3FC7"/>
    <w:rsid w:val="00642720"/>
    <w:rsid w:val="00674C5E"/>
    <w:rsid w:val="006F7D6B"/>
    <w:rsid w:val="007063E3"/>
    <w:rsid w:val="00720602"/>
    <w:rsid w:val="00742A7E"/>
    <w:rsid w:val="00775F1A"/>
    <w:rsid w:val="007A4BA5"/>
    <w:rsid w:val="007B11C6"/>
    <w:rsid w:val="007F53F4"/>
    <w:rsid w:val="00801BF4"/>
    <w:rsid w:val="008627C8"/>
    <w:rsid w:val="00882924"/>
    <w:rsid w:val="008A3B36"/>
    <w:rsid w:val="008C27F0"/>
    <w:rsid w:val="008C2ABF"/>
    <w:rsid w:val="009015A9"/>
    <w:rsid w:val="00922139"/>
    <w:rsid w:val="009239CB"/>
    <w:rsid w:val="00965FD5"/>
    <w:rsid w:val="009956F9"/>
    <w:rsid w:val="009B641F"/>
    <w:rsid w:val="009D7103"/>
    <w:rsid w:val="009F56D1"/>
    <w:rsid w:val="00A31F9D"/>
    <w:rsid w:val="00A46FC8"/>
    <w:rsid w:val="00A608DC"/>
    <w:rsid w:val="00A62E7D"/>
    <w:rsid w:val="00A7775B"/>
    <w:rsid w:val="00A909D5"/>
    <w:rsid w:val="00AF1C6C"/>
    <w:rsid w:val="00B37307"/>
    <w:rsid w:val="00B475A3"/>
    <w:rsid w:val="00BA4377"/>
    <w:rsid w:val="00BD00AF"/>
    <w:rsid w:val="00C075AC"/>
    <w:rsid w:val="00C35314"/>
    <w:rsid w:val="00C37C5E"/>
    <w:rsid w:val="00C4234B"/>
    <w:rsid w:val="00C61D0D"/>
    <w:rsid w:val="00C75CA6"/>
    <w:rsid w:val="00C853E6"/>
    <w:rsid w:val="00CA0FA1"/>
    <w:rsid w:val="00CD3199"/>
    <w:rsid w:val="00CD7131"/>
    <w:rsid w:val="00D001FF"/>
    <w:rsid w:val="00D26A3F"/>
    <w:rsid w:val="00D600A5"/>
    <w:rsid w:val="00D74925"/>
    <w:rsid w:val="00D9754A"/>
    <w:rsid w:val="00E01F25"/>
    <w:rsid w:val="00E02B66"/>
    <w:rsid w:val="00E70506"/>
    <w:rsid w:val="00E77442"/>
    <w:rsid w:val="00E95789"/>
    <w:rsid w:val="00EA5868"/>
    <w:rsid w:val="00EB228D"/>
    <w:rsid w:val="00EC7D9E"/>
    <w:rsid w:val="00EC7F43"/>
    <w:rsid w:val="00EF6494"/>
    <w:rsid w:val="00F0450F"/>
    <w:rsid w:val="00F35FC5"/>
    <w:rsid w:val="00F6187D"/>
    <w:rsid w:val="00F7209B"/>
    <w:rsid w:val="00FA5C01"/>
    <w:rsid w:val="00FC4F9C"/>
    <w:rsid w:val="00FE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4887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7B55"/>
  </w:style>
  <w:style w:type="paragraph" w:styleId="Kjene">
    <w:name w:val="footer"/>
    <w:basedOn w:val="Parasts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Noklusjumarindkopasfonts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Parasts"/>
    <w:next w:val="Parasts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99"/>
    <w:qFormat/>
    <w:locked/>
    <w:rsid w:val="008C2ABF"/>
    <w:rPr>
      <w:rFonts w:ascii="Calibri" w:eastAsia="Calibri" w:hAnsi="Calibri" w:cs="Times New Roman"/>
      <w:lang w:val="lv-LV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99"/>
    <w:qFormat/>
    <w:rsid w:val="008C2A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2415</Words>
  <Characters>1378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Ilze Elbere, Dienvidkurzemes novada Sabiedrisko attiecību daļa</cp:lastModifiedBy>
  <cp:revision>2</cp:revision>
  <dcterms:created xsi:type="dcterms:W3CDTF">2025-08-04T12:04:00Z</dcterms:created>
  <dcterms:modified xsi:type="dcterms:W3CDTF">2025-08-04T12:04:00Z</dcterms:modified>
</cp:coreProperties>
</file>