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9B6A42" w:rsidRPr="00AA4B76" w:rsidP="00526F64" w14:paraId="1F50CEF5" w14:textId="64C2ABF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C614E">
        <w:rPr>
          <w:rFonts w:ascii="Arial" w:hAnsi="Arial" w:cs="Arial"/>
          <w:b/>
          <w:sz w:val="24"/>
          <w:szCs w:val="24"/>
        </w:rPr>
        <w:t>.pielikums</w:t>
      </w:r>
    </w:p>
    <w:p w:rsidR="009B6A42" w:rsidP="00526F64" w14:paraId="7A205F92" w14:textId="7777777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Dienvidkurzemes novada pašvaldības</w:t>
      </w:r>
    </w:p>
    <w:p w:rsidR="009B6A42" w:rsidP="00526F64" w14:paraId="46FF6AA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bCs/>
          <w:sz w:val="24"/>
          <w:szCs w:val="24"/>
        </w:rPr>
        <w:t>konkursa “</w:t>
      </w:r>
      <w:r w:rsidRPr="00AA4B76">
        <w:rPr>
          <w:rFonts w:ascii="Arial" w:hAnsi="Arial" w:cs="Arial"/>
          <w:sz w:val="24"/>
          <w:szCs w:val="24"/>
          <w:lang w:eastAsia="lv-LV"/>
        </w:rPr>
        <w:t>Dienvidkurzemes novada uzņēmēju gada balva”</w:t>
      </w:r>
    </w:p>
    <w:p w:rsidR="009B6A42" w:rsidP="00BA3810" w14:paraId="4FACA526" w14:textId="77777777">
      <w:pPr>
        <w:spacing w:after="240" w:line="240" w:lineRule="auto"/>
        <w:jc w:val="right"/>
        <w:rPr>
          <w:rFonts w:ascii="Arial" w:hAnsi="Arial" w:cs="Arial"/>
          <w:sz w:val="24"/>
          <w:szCs w:val="24"/>
          <w:lang w:eastAsia="lv-LV"/>
        </w:rPr>
      </w:pPr>
      <w:r>
        <w:rPr>
          <w:rFonts w:ascii="Arial" w:hAnsi="Arial" w:cs="Arial"/>
          <w:sz w:val="24"/>
          <w:szCs w:val="24"/>
          <w:lang w:eastAsia="lv-LV"/>
        </w:rPr>
        <w:t>nolikumam</w:t>
      </w:r>
    </w:p>
    <w:p w:rsidR="009B6A42" w:rsidP="00526F64" w14:paraId="2D487A06" w14:textId="7777777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lv-LV"/>
        </w:rPr>
      </w:pP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Konkursa 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“</w:t>
      </w:r>
      <w:r>
        <w:rPr>
          <w:rFonts w:ascii="Arial" w:hAnsi="Arial" w:cs="Arial"/>
          <w:b/>
          <w:bCs/>
          <w:sz w:val="28"/>
          <w:szCs w:val="28"/>
          <w:lang w:eastAsia="lv-LV"/>
        </w:rPr>
        <w:t>Dienvidkurzemes novada uzņēmēju gada balva</w:t>
      </w:r>
      <w:r w:rsidRPr="006A62CA">
        <w:rPr>
          <w:rFonts w:ascii="Arial" w:hAnsi="Arial" w:cs="Arial"/>
          <w:b/>
          <w:bCs/>
          <w:sz w:val="28"/>
          <w:szCs w:val="28"/>
          <w:lang w:eastAsia="lv-LV"/>
        </w:rPr>
        <w:t>”</w:t>
      </w:r>
      <w:r>
        <w:rPr>
          <w:rFonts w:ascii="Arial" w:hAnsi="Arial" w:cs="Arial"/>
          <w:b/>
          <w:bCs/>
          <w:sz w:val="28"/>
          <w:szCs w:val="28"/>
          <w:lang w:eastAsia="lv-LV"/>
        </w:rPr>
        <w:t xml:space="preserve"> </w:t>
      </w:r>
    </w:p>
    <w:p w:rsidR="009B6A42" w:rsidRPr="00BA3810" w:rsidP="0001292B" w14:paraId="507DFC24" w14:textId="77777777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eastAsia="lv-LV"/>
        </w:rPr>
      </w:pPr>
      <w:r w:rsidRPr="00BA3810">
        <w:rPr>
          <w:rFonts w:ascii="Arial" w:hAnsi="Arial" w:cs="Arial"/>
          <w:b/>
          <w:caps/>
          <w:sz w:val="24"/>
          <w:szCs w:val="24"/>
          <w:lang w:eastAsia="lv-LV"/>
        </w:rPr>
        <w:t>Pretendenta izvirzīšanas anketa</w:t>
      </w:r>
    </w:p>
    <w:p w:rsidR="007E41FC" w:rsidP="00BA3810" w14:paraId="1B4BBFCE" w14:textId="77777777">
      <w:pPr>
        <w:spacing w:before="120" w:after="12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A4B76">
        <w:rPr>
          <w:rFonts w:ascii="Arial" w:hAnsi="Arial" w:cs="Arial"/>
          <w:sz w:val="24"/>
          <w:szCs w:val="24"/>
          <w:lang w:eastAsia="lv-LV"/>
        </w:rPr>
        <w:t xml:space="preserve">Dienvidkurzemes novada pašvaldības organizē konkursu “Dienvidkurzemes novada uzņēmēju gada balva” ar mērķi </w:t>
      </w:r>
      <w:r w:rsidRPr="000E31A6">
        <w:rPr>
          <w:rFonts w:ascii="Arial" w:hAnsi="Arial" w:cs="Arial"/>
          <w:sz w:val="24"/>
          <w:szCs w:val="24"/>
        </w:rPr>
        <w:t>apzināt un godināt Dienvidkurzemes novada uzņēmējus, kuri aktīvi un godprātīgi darbojas savā nozarē, sekmējot uzņēmējdarbības attīstību Dienvidkurzemes novadā un veicinot Dienvidkurzemes novada uzņēmēju atpazīstamību, popularizējot uzņēmējdarbības labās prakses piemērus</w:t>
      </w:r>
      <w:r>
        <w:rPr>
          <w:rFonts w:ascii="Arial" w:hAnsi="Arial" w:cs="Arial"/>
          <w:sz w:val="24"/>
          <w:szCs w:val="24"/>
        </w:rPr>
        <w:t>.</w:t>
      </w:r>
    </w:p>
    <w:p w:rsidR="009B6A42" w:rsidRPr="00AC5097" w:rsidP="00BA3810" w14:paraId="18486E0B" w14:textId="40EC6B76">
      <w:pPr>
        <w:spacing w:after="120" w:line="240" w:lineRule="auto"/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4"/>
          <w:szCs w:val="24"/>
        </w:rPr>
        <w:t>Aizpildot šo anketu, izvirzu  pretendentu, kurš, manuprāt, ir pelnījis šo nomināciju un pamatoju savu izvēli:</w:t>
      </w:r>
    </w:p>
    <w:tbl>
      <w:tblPr>
        <w:tblStyle w:val="TableGrid"/>
        <w:tblW w:w="9781" w:type="dxa"/>
        <w:tblLook w:val="04A0"/>
      </w:tblPr>
      <w:tblGrid>
        <w:gridCol w:w="2268"/>
        <w:gridCol w:w="1526"/>
        <w:gridCol w:w="5987"/>
      </w:tblGrid>
      <w:tr w14:paraId="3B2EB291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2DB25518" w14:textId="6C86895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087FC4" w:rsidR="0001292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129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02DB" w:rsidR="0001292B">
              <w:rPr>
                <w:rFonts w:ascii="Arial" w:hAnsi="Arial" w:cs="Arial"/>
                <w:b/>
                <w:bCs/>
                <w:sz w:val="20"/>
                <w:szCs w:val="20"/>
              </w:rPr>
              <w:t>Nominācija</w:t>
            </w:r>
          </w:p>
        </w:tc>
        <w:tc>
          <w:tcPr>
            <w:tcW w:w="7513" w:type="dxa"/>
            <w:gridSpan w:val="2"/>
          </w:tcPr>
          <w:p w:rsidR="009B6A42" w:rsidP="00526F64" w14:paraId="2D773CEE" w14:textId="3553604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Gada t</w:t>
            </w:r>
            <w:r w:rsidRPr="00BE1906" w:rsidR="0001292B">
              <w:rPr>
                <w:rFonts w:ascii="Arial" w:hAnsi="Arial" w:cs="Arial"/>
                <w:b/>
                <w:bCs/>
                <w:sz w:val="24"/>
                <w:szCs w:val="24"/>
              </w:rPr>
              <w:t>ūrisma uzņēm</w:t>
            </w:r>
            <w:r w:rsidR="0001292B">
              <w:rPr>
                <w:rFonts w:ascii="Arial" w:hAnsi="Arial" w:cs="Arial"/>
                <w:b/>
                <w:bCs/>
                <w:sz w:val="24"/>
                <w:szCs w:val="24"/>
              </w:rPr>
              <w:t>ums</w:t>
            </w:r>
          </w:p>
          <w:p w:rsidR="009B6A42" w:rsidRPr="00BE1906" w:rsidP="00526F64" w14:paraId="52694DA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kura darbība ir viesmīlības (ēdināšana, izmitināšana), atpūtas vai izklaides nozarē;</w:t>
            </w:r>
          </w:p>
          <w:p w:rsidR="009B6A42" w:rsidRPr="00BE1906" w:rsidP="00526F64" w14:paraId="2CD5D02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kurš sniedz kvalitatīvus tūrisma pakalpojumus;</w:t>
            </w:r>
          </w:p>
          <w:p w:rsidR="009B6A42" w:rsidRPr="00BE1906" w:rsidP="00526F64" w14:paraId="219FF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kurš sadarbojas ar citiem pakalpojumu sniedzējiem, tūrisma informācijas centru, nozares organizācijām;</w:t>
            </w:r>
          </w:p>
          <w:p w:rsidR="009B6A42" w:rsidRPr="00BE1906" w:rsidP="00526F64" w14:paraId="10FFFE0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ējs</w:t>
            </w:r>
            <w:r w:rsidRPr="00BE1906">
              <w:rPr>
                <w:rFonts w:ascii="Arial" w:hAnsi="Arial" w:cs="Arial"/>
                <w:sz w:val="20"/>
                <w:szCs w:val="20"/>
              </w:rPr>
              <w:t>, kurš veic mārketinga aktivitātes produkta/pakalpojuma virzīšanai tirgū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B6A42" w:rsidRPr="00BE1906" w:rsidP="00526F64" w14:paraId="47C066A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1906">
              <w:rPr>
                <w:rFonts w:ascii="Arial" w:hAnsi="Arial" w:cs="Arial"/>
                <w:sz w:val="20"/>
                <w:szCs w:val="20"/>
              </w:rPr>
              <w:t>- Uzņēm</w:t>
            </w:r>
            <w:r>
              <w:rPr>
                <w:rFonts w:ascii="Arial" w:hAnsi="Arial" w:cs="Arial"/>
                <w:sz w:val="20"/>
                <w:szCs w:val="20"/>
              </w:rPr>
              <w:t>ēja</w:t>
            </w:r>
            <w:r w:rsidRPr="00BE1906">
              <w:rPr>
                <w:rFonts w:ascii="Arial" w:hAnsi="Arial" w:cs="Arial"/>
                <w:sz w:val="20"/>
                <w:szCs w:val="20"/>
              </w:rPr>
              <w:t xml:space="preserve"> tēls un reputācija</w:t>
            </w:r>
          </w:p>
        </w:tc>
      </w:tr>
      <w:tr w14:paraId="0718D1EE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09852A5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Pretendenta nosaukums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54B6E26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75E3775F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5E3A4DA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vārds, uzvārds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7DC1263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64264795" w14:textId="77777777" w:rsidTr="009B67F1">
        <w:tblPrEx>
          <w:tblW w:w="9781" w:type="dxa"/>
          <w:tblLook w:val="04A0"/>
        </w:tblPrEx>
        <w:trPr>
          <w:trHeight w:val="3547"/>
        </w:trPr>
        <w:tc>
          <w:tcPr>
            <w:tcW w:w="2268" w:type="dxa"/>
          </w:tcPr>
          <w:p w:rsidR="009B6A42" w:rsidRPr="006002DB" w:rsidP="00526F64" w14:paraId="326779A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Pamatojums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46B335D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14:paraId="3975D05C" w14:textId="77777777" w:rsidTr="000E4DEF">
        <w:tblPrEx>
          <w:tblW w:w="9781" w:type="dxa"/>
          <w:tblLook w:val="04A0"/>
        </w:tblPrEx>
        <w:tc>
          <w:tcPr>
            <w:tcW w:w="2268" w:type="dxa"/>
          </w:tcPr>
          <w:p w:rsidR="009B6A42" w:rsidRPr="006002DB" w:rsidP="00526F64" w14:paraId="2B95195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2DB">
              <w:rPr>
                <w:rFonts w:ascii="Arial" w:hAnsi="Arial" w:cs="Arial"/>
                <w:b/>
                <w:bCs/>
                <w:sz w:val="20"/>
                <w:szCs w:val="20"/>
              </w:rPr>
              <w:t>Pretendenta kontakti (ja ir pieejami)</w:t>
            </w:r>
          </w:p>
        </w:tc>
        <w:tc>
          <w:tcPr>
            <w:tcW w:w="7513" w:type="dxa"/>
            <w:gridSpan w:val="2"/>
          </w:tcPr>
          <w:p w:rsidR="009B6A42" w:rsidRPr="006002DB" w:rsidP="00526F64" w14:paraId="11F9DBE6" w14:textId="77777777">
            <w:pPr>
              <w:tabs>
                <w:tab w:val="left" w:pos="640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14:paraId="67F960C1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B04" w:rsidRPr="006002DB" w:rsidP="009A6CB4" w14:paraId="6493F6C0" w14:textId="77777777">
            <w:pPr>
              <w:spacing w:before="48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Pieteikuma formu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43AB">
              <w:rPr>
                <w:rFonts w:ascii="Arial" w:hAnsi="Arial" w:cs="Arial"/>
                <w:sz w:val="24"/>
                <w:szCs w:val="24"/>
              </w:rPr>
              <w:t>aizpildīja: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04" w:rsidRPr="006002DB" w:rsidP="009A6CB4" w14:paraId="1B6E0D1A" w14:textId="77777777">
            <w:pPr>
              <w:tabs>
                <w:tab w:val="left" w:pos="6405"/>
              </w:tabs>
              <w:spacing w:before="480" w:after="0" w:line="240" w:lineRule="auto"/>
              <w:rPr>
                <w:rFonts w:ascii="Arial" w:hAnsi="Arial" w:cs="Arial"/>
              </w:rPr>
            </w:pPr>
          </w:p>
        </w:tc>
      </w:tr>
      <w:tr w14:paraId="48963D5B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C7B04" w:rsidRPr="008143AB" w:rsidP="009A6CB4" w14:paraId="6501C2C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7B04" w:rsidRPr="00416380" w:rsidP="009A6CB4" w14:paraId="0F9B0186" w14:textId="77777777">
            <w:pPr>
              <w:tabs>
                <w:tab w:val="left" w:pos="6405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16380">
              <w:rPr>
                <w:rFonts w:ascii="Arial" w:hAnsi="Arial" w:cs="Arial"/>
                <w:i/>
                <w:sz w:val="16"/>
                <w:szCs w:val="16"/>
              </w:rPr>
              <w:t>(vārds, uzvārds</w:t>
            </w:r>
            <w:r>
              <w:rPr>
                <w:rFonts w:ascii="Arial" w:hAnsi="Arial" w:cs="Arial"/>
                <w:i/>
                <w:sz w:val="16"/>
                <w:szCs w:val="16"/>
              </w:rPr>
              <w:t>, paraksts</w:t>
            </w:r>
            <w:r w:rsidRPr="0041638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14:paraId="376466E0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B04" w:rsidRPr="008143AB" w:rsidP="009A6CB4" w14:paraId="46BCB76E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43AB">
              <w:rPr>
                <w:rFonts w:ascii="Arial" w:hAnsi="Arial" w:cs="Arial"/>
                <w:sz w:val="24"/>
                <w:szCs w:val="24"/>
              </w:rPr>
              <w:t>Tālrunis: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7B04" w:rsidRPr="006002DB" w:rsidP="009A6CB4" w14:paraId="50D5DBF7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14:paraId="39A39B0B" w14:textId="77777777" w:rsidTr="009A6CB4">
        <w:tblPrEx>
          <w:tblW w:w="9781" w:type="dxa"/>
          <w:tblLook w:val="04A0"/>
        </w:tblPrEx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B04" w:rsidRPr="008143AB" w:rsidP="009A6CB4" w14:paraId="21CB788B" w14:textId="77777777">
            <w:pPr>
              <w:spacing w:before="12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E-pasts: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7B04" w:rsidRPr="006002DB" w:rsidP="009A6CB4" w14:paraId="15DC25D2" w14:textId="77777777">
            <w:pPr>
              <w:tabs>
                <w:tab w:val="left" w:pos="6405"/>
              </w:tabs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:rsidR="009B6A42" w:rsidP="006C7B04" w14:paraId="746DDE4B" w14:textId="5DD236F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01292B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752" w14:paraId="20565D6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8376A"/>
    <w:multiLevelType w:val="hybridMultilevel"/>
    <w:tmpl w:val="9E20A7DC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6A052E"/>
    <w:multiLevelType w:val="hybridMultilevel"/>
    <w:tmpl w:val="10B0AFF2"/>
    <w:lvl w:ilvl="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838D6"/>
    <w:multiLevelType w:val="hybridMultilevel"/>
    <w:tmpl w:val="3CAE4A0E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646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EF43D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FBE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0101A5"/>
    <w:multiLevelType w:val="hybridMultilevel"/>
    <w:tmpl w:val="8524554A"/>
    <w:lvl w:ilvl="0">
      <w:start w:val="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4D14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FDA5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630D1A"/>
    <w:multiLevelType w:val="hybridMultilevel"/>
    <w:tmpl w:val="BF2688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61A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0255415">
    <w:abstractNumId w:val="1"/>
  </w:num>
  <w:num w:numId="2" w16cid:durableId="1513689597">
    <w:abstractNumId w:val="0"/>
  </w:num>
  <w:num w:numId="3" w16cid:durableId="628584768">
    <w:abstractNumId w:val="6"/>
  </w:num>
  <w:num w:numId="4" w16cid:durableId="574170909">
    <w:abstractNumId w:val="9"/>
  </w:num>
  <w:num w:numId="5" w16cid:durableId="1504663329">
    <w:abstractNumId w:val="2"/>
  </w:num>
  <w:num w:numId="6" w16cid:durableId="1971787109">
    <w:abstractNumId w:val="8"/>
  </w:num>
  <w:num w:numId="7" w16cid:durableId="1563828728">
    <w:abstractNumId w:val="5"/>
  </w:num>
  <w:num w:numId="8" w16cid:durableId="1143040256">
    <w:abstractNumId w:val="7"/>
  </w:num>
  <w:num w:numId="9" w16cid:durableId="2018001032">
    <w:abstractNumId w:val="3"/>
  </w:num>
  <w:num w:numId="10" w16cid:durableId="396981135">
    <w:abstractNumId w:val="10"/>
  </w:num>
  <w:num w:numId="11" w16cid:durableId="141581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A62CA"/>
    <w:rsid w:val="0001292B"/>
    <w:rsid w:val="00014EAD"/>
    <w:rsid w:val="000217A8"/>
    <w:rsid w:val="00022507"/>
    <w:rsid w:val="00030A69"/>
    <w:rsid w:val="00051C0F"/>
    <w:rsid w:val="00052B9A"/>
    <w:rsid w:val="00087FC4"/>
    <w:rsid w:val="000C7922"/>
    <w:rsid w:val="000D26F6"/>
    <w:rsid w:val="000E1E48"/>
    <w:rsid w:val="000E31A6"/>
    <w:rsid w:val="000E4DEF"/>
    <w:rsid w:val="000E7F96"/>
    <w:rsid w:val="000F00DD"/>
    <w:rsid w:val="00117E1B"/>
    <w:rsid w:val="001517DA"/>
    <w:rsid w:val="00177785"/>
    <w:rsid w:val="001A0AEF"/>
    <w:rsid w:val="001A201E"/>
    <w:rsid w:val="001B6ACC"/>
    <w:rsid w:val="001C07C6"/>
    <w:rsid w:val="001D00BD"/>
    <w:rsid w:val="001D259E"/>
    <w:rsid w:val="001D4300"/>
    <w:rsid w:val="001E6557"/>
    <w:rsid w:val="001F6CF7"/>
    <w:rsid w:val="00210C5F"/>
    <w:rsid w:val="00222D88"/>
    <w:rsid w:val="00235381"/>
    <w:rsid w:val="0024680C"/>
    <w:rsid w:val="00290000"/>
    <w:rsid w:val="002A2BA5"/>
    <w:rsid w:val="002B714B"/>
    <w:rsid w:val="002C4EA7"/>
    <w:rsid w:val="002E7764"/>
    <w:rsid w:val="002F7D03"/>
    <w:rsid w:val="00345AB1"/>
    <w:rsid w:val="003543CF"/>
    <w:rsid w:val="003602D0"/>
    <w:rsid w:val="00362392"/>
    <w:rsid w:val="00365FB6"/>
    <w:rsid w:val="0036641C"/>
    <w:rsid w:val="00377C3E"/>
    <w:rsid w:val="003865E9"/>
    <w:rsid w:val="003B3DB0"/>
    <w:rsid w:val="003E69F8"/>
    <w:rsid w:val="004104E1"/>
    <w:rsid w:val="0041233B"/>
    <w:rsid w:val="00416380"/>
    <w:rsid w:val="0042685B"/>
    <w:rsid w:val="004307CC"/>
    <w:rsid w:val="00445647"/>
    <w:rsid w:val="0045716E"/>
    <w:rsid w:val="004B07D6"/>
    <w:rsid w:val="004B1F30"/>
    <w:rsid w:val="004B4526"/>
    <w:rsid w:val="004C2309"/>
    <w:rsid w:val="004D76CE"/>
    <w:rsid w:val="00502E35"/>
    <w:rsid w:val="00526F64"/>
    <w:rsid w:val="0054016B"/>
    <w:rsid w:val="00552296"/>
    <w:rsid w:val="00556320"/>
    <w:rsid w:val="005630D9"/>
    <w:rsid w:val="0056599F"/>
    <w:rsid w:val="005A204A"/>
    <w:rsid w:val="005A5F4E"/>
    <w:rsid w:val="005B1032"/>
    <w:rsid w:val="005D0C6C"/>
    <w:rsid w:val="006002DB"/>
    <w:rsid w:val="0062573C"/>
    <w:rsid w:val="006369FA"/>
    <w:rsid w:val="00661617"/>
    <w:rsid w:val="006861EB"/>
    <w:rsid w:val="006920C3"/>
    <w:rsid w:val="006A2FC5"/>
    <w:rsid w:val="006A62CA"/>
    <w:rsid w:val="006B3679"/>
    <w:rsid w:val="006C1B39"/>
    <w:rsid w:val="006C7B04"/>
    <w:rsid w:val="00712D2F"/>
    <w:rsid w:val="00743F42"/>
    <w:rsid w:val="00747384"/>
    <w:rsid w:val="0075404A"/>
    <w:rsid w:val="00783A2C"/>
    <w:rsid w:val="0078531E"/>
    <w:rsid w:val="007B0D64"/>
    <w:rsid w:val="007C5E55"/>
    <w:rsid w:val="007D0E27"/>
    <w:rsid w:val="007E41FC"/>
    <w:rsid w:val="008143AB"/>
    <w:rsid w:val="0082039B"/>
    <w:rsid w:val="008635DD"/>
    <w:rsid w:val="00870774"/>
    <w:rsid w:val="00870EDF"/>
    <w:rsid w:val="00895143"/>
    <w:rsid w:val="008A1444"/>
    <w:rsid w:val="008E064F"/>
    <w:rsid w:val="008E127A"/>
    <w:rsid w:val="008E6AA0"/>
    <w:rsid w:val="008E7E3E"/>
    <w:rsid w:val="00913CC1"/>
    <w:rsid w:val="0092535D"/>
    <w:rsid w:val="00934EC6"/>
    <w:rsid w:val="00947D05"/>
    <w:rsid w:val="00950B30"/>
    <w:rsid w:val="00950ED9"/>
    <w:rsid w:val="00961B65"/>
    <w:rsid w:val="0096333A"/>
    <w:rsid w:val="009A6CB4"/>
    <w:rsid w:val="009B67F1"/>
    <w:rsid w:val="009B6A42"/>
    <w:rsid w:val="009C11AA"/>
    <w:rsid w:val="009D2F8B"/>
    <w:rsid w:val="009F5D85"/>
    <w:rsid w:val="00A1017F"/>
    <w:rsid w:val="00A42D4E"/>
    <w:rsid w:val="00A5253A"/>
    <w:rsid w:val="00A630C7"/>
    <w:rsid w:val="00A666E6"/>
    <w:rsid w:val="00A73FBE"/>
    <w:rsid w:val="00A90079"/>
    <w:rsid w:val="00AA4B76"/>
    <w:rsid w:val="00AA6C50"/>
    <w:rsid w:val="00AA732F"/>
    <w:rsid w:val="00AB0F06"/>
    <w:rsid w:val="00AC5097"/>
    <w:rsid w:val="00AE517B"/>
    <w:rsid w:val="00B1785F"/>
    <w:rsid w:val="00B40668"/>
    <w:rsid w:val="00B41C0F"/>
    <w:rsid w:val="00B47522"/>
    <w:rsid w:val="00B639B6"/>
    <w:rsid w:val="00B97A12"/>
    <w:rsid w:val="00BA3810"/>
    <w:rsid w:val="00BA58C2"/>
    <w:rsid w:val="00BA5D02"/>
    <w:rsid w:val="00BB226D"/>
    <w:rsid w:val="00BD1338"/>
    <w:rsid w:val="00BE1906"/>
    <w:rsid w:val="00BE3897"/>
    <w:rsid w:val="00BF71F3"/>
    <w:rsid w:val="00C11E65"/>
    <w:rsid w:val="00C12A71"/>
    <w:rsid w:val="00C207E9"/>
    <w:rsid w:val="00C3458C"/>
    <w:rsid w:val="00C60060"/>
    <w:rsid w:val="00C72619"/>
    <w:rsid w:val="00C7498A"/>
    <w:rsid w:val="00C87A6B"/>
    <w:rsid w:val="00CA39B5"/>
    <w:rsid w:val="00CA78B7"/>
    <w:rsid w:val="00CB3374"/>
    <w:rsid w:val="00CC2911"/>
    <w:rsid w:val="00CE6285"/>
    <w:rsid w:val="00CE6752"/>
    <w:rsid w:val="00CF0A15"/>
    <w:rsid w:val="00D02397"/>
    <w:rsid w:val="00D14717"/>
    <w:rsid w:val="00D15247"/>
    <w:rsid w:val="00D220F1"/>
    <w:rsid w:val="00D26C92"/>
    <w:rsid w:val="00D30476"/>
    <w:rsid w:val="00D339F7"/>
    <w:rsid w:val="00D51704"/>
    <w:rsid w:val="00D54497"/>
    <w:rsid w:val="00D931FE"/>
    <w:rsid w:val="00DB018B"/>
    <w:rsid w:val="00DC1960"/>
    <w:rsid w:val="00DD19D7"/>
    <w:rsid w:val="00DE7C0E"/>
    <w:rsid w:val="00E14E6D"/>
    <w:rsid w:val="00E25822"/>
    <w:rsid w:val="00E355B8"/>
    <w:rsid w:val="00E50770"/>
    <w:rsid w:val="00E72A86"/>
    <w:rsid w:val="00E76A89"/>
    <w:rsid w:val="00E90810"/>
    <w:rsid w:val="00EC49A5"/>
    <w:rsid w:val="00EC614E"/>
    <w:rsid w:val="00ED2424"/>
    <w:rsid w:val="00ED4190"/>
    <w:rsid w:val="00ED74D3"/>
    <w:rsid w:val="00F64D14"/>
    <w:rsid w:val="00F64E67"/>
    <w:rsid w:val="00F76ADF"/>
    <w:rsid w:val="00F908F2"/>
    <w:rsid w:val="00F91AF9"/>
    <w:rsid w:val="00F95B4F"/>
    <w:rsid w:val="00FC52CC"/>
    <w:rsid w:val="00FC5AD6"/>
    <w:rsid w:val="00FE25D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B7B27"/>
  <w15:docId w15:val="{265A7B3D-1EC0-49A4-94E7-27E4FF35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2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aliases w:val="Char"/>
    <w:basedOn w:val="Normal"/>
    <w:next w:val="Normal"/>
    <w:link w:val="Virsraksts1Rakstz"/>
    <w:qFormat/>
    <w:rsid w:val="006A62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aliases w:val="Char Rakstz."/>
    <w:basedOn w:val="DefaultParagraphFont"/>
    <w:link w:val="Heading1"/>
    <w:rsid w:val="006A62CA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NoSpacing">
    <w:name w:val="No Spacing"/>
    <w:uiPriority w:val="1"/>
    <w:qFormat/>
    <w:rsid w:val="006A62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217A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0217A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17B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03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030A6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E7C0E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E7C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E7C0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E7C0E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E7C0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8E06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7E41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7E41F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7E41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7E41F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Props1.xml><?xml version="1.0" encoding="utf-8"?>
<ds:datastoreItem xmlns:ds="http://schemas.openxmlformats.org/officeDocument/2006/customXml" ds:itemID="{D330BC4D-3AB8-4006-BC82-DBA2A3F52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C3334-FACD-4F8F-BF9A-91C5C5108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989DC-6497-497A-AAE6-2D2D2CC189ED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9</cp:revision>
  <cp:lastPrinted>2023-10-05T09:24:00Z</cp:lastPrinted>
  <dcterms:created xsi:type="dcterms:W3CDTF">2023-11-07T01:40:00Z</dcterms:created>
  <dcterms:modified xsi:type="dcterms:W3CDTF">2025-09-08T06:38:00Z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</Properties>
</file>