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8EFEB1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52A6D">
        <w:rPr>
          <w:rFonts w:ascii="Arial" w:eastAsia="Times New Roman" w:hAnsi="Arial" w:cs="Arial"/>
          <w:noProof/>
          <w:color w:val="000000"/>
          <w:sz w:val="24"/>
          <w:szCs w:val="24"/>
          <w:lang w:eastAsia="ru-RU"/>
        </w:rPr>
        <w:t>8</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6DE1FCC" w:rsidR="00B954EC" w:rsidRPr="006F2ECD" w:rsidRDefault="00D923AF"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7D43123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D596D">
        <w:rPr>
          <w:rFonts w:ascii="Arial" w:eastAsia="Times New Roman" w:hAnsi="Arial" w:cs="Arial"/>
          <w:noProof/>
          <w:color w:val="000000"/>
          <w:sz w:val="24"/>
          <w:szCs w:val="24"/>
          <w:lang w:eastAsia="ru-RU"/>
        </w:rPr>
        <w:t>08</w:t>
      </w:r>
      <w:r w:rsidR="008323AC">
        <w:rPr>
          <w:rFonts w:ascii="Arial" w:eastAsia="Times New Roman" w:hAnsi="Arial" w:cs="Arial"/>
          <w:noProof/>
          <w:color w:val="000000"/>
          <w:sz w:val="24"/>
          <w:szCs w:val="24"/>
          <w:lang w:eastAsia="ru-RU"/>
        </w:rPr>
        <w:t>.</w:t>
      </w:r>
      <w:r w:rsidR="00D923AF">
        <w:rPr>
          <w:rFonts w:ascii="Arial" w:eastAsia="Times New Roman" w:hAnsi="Arial" w:cs="Arial"/>
          <w:noProof/>
          <w:color w:val="000000"/>
          <w:sz w:val="24"/>
          <w:szCs w:val="24"/>
          <w:lang w:eastAsia="ru-RU"/>
        </w:rPr>
        <w:t>10</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DD596D">
        <w:rPr>
          <w:rFonts w:ascii="Arial" w:eastAsia="Times New Roman" w:hAnsi="Arial" w:cs="Arial"/>
          <w:bCs/>
          <w:noProof/>
          <w:sz w:val="24"/>
          <w:szCs w:val="24"/>
          <w:lang w:eastAsia="ru-RU"/>
        </w:rPr>
        <w:t>59</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352A6D">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4C1695D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C3204">
        <w:rPr>
          <w:rFonts w:ascii="Arial" w:eastAsia="Times New Roman" w:hAnsi="Arial" w:cs="Arial"/>
          <w:b/>
          <w:noProof/>
          <w:color w:val="000000"/>
          <w:sz w:val="24"/>
          <w:szCs w:val="24"/>
          <w:lang w:eastAsia="ru-RU"/>
        </w:rPr>
        <w:t>202</w:t>
      </w:r>
      <w:r w:rsidR="008323AC" w:rsidRPr="000C3204">
        <w:rPr>
          <w:rFonts w:ascii="Arial" w:eastAsia="Times New Roman" w:hAnsi="Arial" w:cs="Arial"/>
          <w:b/>
          <w:noProof/>
          <w:color w:val="000000"/>
          <w:sz w:val="24"/>
          <w:szCs w:val="24"/>
          <w:lang w:eastAsia="ru-RU"/>
        </w:rPr>
        <w:t>5</w:t>
      </w:r>
      <w:r w:rsidRPr="000C3204">
        <w:rPr>
          <w:rFonts w:ascii="Arial" w:eastAsia="Times New Roman" w:hAnsi="Arial" w:cs="Arial"/>
          <w:b/>
          <w:noProof/>
          <w:color w:val="000000"/>
          <w:sz w:val="24"/>
          <w:szCs w:val="24"/>
          <w:lang w:eastAsia="ru-RU"/>
        </w:rPr>
        <w:t xml:space="preserve">.gada </w:t>
      </w:r>
      <w:r w:rsidR="00DD596D">
        <w:rPr>
          <w:rFonts w:ascii="Arial" w:eastAsia="Times New Roman" w:hAnsi="Arial" w:cs="Arial"/>
          <w:b/>
          <w:noProof/>
          <w:color w:val="000000"/>
          <w:sz w:val="24"/>
          <w:szCs w:val="24"/>
          <w:lang w:eastAsia="ru-RU"/>
        </w:rPr>
        <w:t>28.oktobrī</w:t>
      </w:r>
      <w:r w:rsidRPr="000C3204">
        <w:rPr>
          <w:rFonts w:ascii="Arial" w:eastAsia="Times New Roman" w:hAnsi="Arial" w:cs="Arial"/>
          <w:b/>
          <w:noProof/>
          <w:color w:val="000000"/>
          <w:sz w:val="24"/>
          <w:szCs w:val="24"/>
          <w:lang w:eastAsia="ru-RU"/>
        </w:rPr>
        <w:t xml:space="preserve"> plkst.</w:t>
      </w:r>
      <w:r w:rsidR="00AA0BC5">
        <w:rPr>
          <w:rFonts w:ascii="Arial" w:eastAsia="Times New Roman" w:hAnsi="Arial" w:cs="Arial"/>
          <w:b/>
          <w:noProof/>
          <w:color w:val="000000"/>
          <w:sz w:val="24"/>
          <w:szCs w:val="24"/>
          <w:lang w:eastAsia="ru-RU"/>
        </w:rPr>
        <w:t>11.</w:t>
      </w:r>
      <w:r w:rsidR="00352A6D">
        <w:rPr>
          <w:rFonts w:ascii="Arial" w:eastAsia="Times New Roman" w:hAnsi="Arial" w:cs="Arial"/>
          <w:b/>
          <w:noProof/>
          <w:color w:val="000000"/>
          <w:sz w:val="24"/>
          <w:szCs w:val="24"/>
          <w:lang w:eastAsia="ru-RU"/>
        </w:rPr>
        <w:t>1</w:t>
      </w:r>
      <w:r w:rsidR="00AA0BC5">
        <w:rPr>
          <w:rFonts w:ascii="Arial" w:eastAsia="Times New Roman" w:hAnsi="Arial" w:cs="Arial"/>
          <w:b/>
          <w:noProof/>
          <w:color w:val="000000"/>
          <w:sz w:val="24"/>
          <w:szCs w:val="24"/>
          <w:lang w:eastAsia="ru-RU"/>
        </w:rPr>
        <w:t>0</w:t>
      </w:r>
    </w:p>
    <w:p w14:paraId="5FE8F7E8" w14:textId="2E095DD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C3204" w:rsidRPr="00DD596D">
        <w:rPr>
          <w:rFonts w:ascii="Arial" w:eastAsia="Times New Roman" w:hAnsi="Arial" w:cs="Arial"/>
          <w:noProof/>
          <w:color w:val="000000"/>
          <w:sz w:val="24"/>
          <w:szCs w:val="24"/>
          <w:lang w:eastAsia="ru-RU"/>
        </w:rPr>
        <w:t>Nīcas un Otaņķu pagastu apvienības pārvalde, Bārtas iela 6, Nīca, Nīcas pagasts</w:t>
      </w:r>
      <w:r w:rsidR="00944FE8" w:rsidRPr="00DD596D">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144F8708" w:rsidR="006870D5" w:rsidRDefault="00352A6D" w:rsidP="006870D5">
      <w:pPr>
        <w:pStyle w:val="Sarakstarindkopa"/>
        <w:numPr>
          <w:ilvl w:val="1"/>
          <w:numId w:val="8"/>
        </w:numPr>
        <w:spacing w:after="0" w:line="240" w:lineRule="auto"/>
        <w:ind w:right="-483"/>
        <w:jc w:val="both"/>
        <w:rPr>
          <w:rFonts w:ascii="Arial" w:hAnsi="Arial" w:cs="Arial"/>
          <w:sz w:val="24"/>
          <w:szCs w:val="24"/>
        </w:rPr>
      </w:pPr>
      <w:bookmarkStart w:id="0" w:name="_Hlk210313059"/>
      <w:r w:rsidRPr="00352A6D">
        <w:rPr>
          <w:rFonts w:ascii="Arial" w:eastAsia="Times New Roman" w:hAnsi="Arial" w:cs="Arial"/>
          <w:bCs/>
          <w:noProof/>
          <w:sz w:val="24"/>
          <w:szCs w:val="24"/>
          <w:lang w:eastAsia="ru-RU"/>
        </w:rPr>
        <w:t xml:space="preserve">nekustamā īpašuma </w:t>
      </w:r>
      <w:r w:rsidRPr="00352A6D">
        <w:rPr>
          <w:rFonts w:ascii="Arial" w:eastAsia="Times New Roman" w:hAnsi="Arial" w:cs="Arial"/>
          <w:b/>
          <w:noProof/>
          <w:sz w:val="24"/>
          <w:szCs w:val="24"/>
          <w:lang w:eastAsia="ru-RU"/>
        </w:rPr>
        <w:t>“Ambulance”, Skolas iela 5, Nīca, Nīcas pagasts</w:t>
      </w:r>
      <w:r w:rsidRPr="00352A6D">
        <w:rPr>
          <w:rFonts w:ascii="Arial" w:eastAsia="Times New Roman" w:hAnsi="Arial" w:cs="Arial"/>
          <w:bCs/>
          <w:noProof/>
          <w:sz w:val="24"/>
          <w:szCs w:val="24"/>
          <w:lang w:eastAsia="ru-RU"/>
        </w:rPr>
        <w:t>, Dienvidkurzemes novads, 1.stāva nedzīvojam</w:t>
      </w:r>
      <w:r w:rsidR="006A18B2">
        <w:rPr>
          <w:rFonts w:ascii="Arial" w:eastAsia="Times New Roman" w:hAnsi="Arial" w:cs="Arial"/>
          <w:bCs/>
          <w:noProof/>
          <w:sz w:val="24"/>
          <w:szCs w:val="24"/>
          <w:lang w:eastAsia="ru-RU"/>
        </w:rPr>
        <w:t>ās</w:t>
      </w:r>
      <w:r w:rsidRPr="00352A6D">
        <w:rPr>
          <w:rFonts w:ascii="Arial" w:eastAsia="Times New Roman" w:hAnsi="Arial" w:cs="Arial"/>
          <w:bCs/>
          <w:noProof/>
          <w:sz w:val="24"/>
          <w:szCs w:val="24"/>
          <w:lang w:eastAsia="ru-RU"/>
        </w:rPr>
        <w:t xml:space="preserve"> telp</w:t>
      </w:r>
      <w:r w:rsidR="006A18B2">
        <w:rPr>
          <w:rFonts w:ascii="Arial" w:eastAsia="Times New Roman" w:hAnsi="Arial" w:cs="Arial"/>
          <w:bCs/>
          <w:noProof/>
          <w:sz w:val="24"/>
          <w:szCs w:val="24"/>
          <w:lang w:eastAsia="ru-RU"/>
        </w:rPr>
        <w:t>as</w:t>
      </w:r>
      <w:r w:rsidRPr="00352A6D">
        <w:rPr>
          <w:rFonts w:ascii="Arial" w:eastAsia="Times New Roman" w:hAnsi="Arial" w:cs="Arial"/>
          <w:bCs/>
          <w:noProof/>
          <w:sz w:val="24"/>
          <w:szCs w:val="24"/>
          <w:lang w:eastAsia="ru-RU"/>
        </w:rPr>
        <w:t xml:space="preserve"> </w:t>
      </w:r>
      <w:r w:rsidRPr="00352A6D">
        <w:rPr>
          <w:rFonts w:ascii="Arial" w:eastAsia="Times New Roman" w:hAnsi="Arial" w:cs="Arial"/>
          <w:b/>
          <w:noProof/>
          <w:sz w:val="24"/>
          <w:szCs w:val="24"/>
          <w:lang w:eastAsia="ru-RU"/>
        </w:rPr>
        <w:t>21,8 m</w:t>
      </w:r>
      <w:r w:rsidRPr="00352A6D">
        <w:rPr>
          <w:rFonts w:ascii="Arial" w:eastAsia="Times New Roman" w:hAnsi="Arial" w:cs="Arial"/>
          <w:b/>
          <w:noProof/>
          <w:sz w:val="24"/>
          <w:szCs w:val="24"/>
          <w:vertAlign w:val="superscript"/>
          <w:lang w:eastAsia="ru-RU"/>
        </w:rPr>
        <w:t>2</w:t>
      </w:r>
      <w:r w:rsidRPr="00352A6D">
        <w:rPr>
          <w:rFonts w:ascii="Arial" w:eastAsia="Times New Roman" w:hAnsi="Arial" w:cs="Arial"/>
          <w:b/>
          <w:noProof/>
          <w:sz w:val="24"/>
          <w:szCs w:val="24"/>
          <w:lang w:eastAsia="ru-RU"/>
        </w:rPr>
        <w:t xml:space="preserve"> kopplatībā</w:t>
      </w:r>
      <w:r w:rsidRPr="00352A6D">
        <w:rPr>
          <w:rFonts w:ascii="Arial" w:eastAsia="Times New Roman" w:hAnsi="Arial" w:cs="Arial"/>
          <w:bCs/>
          <w:noProof/>
          <w:sz w:val="24"/>
          <w:szCs w:val="24"/>
          <w:lang w:eastAsia="ru-RU"/>
        </w:rPr>
        <w:t>, kuras sastāv no telpām Nr.1-1,4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Nr.2- 1,2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xml:space="preserve"> , Nr.3- 16,1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Nr.4-1,5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Nr.5-1,6 m</w:t>
      </w:r>
      <w:r w:rsidRPr="00352A6D">
        <w:rPr>
          <w:rFonts w:ascii="Arial" w:eastAsia="Times New Roman" w:hAnsi="Arial" w:cs="Arial"/>
          <w:bCs/>
          <w:noProof/>
          <w:sz w:val="24"/>
          <w:szCs w:val="24"/>
          <w:vertAlign w:val="superscript"/>
          <w:lang w:eastAsia="ru-RU"/>
        </w:rPr>
        <w:t>2</w:t>
      </w:r>
      <w:r w:rsidRPr="00352A6D">
        <w:rPr>
          <w:rFonts w:ascii="Arial" w:eastAsia="Times New Roman" w:hAnsi="Arial" w:cs="Arial"/>
          <w:bCs/>
          <w:noProof/>
          <w:sz w:val="24"/>
          <w:szCs w:val="24"/>
          <w:lang w:eastAsia="ru-RU"/>
        </w:rPr>
        <w:t>, telpu grupas kadastra apzīmējums 6478 010 0167 001 007, ēkā ar kadastra apzīmējumu 6478 010 0167 001</w:t>
      </w:r>
      <w:bookmarkEnd w:id="0"/>
      <w:r w:rsidRPr="00352A6D">
        <w:rPr>
          <w:rFonts w:ascii="Arial" w:eastAsia="Times New Roman" w:hAnsi="Arial" w:cs="Arial"/>
          <w:bCs/>
          <w:noProof/>
          <w:sz w:val="24"/>
          <w:szCs w:val="24"/>
          <w:lang w:eastAsia="ru-RU"/>
        </w:rPr>
        <w:t>, saimnieciskās darbības nodrošināšanai</w:t>
      </w:r>
      <w:r w:rsidR="006870D5">
        <w:rPr>
          <w:rFonts w:ascii="Arial" w:hAnsi="Arial" w:cs="Arial"/>
          <w:sz w:val="24"/>
          <w:szCs w:val="24"/>
        </w:rPr>
        <w:t>.</w:t>
      </w:r>
    </w:p>
    <w:p w14:paraId="7BB4B7B8" w14:textId="77777777" w:rsidR="006A18B2" w:rsidRPr="006A18B2" w:rsidRDefault="006A18B2" w:rsidP="006A18B2">
      <w:pPr>
        <w:pStyle w:val="Sarakstarindkopa"/>
        <w:numPr>
          <w:ilvl w:val="1"/>
          <w:numId w:val="8"/>
        </w:numPr>
        <w:spacing w:after="0" w:line="240" w:lineRule="auto"/>
        <w:ind w:right="-483"/>
        <w:jc w:val="both"/>
        <w:rPr>
          <w:rFonts w:ascii="Arial" w:hAnsi="Arial" w:cs="Arial"/>
          <w:bCs/>
          <w:sz w:val="24"/>
          <w:szCs w:val="24"/>
        </w:rPr>
      </w:pPr>
      <w:r w:rsidRPr="006A18B2">
        <w:rPr>
          <w:rFonts w:ascii="Arial" w:hAnsi="Arial" w:cs="Arial"/>
          <w:bCs/>
          <w:sz w:val="24"/>
          <w:szCs w:val="24"/>
        </w:rPr>
        <w:t>Nekustamais īpašums “Ambulance”, Skolas iela 5, Nīca, Nīcas pagasts, Dienvidkurzemes novads, kadastra Nr. 6478 010 0167, reģistrēts Kurzemes rajona tiesas Nīcas pagasta zemesgrāmatas nodalījumā Nr. 100000482246 uz Dienvidkurzemes novada pašvaldības vārda.</w:t>
      </w:r>
    </w:p>
    <w:p w14:paraId="5EF8F95D" w14:textId="77777777" w:rsidR="006A18B2" w:rsidRPr="006A18B2" w:rsidRDefault="006A18B2" w:rsidP="006A18B2">
      <w:pPr>
        <w:pStyle w:val="Sarakstarindkopa"/>
        <w:numPr>
          <w:ilvl w:val="1"/>
          <w:numId w:val="8"/>
        </w:numPr>
        <w:spacing w:after="0" w:line="240" w:lineRule="auto"/>
        <w:ind w:right="-483"/>
        <w:jc w:val="both"/>
        <w:rPr>
          <w:rFonts w:ascii="Arial" w:hAnsi="Arial" w:cs="Arial"/>
          <w:bCs/>
          <w:sz w:val="24"/>
          <w:szCs w:val="24"/>
        </w:rPr>
      </w:pPr>
      <w:r w:rsidRPr="006A18B2">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w:t>
      </w:r>
      <w:r w:rsidRPr="006A18B2">
        <w:rPr>
          <w:rFonts w:ascii="Arial" w:hAnsi="Arial" w:cs="Arial"/>
          <w:bCs/>
          <w:sz w:val="24"/>
          <w:szCs w:val="24"/>
          <w:vertAlign w:val="superscript"/>
        </w:rPr>
        <w:t>2</w:t>
      </w:r>
      <w:r w:rsidRPr="006A18B2">
        <w:rPr>
          <w:rFonts w:ascii="Arial" w:hAnsi="Arial" w:cs="Arial"/>
          <w:bCs/>
          <w:sz w:val="24"/>
          <w:szCs w:val="24"/>
        </w:rPr>
        <w:t xml:space="preserve"> platībā, kurā atrodas 11 telpu grupas. Telpas Nr. 1, Nr.2, Nr.3, Nr.4, Nr.5 ar kopējo platību 21,8 m</w:t>
      </w:r>
      <w:r w:rsidRPr="006A18B2">
        <w:rPr>
          <w:rFonts w:ascii="Arial" w:hAnsi="Arial" w:cs="Arial"/>
          <w:bCs/>
          <w:sz w:val="24"/>
          <w:szCs w:val="24"/>
          <w:vertAlign w:val="superscript"/>
        </w:rPr>
        <w:t>2</w:t>
      </w:r>
      <w:r w:rsidRPr="006A18B2">
        <w:rPr>
          <w:rFonts w:ascii="Arial" w:hAnsi="Arial" w:cs="Arial"/>
          <w:bCs/>
          <w:sz w:val="24"/>
          <w:szCs w:val="24"/>
        </w:rPr>
        <w:t>, kuras atrodas telpu grupā – veikals ar kadastra apzīmējumu 6478 010 0167 001 007, tiks atbrīvotas 31.12.2025., kad nomniekam beidzas noma līguma termiņš. Nomnieks rakstiski izteicis lūgumu pagarināt nomas līgumu. Telpu lietošanas veida kods ir 1230 – Vairumtirdzniecības un mazumtirdzniecības telpu grupa, telpas atrodas ēkas pirmajā stāvā ar atsevišķu ieeju, tiek nodrošināta vides pieejamība.</w:t>
      </w:r>
    </w:p>
    <w:p w14:paraId="108357CE" w14:textId="77777777" w:rsidR="006A18B2" w:rsidRPr="006A18B2" w:rsidRDefault="006A18B2" w:rsidP="006A18B2">
      <w:pPr>
        <w:pStyle w:val="Sarakstarindkopa"/>
        <w:numPr>
          <w:ilvl w:val="1"/>
          <w:numId w:val="8"/>
        </w:numPr>
        <w:spacing w:after="0" w:line="240" w:lineRule="auto"/>
        <w:ind w:right="-483"/>
        <w:jc w:val="both"/>
        <w:rPr>
          <w:rFonts w:ascii="Arial" w:hAnsi="Arial" w:cs="Arial"/>
          <w:bCs/>
          <w:sz w:val="24"/>
          <w:szCs w:val="24"/>
        </w:rPr>
      </w:pPr>
      <w:r w:rsidRPr="006A18B2">
        <w:rPr>
          <w:rFonts w:ascii="Arial" w:hAnsi="Arial" w:cs="Arial"/>
          <w:bCs/>
          <w:sz w:val="24"/>
          <w:szCs w:val="24"/>
        </w:rPr>
        <w:t>Ar Dienvidkurzemes novada pašvaldības domes 24.02.2022. lēmumu Nr. 112 (protokols Nr.3, 9.§.) “Par īpašumu nodošanu turējumā “Veselības aprūpes centrs” nekustamais īpašums “Ambulance”, Skolas iela 5, Nīca, Nīcas pagasts, Dienvidkurzemes novads, kadastra Nr. 6478 010 0167, nodots turējumā (faktiskā valdījumā) iestādei “Dienvidkurzemes novada Veselības aprūpes centrs”, reģistrācijas Nr. 40900038275.</w:t>
      </w:r>
    </w:p>
    <w:p w14:paraId="0EB2C51A" w14:textId="19CC2659" w:rsidR="005A15E1" w:rsidRDefault="006A18B2" w:rsidP="006A18B2">
      <w:pPr>
        <w:pStyle w:val="Sarakstarindkopa"/>
        <w:numPr>
          <w:ilvl w:val="1"/>
          <w:numId w:val="8"/>
        </w:numPr>
        <w:spacing w:after="0" w:line="240" w:lineRule="auto"/>
        <w:ind w:right="-483"/>
        <w:jc w:val="both"/>
        <w:rPr>
          <w:rFonts w:ascii="Arial" w:hAnsi="Arial" w:cs="Arial"/>
          <w:sz w:val="24"/>
          <w:szCs w:val="24"/>
        </w:rPr>
      </w:pPr>
      <w:r w:rsidRPr="006A18B2">
        <w:rPr>
          <w:rFonts w:ascii="Arial" w:hAnsi="Arial" w:cs="Arial"/>
          <w:b/>
          <w:sz w:val="24"/>
          <w:szCs w:val="24"/>
        </w:rPr>
        <w:t>Nomas termiņš 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D075141"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A18B2" w:rsidRPr="00DD7652">
        <w:rPr>
          <w:rFonts w:ascii="Arial" w:hAnsi="Arial" w:cs="Arial"/>
          <w:b/>
          <w:bCs/>
          <w:sz w:val="24"/>
          <w:szCs w:val="24"/>
        </w:rPr>
        <w:t>0,91</w:t>
      </w:r>
      <w:r w:rsidR="006A18B2" w:rsidRPr="000C0539">
        <w:rPr>
          <w:rFonts w:ascii="Arial" w:hAnsi="Arial" w:cs="Arial"/>
          <w:sz w:val="24"/>
          <w:szCs w:val="24"/>
        </w:rPr>
        <w:t xml:space="preserve"> </w:t>
      </w:r>
      <w:r w:rsidR="006A18B2" w:rsidRPr="001F2047">
        <w:rPr>
          <w:rFonts w:ascii="Arial" w:eastAsia="Times New Roman" w:hAnsi="Arial" w:cs="Arial"/>
          <w:b/>
          <w:bCs/>
          <w:noProof/>
          <w:sz w:val="24"/>
          <w:szCs w:val="24"/>
          <w:lang w:eastAsia="ru-RU"/>
        </w:rPr>
        <w:t xml:space="preserve">EUR </w:t>
      </w:r>
      <w:r w:rsidR="006A18B2" w:rsidRPr="001F2047">
        <w:rPr>
          <w:rFonts w:ascii="Arial" w:eastAsia="Times New Roman" w:hAnsi="Arial" w:cs="Arial"/>
          <w:noProof/>
          <w:sz w:val="24"/>
          <w:szCs w:val="24"/>
          <w:lang w:eastAsia="ru-RU"/>
        </w:rPr>
        <w:t>(</w:t>
      </w:r>
      <w:r w:rsidR="006A18B2">
        <w:rPr>
          <w:rFonts w:ascii="Arial" w:eastAsia="Times New Roman" w:hAnsi="Arial" w:cs="Arial"/>
          <w:noProof/>
          <w:sz w:val="24"/>
          <w:szCs w:val="24"/>
          <w:lang w:eastAsia="ru-RU"/>
        </w:rPr>
        <w:t>91</w:t>
      </w:r>
      <w:r w:rsidR="006A18B2" w:rsidRPr="001F2047">
        <w:rPr>
          <w:rFonts w:ascii="Arial" w:eastAsia="Times New Roman" w:hAnsi="Arial" w:cs="Arial"/>
          <w:noProof/>
          <w:sz w:val="24"/>
          <w:szCs w:val="24"/>
          <w:lang w:eastAsia="ru-RU"/>
        </w:rPr>
        <w:t xml:space="preserve"> </w:t>
      </w:r>
      <w:r w:rsidR="006A18B2" w:rsidRPr="006A18B2">
        <w:rPr>
          <w:rFonts w:ascii="Arial" w:eastAsia="Times New Roman" w:hAnsi="Arial" w:cs="Arial"/>
          <w:i/>
          <w:iCs/>
          <w:noProof/>
          <w:sz w:val="24"/>
          <w:szCs w:val="24"/>
          <w:lang w:eastAsia="ru-RU"/>
        </w:rPr>
        <w:t>euro</w:t>
      </w:r>
      <w:r w:rsidR="006A18B2" w:rsidRPr="007874E8">
        <w:rPr>
          <w:rFonts w:ascii="Arial" w:eastAsia="Times New Roman" w:hAnsi="Arial" w:cs="Arial"/>
          <w:noProof/>
          <w:sz w:val="24"/>
          <w:szCs w:val="24"/>
          <w:lang w:eastAsia="ru-RU"/>
        </w:rPr>
        <w:t xml:space="preserve"> cent</w:t>
      </w:r>
      <w:r w:rsidR="006A18B2">
        <w:rPr>
          <w:rFonts w:ascii="Arial" w:eastAsia="Times New Roman" w:hAnsi="Arial" w:cs="Arial"/>
          <w:noProof/>
          <w:sz w:val="24"/>
          <w:szCs w:val="24"/>
          <w:lang w:eastAsia="ru-RU"/>
        </w:rPr>
        <w:t>s</w:t>
      </w:r>
      <w:r w:rsidR="006A18B2" w:rsidRPr="001F2047">
        <w:rPr>
          <w:rFonts w:ascii="Arial" w:eastAsia="Times New Roman" w:hAnsi="Arial" w:cs="Arial"/>
          <w:noProof/>
          <w:sz w:val="24"/>
          <w:szCs w:val="24"/>
          <w:lang w:eastAsia="ru-RU"/>
        </w:rPr>
        <w:t>)</w:t>
      </w:r>
      <w:r w:rsidR="006A18B2" w:rsidRPr="001F2047">
        <w:rPr>
          <w:rFonts w:ascii="Arial" w:eastAsia="Times New Roman" w:hAnsi="Arial" w:cs="Arial"/>
          <w:b/>
          <w:bCs/>
          <w:noProof/>
          <w:sz w:val="24"/>
          <w:szCs w:val="24"/>
          <w:lang w:eastAsia="ru-RU"/>
        </w:rPr>
        <w:t xml:space="preserve"> </w:t>
      </w:r>
      <w:r w:rsidR="006A18B2" w:rsidRPr="001F2047">
        <w:rPr>
          <w:rFonts w:ascii="Arial" w:eastAsia="Times New Roman" w:hAnsi="Arial" w:cs="Arial"/>
          <w:noProof/>
          <w:sz w:val="24"/>
          <w:szCs w:val="24"/>
          <w:lang w:eastAsia="ru-RU"/>
        </w:rPr>
        <w:t>bez PVN</w:t>
      </w:r>
      <w:r w:rsidR="006A18B2" w:rsidRPr="0045246A">
        <w:rPr>
          <w:rFonts w:ascii="Arial" w:hAnsi="Arial" w:cs="Arial"/>
          <w:sz w:val="24"/>
          <w:szCs w:val="24"/>
        </w:rPr>
        <w:t xml:space="preserve"> par 1</w:t>
      </w:r>
      <w:r w:rsidR="006A18B2">
        <w:rPr>
          <w:rFonts w:ascii="Arial" w:hAnsi="Arial" w:cs="Arial"/>
          <w:sz w:val="24"/>
          <w:szCs w:val="24"/>
        </w:rPr>
        <w:t xml:space="preserve"> </w:t>
      </w:r>
      <w:r w:rsidR="006A18B2" w:rsidRPr="000C0539">
        <w:rPr>
          <w:rFonts w:ascii="Arial" w:eastAsia="Times New Roman" w:hAnsi="Arial" w:cs="Arial"/>
          <w:bCs/>
          <w:color w:val="000000"/>
          <w:sz w:val="24"/>
          <w:szCs w:val="24"/>
          <w:lang w:eastAsia="lv-LV"/>
        </w:rPr>
        <w:t>m</w:t>
      </w:r>
      <w:r w:rsidR="006A18B2" w:rsidRPr="000C0539">
        <w:rPr>
          <w:rFonts w:ascii="Arial" w:eastAsia="Times New Roman" w:hAnsi="Arial" w:cs="Arial"/>
          <w:bCs/>
          <w:color w:val="000000"/>
          <w:sz w:val="24"/>
          <w:szCs w:val="24"/>
          <w:vertAlign w:val="superscript"/>
          <w:lang w:eastAsia="lv-LV"/>
        </w:rPr>
        <w:t>2</w:t>
      </w:r>
      <w:r w:rsidR="006A18B2" w:rsidRPr="0045246A">
        <w:rPr>
          <w:rFonts w:ascii="Arial" w:hAnsi="Arial" w:cs="Arial"/>
          <w:sz w:val="24"/>
          <w:szCs w:val="24"/>
        </w:rPr>
        <w:t xml:space="preserve"> </w:t>
      </w:r>
      <w:r w:rsidR="006A18B2" w:rsidRPr="001F2047">
        <w:rPr>
          <w:rFonts w:ascii="Arial" w:eastAsia="Times New Roman" w:hAnsi="Arial" w:cs="Arial"/>
          <w:noProof/>
          <w:sz w:val="24"/>
          <w:szCs w:val="24"/>
          <w:lang w:eastAsia="ru-RU"/>
        </w:rPr>
        <w:t xml:space="preserve">mēnesī. Papildus nomas maksai  </w:t>
      </w:r>
      <w:r w:rsidR="006A18B2" w:rsidRPr="00DD7652">
        <w:rPr>
          <w:rFonts w:ascii="Arial" w:eastAsia="Times New Roman" w:hAnsi="Arial" w:cs="Arial"/>
          <w:noProof/>
          <w:sz w:val="24"/>
          <w:szCs w:val="24"/>
          <w:lang w:eastAsia="ru-RU"/>
        </w:rPr>
        <w:t>maksājami komunālie pakalpojumi: apkure, elektrība, ūdens, kanalizācijas nodrošināšana, sadzīves atkritumu apsaimniekošana, nekustamā īpašuma nodoklis</w:t>
      </w:r>
    </w:p>
    <w:p w14:paraId="4404E331" w14:textId="078D014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C3204" w:rsidRPr="00851B78">
        <w:rPr>
          <w:rFonts w:ascii="Arial" w:eastAsia="Times New Roman" w:hAnsi="Arial" w:cs="Arial"/>
          <w:b/>
          <w:noProof/>
          <w:sz w:val="24"/>
          <w:szCs w:val="24"/>
          <w:lang w:eastAsia="ru-RU"/>
        </w:rPr>
        <w:t>0,10 EUR</w:t>
      </w:r>
      <w:r w:rsidR="000C3204" w:rsidRPr="00851B78">
        <w:rPr>
          <w:rFonts w:ascii="Arial" w:eastAsia="Times New Roman" w:hAnsi="Arial" w:cs="Arial"/>
          <w:bCs/>
          <w:noProof/>
          <w:sz w:val="24"/>
          <w:szCs w:val="24"/>
          <w:lang w:eastAsia="ru-RU"/>
        </w:rPr>
        <w:t xml:space="preserve"> (desmit </w:t>
      </w:r>
      <w:r w:rsidR="000C3204" w:rsidRPr="00851B78">
        <w:rPr>
          <w:rFonts w:ascii="Arial" w:eastAsia="Times New Roman" w:hAnsi="Arial" w:cs="Arial"/>
          <w:bCs/>
          <w:i/>
          <w:iCs/>
          <w:noProof/>
          <w:sz w:val="24"/>
          <w:szCs w:val="24"/>
          <w:lang w:eastAsia="ru-RU"/>
        </w:rPr>
        <w:t xml:space="preserve">euro </w:t>
      </w:r>
      <w:r w:rsidR="000C3204" w:rsidRPr="00851B78">
        <w:rPr>
          <w:rFonts w:ascii="Arial" w:eastAsia="Times New Roman" w:hAnsi="Arial" w:cs="Arial"/>
          <w:bCs/>
          <w:noProof/>
          <w:sz w:val="24"/>
          <w:szCs w:val="24"/>
          <w:lang w:eastAsia="ru-RU"/>
        </w:rPr>
        <w:t>centi</w:t>
      </w:r>
      <w:r w:rsidR="000C3204" w:rsidRPr="000C3204">
        <w:rPr>
          <w:rFonts w:ascii="Arial" w:eastAsia="Times New Roman" w:hAnsi="Arial" w:cs="Arial"/>
          <w:b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1"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1"/>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D1485A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DD596D">
        <w:rPr>
          <w:rFonts w:ascii="Arial" w:eastAsia="Times New Roman" w:hAnsi="Arial" w:cs="Arial"/>
          <w:b/>
          <w:bCs/>
          <w:noProof/>
          <w:sz w:val="24"/>
          <w:szCs w:val="24"/>
          <w:lang w:eastAsia="ru-RU"/>
        </w:rPr>
        <w:t>23.oktobrim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5F85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C3204" w:rsidRPr="000C3204">
        <w:rPr>
          <w:rFonts w:ascii="Arial" w:eastAsia="Times New Roman" w:hAnsi="Arial" w:cs="Arial"/>
          <w:noProof/>
          <w:sz w:val="24"/>
          <w:szCs w:val="24"/>
          <w:lang w:eastAsia="ru-RU"/>
        </w:rPr>
        <w:t>29415662</w:t>
      </w:r>
      <w:r w:rsidR="000C3204" w:rsidRPr="000C3204">
        <w:rPr>
          <w:rFonts w:ascii="Arial" w:eastAsia="Times New Roman" w:hAnsi="Arial" w:cs="Arial"/>
          <w:b/>
          <w:bCs/>
          <w:noProof/>
          <w:sz w:val="24"/>
          <w:szCs w:val="24"/>
          <w:lang w:eastAsia="ru-RU"/>
        </w:rPr>
        <w:t xml:space="preserve"> </w:t>
      </w:r>
      <w:r w:rsidR="000C3204" w:rsidRPr="000C3204">
        <w:rPr>
          <w:rFonts w:ascii="Arial" w:eastAsia="Times New Roman" w:hAnsi="Arial" w:cs="Arial"/>
          <w:noProof/>
          <w:sz w:val="24"/>
          <w:szCs w:val="24"/>
          <w:lang w:eastAsia="ru-RU"/>
        </w:rPr>
        <w:t>(I.Štāle)</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8E61F4">
        <w:rPr>
          <w:rFonts w:ascii="Arial" w:eastAsia="Times New Roman" w:hAnsi="Arial" w:cs="Arial"/>
          <w:b/>
          <w:bCs/>
          <w:noProof/>
          <w:sz w:val="24"/>
          <w:szCs w:val="24"/>
          <w:lang w:eastAsia="ru-RU"/>
        </w:rPr>
        <w:t xml:space="preserve">līguma termiņš </w:t>
      </w:r>
      <w:r w:rsidR="00EF06B5" w:rsidRPr="008E61F4">
        <w:rPr>
          <w:rFonts w:ascii="Arial" w:hAnsi="Arial" w:cs="Arial"/>
          <w:b/>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0F4B5B2A" w:rsidR="001A7202" w:rsidRDefault="009F642C"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58F519E8" wp14:editId="7E666CDA">
            <wp:extent cx="5274310" cy="5438140"/>
            <wp:effectExtent l="0" t="0" r="2540" b="0"/>
            <wp:docPr id="5673993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99359" name=""/>
                    <pic:cNvPicPr/>
                  </pic:nvPicPr>
                  <pic:blipFill>
                    <a:blip r:embed="rId8"/>
                    <a:stretch>
                      <a:fillRect/>
                    </a:stretch>
                  </pic:blipFill>
                  <pic:spPr>
                    <a:xfrm>
                      <a:off x="0" y="0"/>
                      <a:ext cx="5274310" cy="5438140"/>
                    </a:xfrm>
                    <a:prstGeom prst="rect">
                      <a:avLst/>
                    </a:prstGeom>
                  </pic:spPr>
                </pic:pic>
              </a:graphicData>
            </a:graphic>
          </wp:inline>
        </w:drawing>
      </w:r>
    </w:p>
    <w:p w14:paraId="3392167D"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3D7DB9A7"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33F5B5DC"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66C687D"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4BD37423"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51DDA608"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4D447928"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3D29BB07"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587DE984"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14D26B2A"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48AAD5F8"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3C518C1"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8F1FAE8" w14:textId="77777777" w:rsidR="009F642C" w:rsidRDefault="009F642C" w:rsidP="00B954EC">
      <w:pPr>
        <w:spacing w:after="0" w:line="240" w:lineRule="auto"/>
        <w:rPr>
          <w:rFonts w:ascii="Arial" w:eastAsia="Times New Roman" w:hAnsi="Arial" w:cs="Arial"/>
          <w:noProof/>
          <w:color w:val="000000"/>
          <w:sz w:val="24"/>
          <w:szCs w:val="24"/>
          <w:lang w:eastAsia="ru-RU"/>
        </w:rPr>
      </w:pPr>
    </w:p>
    <w:p w14:paraId="0B768654"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2471A86"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57C767E"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156C82EB" w14:textId="77777777" w:rsidR="008E61F4" w:rsidRDefault="008E61F4" w:rsidP="00B954EC">
      <w:pPr>
        <w:spacing w:after="0" w:line="240" w:lineRule="auto"/>
        <w:rPr>
          <w:rFonts w:ascii="Arial" w:eastAsia="Times New Roman" w:hAnsi="Arial" w:cs="Arial"/>
          <w:noProof/>
          <w:color w:val="000000"/>
          <w:sz w:val="24"/>
          <w:szCs w:val="24"/>
          <w:lang w:eastAsia="ru-RU"/>
        </w:rPr>
      </w:pP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1B91CC8C" w:rsidR="00B954EC" w:rsidRPr="006F2ECD" w:rsidRDefault="00305175" w:rsidP="00B954EC">
      <w:pPr>
        <w:spacing w:after="0" w:line="240" w:lineRule="auto"/>
        <w:jc w:val="right"/>
        <w:rPr>
          <w:rFonts w:ascii="Arial" w:eastAsia="Times New Roman" w:hAnsi="Arial" w:cs="Arial"/>
          <w:noProof/>
          <w:sz w:val="24"/>
          <w:szCs w:val="24"/>
          <w:lang w:eastAsia="lv-LV"/>
        </w:rPr>
      </w:pPr>
      <w:r w:rsidRPr="00305175">
        <w:rPr>
          <w:rFonts w:ascii="Arial" w:eastAsia="Times New Roman" w:hAnsi="Arial" w:cs="Arial"/>
          <w:sz w:val="24"/>
          <w:szCs w:val="24"/>
          <w:lang w:eastAsia="lv-LV"/>
        </w:rPr>
        <w:t>nedzīvojamās telpas 21,8 m</w:t>
      </w:r>
      <w:r w:rsidRPr="00305175">
        <w:rPr>
          <w:rFonts w:ascii="Arial" w:eastAsia="Times New Roman" w:hAnsi="Arial" w:cs="Arial"/>
          <w:sz w:val="24"/>
          <w:szCs w:val="24"/>
          <w:vertAlign w:val="superscript"/>
          <w:lang w:eastAsia="lv-LV"/>
        </w:rPr>
        <w:t>2</w:t>
      </w:r>
      <w:r w:rsidRPr="00305175">
        <w:rPr>
          <w:rFonts w:ascii="Arial" w:eastAsia="Times New Roman" w:hAnsi="Arial" w:cs="Arial"/>
          <w:sz w:val="24"/>
          <w:szCs w:val="24"/>
          <w:lang w:eastAsia="lv-LV"/>
        </w:rPr>
        <w:t xml:space="preserve"> kopplatībā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CC2F32E"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24281D">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64AE0F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24281D">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07F8996B" w14:textId="77777777" w:rsidR="008E61F4" w:rsidRDefault="008E61F4" w:rsidP="0081582C">
      <w:pPr>
        <w:spacing w:after="0" w:line="240" w:lineRule="auto"/>
        <w:jc w:val="both"/>
        <w:rPr>
          <w:rFonts w:ascii="Arial" w:eastAsia="Calibri" w:hAnsi="Arial" w:cs="Arial"/>
          <w:color w:val="000000"/>
          <w:sz w:val="18"/>
          <w:szCs w:val="18"/>
          <w:bdr w:val="none" w:sz="0" w:space="0" w:color="auto" w:frame="1"/>
        </w:rPr>
      </w:pPr>
    </w:p>
    <w:p w14:paraId="2D327700" w14:textId="42D9BE3B" w:rsidR="008E61F4" w:rsidRPr="008E61F4" w:rsidRDefault="008E61F4" w:rsidP="008E61F4">
      <w:pPr>
        <w:spacing w:after="0" w:line="240" w:lineRule="auto"/>
        <w:jc w:val="right"/>
        <w:rPr>
          <w:rFonts w:ascii="Arial" w:eastAsia="Calibri" w:hAnsi="Arial" w:cs="Arial"/>
          <w:color w:val="000000"/>
          <w:sz w:val="24"/>
          <w:szCs w:val="24"/>
          <w:bdr w:val="none" w:sz="0" w:space="0" w:color="auto" w:frame="1"/>
        </w:rPr>
      </w:pPr>
      <w:r w:rsidRPr="008E61F4">
        <w:rPr>
          <w:rFonts w:ascii="Arial" w:eastAsia="Calibri" w:hAnsi="Arial" w:cs="Arial"/>
          <w:color w:val="000000"/>
          <w:sz w:val="24"/>
          <w:szCs w:val="24"/>
          <w:bdr w:val="none" w:sz="0" w:space="0" w:color="auto" w:frame="1"/>
        </w:rPr>
        <w:lastRenderedPageBreak/>
        <w:t>2.pielikums</w:t>
      </w:r>
    </w:p>
    <w:p w14:paraId="283BE3F8" w14:textId="77777777" w:rsidR="008E61F4" w:rsidRDefault="008E61F4" w:rsidP="008E61F4">
      <w:pPr>
        <w:spacing w:after="0" w:line="240" w:lineRule="auto"/>
        <w:jc w:val="right"/>
        <w:rPr>
          <w:rFonts w:ascii="Arial" w:eastAsia="Calibri" w:hAnsi="Arial" w:cs="Arial"/>
          <w:color w:val="000000"/>
          <w:sz w:val="18"/>
          <w:szCs w:val="18"/>
          <w:bdr w:val="none" w:sz="0" w:space="0" w:color="auto" w:frame="1"/>
        </w:rPr>
      </w:pPr>
    </w:p>
    <w:p w14:paraId="097E2393" w14:textId="77777777" w:rsidR="00004BA9" w:rsidRPr="00004BA9" w:rsidRDefault="00004BA9" w:rsidP="00004BA9">
      <w:pPr>
        <w:spacing w:after="0" w:line="276" w:lineRule="auto"/>
        <w:jc w:val="center"/>
        <w:textAlignment w:val="baseline"/>
        <w:rPr>
          <w:rFonts w:ascii="Arial" w:eastAsia="Times New Roman" w:hAnsi="Arial" w:cs="Arial"/>
          <w:b/>
          <w:bCs/>
          <w:sz w:val="24"/>
          <w:szCs w:val="24"/>
          <w:lang w:eastAsia="lv-LV"/>
        </w:rPr>
      </w:pPr>
      <w:r w:rsidRPr="00004BA9">
        <w:rPr>
          <w:rFonts w:ascii="Arial" w:eastAsia="Times New Roman" w:hAnsi="Arial" w:cs="Arial"/>
          <w:b/>
          <w:bCs/>
          <w:sz w:val="24"/>
          <w:szCs w:val="24"/>
          <w:lang w:eastAsia="lv-LV"/>
        </w:rPr>
        <w:t>TELPU NOMAS LĪGUMS Nr. ___________ </w:t>
      </w:r>
    </w:p>
    <w:p w14:paraId="47278223" w14:textId="77777777" w:rsidR="00004BA9" w:rsidRPr="00004BA9" w:rsidRDefault="00004BA9" w:rsidP="00004BA9">
      <w:pPr>
        <w:spacing w:after="0" w:line="276" w:lineRule="auto"/>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w:t>
      </w:r>
    </w:p>
    <w:p w14:paraId="286ED5CF" w14:textId="28DA1C7C" w:rsidR="00004BA9" w:rsidRPr="00004BA9" w:rsidRDefault="00004BA9" w:rsidP="00004BA9">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i/>
          <w:iCs/>
          <w:sz w:val="24"/>
          <w:szCs w:val="24"/>
          <w:lang w:eastAsia="lv-LV"/>
        </w:rPr>
        <w:t xml:space="preserve">Vieta  </w:t>
      </w:r>
      <w:r w:rsidRPr="00004BA9">
        <w:rPr>
          <w:rFonts w:ascii="Arial" w:eastAsia="Times New Roman" w:hAnsi="Arial" w:cs="Arial"/>
          <w:b/>
          <w:bCs/>
          <w:sz w:val="24"/>
          <w:szCs w:val="24"/>
          <w:lang w:eastAsia="lv-LV"/>
        </w:rPr>
        <w:t xml:space="preserve">                                                                               </w:t>
      </w:r>
      <w:r w:rsidRPr="00004BA9">
        <w:rPr>
          <w:rFonts w:ascii="Arial" w:eastAsia="Times New Roman" w:hAnsi="Arial" w:cs="Arial"/>
          <w:b/>
          <w:bCs/>
          <w:sz w:val="24"/>
          <w:szCs w:val="24"/>
          <w:lang w:eastAsia="lv-LV"/>
        </w:rPr>
        <w:tab/>
        <w:t xml:space="preserve">       </w:t>
      </w:r>
      <w:r w:rsidRPr="00004BA9">
        <w:rPr>
          <w:rFonts w:ascii="Arial" w:eastAsia="Times New Roman" w:hAnsi="Arial" w:cs="Arial"/>
          <w:sz w:val="24"/>
          <w:szCs w:val="24"/>
          <w:lang w:eastAsia="lv-LV"/>
        </w:rPr>
        <w:tab/>
        <w:t xml:space="preserve">      </w:t>
      </w:r>
      <w:r w:rsidRPr="00004BA9">
        <w:rPr>
          <w:rFonts w:ascii="Arial" w:eastAsia="Times New Roman" w:hAnsi="Arial" w:cs="Arial"/>
          <w:sz w:val="24"/>
          <w:szCs w:val="24"/>
          <w:lang w:eastAsia="lv-LV"/>
        </w:rPr>
        <w:tab/>
      </w:r>
      <w:r w:rsidRPr="00004BA9">
        <w:rPr>
          <w:rFonts w:ascii="Arial" w:eastAsia="Times New Roman" w:hAnsi="Arial" w:cs="Arial"/>
          <w:i/>
          <w:iCs/>
          <w:sz w:val="24"/>
          <w:szCs w:val="24"/>
          <w:lang w:eastAsia="lv-LV"/>
        </w:rPr>
        <w:t>Datums</w:t>
      </w:r>
      <w:r w:rsidRPr="00004BA9">
        <w:rPr>
          <w:rFonts w:ascii="Arial" w:eastAsia="Times New Roman" w:hAnsi="Arial" w:cs="Arial"/>
          <w:sz w:val="24"/>
          <w:szCs w:val="24"/>
          <w:lang w:eastAsia="lv-LV"/>
        </w:rPr>
        <w:t xml:space="preserve"> </w:t>
      </w:r>
      <w:r w:rsidRPr="00004BA9">
        <w:rPr>
          <w:rFonts w:ascii="Arial" w:eastAsia="Times New Roman" w:hAnsi="Arial" w:cs="Arial"/>
          <w:sz w:val="24"/>
          <w:szCs w:val="24"/>
          <w:highlight w:val="yellow"/>
          <w:lang w:eastAsia="lv-LV"/>
        </w:rPr>
        <w:t>vai</w:t>
      </w:r>
    </w:p>
    <w:p w14:paraId="3F0D38FF" w14:textId="77777777" w:rsidR="00004BA9" w:rsidRPr="00004BA9" w:rsidRDefault="00004BA9" w:rsidP="00004BA9">
      <w:pPr>
        <w:tabs>
          <w:tab w:val="left" w:pos="5670"/>
        </w:tabs>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 xml:space="preserve">Parakstīšanas datums ir pēdējā </w:t>
      </w:r>
    </w:p>
    <w:p w14:paraId="79505D75" w14:textId="77777777" w:rsidR="00004BA9" w:rsidRPr="00004BA9" w:rsidRDefault="00004BA9" w:rsidP="00004BA9">
      <w:pPr>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 xml:space="preserve">pievienotā droša elektroniskā paraksta </w:t>
      </w:r>
    </w:p>
    <w:p w14:paraId="1B1E5501" w14:textId="77777777" w:rsidR="00004BA9" w:rsidRPr="00004BA9" w:rsidRDefault="00004BA9" w:rsidP="00004BA9">
      <w:pPr>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un tā laika zīmoga datums</w:t>
      </w:r>
    </w:p>
    <w:p w14:paraId="75AFD8CF" w14:textId="77777777" w:rsidR="00004BA9" w:rsidRPr="00004BA9" w:rsidRDefault="00004BA9" w:rsidP="00004BA9">
      <w:pPr>
        <w:spacing w:after="0" w:line="276" w:lineRule="auto"/>
        <w:textAlignment w:val="baseline"/>
        <w:rPr>
          <w:rFonts w:ascii="Arial" w:eastAsia="Times New Roman" w:hAnsi="Arial" w:cs="Arial"/>
          <w:sz w:val="24"/>
          <w:szCs w:val="24"/>
          <w:lang w:eastAsia="lv-LV"/>
        </w:rPr>
      </w:pPr>
    </w:p>
    <w:p w14:paraId="761D680B" w14:textId="77777777" w:rsidR="00004BA9" w:rsidRPr="00004BA9" w:rsidRDefault="00004BA9" w:rsidP="00004BA9">
      <w:pPr>
        <w:spacing w:after="0" w:line="276" w:lineRule="auto"/>
        <w:ind w:firstLine="709"/>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Dienvidkurzemes novada Veselības aprūpes centrs</w:t>
      </w:r>
      <w:r w:rsidRPr="00004BA9">
        <w:rPr>
          <w:rFonts w:ascii="Arial" w:eastAsia="Times New Roman" w:hAnsi="Arial" w:cs="Arial"/>
          <w:sz w:val="24"/>
          <w:szCs w:val="24"/>
          <w:lang w:eastAsia="lv-LV"/>
        </w:rPr>
        <w:t xml:space="preserve">, reģistrācijas Nr.40900038275, juridiskā adrese: Aizputes iela 5, Priekule, Dienvidkurzemes novads, LV-3434, tās vadītājas </w:t>
      </w:r>
      <w:r w:rsidRPr="00004BA9">
        <w:rPr>
          <w:rFonts w:ascii="Arial" w:eastAsia="Times New Roman" w:hAnsi="Arial" w:cs="Arial"/>
          <w:b/>
          <w:sz w:val="24"/>
          <w:szCs w:val="24"/>
          <w:lang w:eastAsia="lv-LV"/>
        </w:rPr>
        <w:t>Vijas Jablonskas</w:t>
      </w:r>
      <w:r w:rsidRPr="00004BA9">
        <w:rPr>
          <w:rFonts w:ascii="Arial" w:eastAsia="Times New Roman" w:hAnsi="Arial" w:cs="Arial"/>
          <w:sz w:val="24"/>
          <w:szCs w:val="24"/>
          <w:lang w:eastAsia="lv-LV"/>
        </w:rPr>
        <w:t xml:space="preserve"> personā, kura rīkojas saskaņā ar Dienvidkurzemes novada Veselības aprūpes centrs nolikumu, (turpmāk – Iznomātājs) no vienas puses, un</w:t>
      </w:r>
    </w:p>
    <w:p w14:paraId="612D6F19" w14:textId="77777777" w:rsidR="00004BA9" w:rsidRPr="00004BA9" w:rsidRDefault="00004BA9" w:rsidP="00004BA9">
      <w:pPr>
        <w:spacing w:after="0" w:line="276" w:lineRule="auto"/>
        <w:ind w:firstLine="709"/>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Vārds Uzvārds vai juridiskās personas nosaukums,</w:t>
      </w:r>
      <w:r w:rsidRPr="00004BA9">
        <w:rPr>
          <w:rFonts w:ascii="Arial" w:eastAsia="Times New Roman" w:hAnsi="Arial" w:cs="Arial"/>
          <w:sz w:val="24"/>
          <w:szCs w:val="24"/>
          <w:lang w:eastAsia="lv-LV"/>
        </w:rPr>
        <w:t xml:space="preserve"> personas kods vai reģistrācijas numurs, adrese: __________, LV-____  (turpmāk – Nomnieks), no otras puses, abi kopā/atsevišķi turpmāk tekstā saukti Puses/Puse,</w:t>
      </w:r>
    </w:p>
    <w:p w14:paraId="270BEAB9" w14:textId="77777777" w:rsidR="00004BA9" w:rsidRPr="00004BA9" w:rsidRDefault="00004BA9" w:rsidP="00004BA9">
      <w:pPr>
        <w:spacing w:after="0" w:line="240" w:lineRule="auto"/>
        <w:jc w:val="both"/>
        <w:rPr>
          <w:rFonts w:ascii="Arial" w:eastAsia="Times New Roman" w:hAnsi="Arial" w:cs="Arial"/>
          <w:sz w:val="24"/>
          <w:szCs w:val="24"/>
          <w:lang w:eastAsia="lv-LV"/>
        </w:rPr>
      </w:pPr>
      <w:r w:rsidRPr="00004BA9">
        <w:rPr>
          <w:rFonts w:ascii="Arial" w:eastAsia="Times New Roman" w:hAnsi="Arial" w:cs="Arial"/>
          <w:sz w:val="24"/>
          <w:szCs w:val="24"/>
          <w:lang w:eastAsia="lv-LV"/>
        </w:rPr>
        <w:t>pamatojoties uz:</w:t>
      </w:r>
    </w:p>
    <w:p w14:paraId="0F38907B" w14:textId="77777777" w:rsidR="00004BA9" w:rsidRPr="00004BA9" w:rsidRDefault="00004BA9" w:rsidP="00004BA9">
      <w:pPr>
        <w:spacing w:after="0" w:line="240" w:lineRule="auto"/>
        <w:ind w:firstLine="709"/>
        <w:jc w:val="both"/>
        <w:rPr>
          <w:rFonts w:ascii="Arial" w:eastAsia="Calibri" w:hAnsi="Arial" w:cs="Arial"/>
          <w:sz w:val="24"/>
          <w:szCs w:val="24"/>
        </w:rPr>
      </w:pPr>
      <w:r w:rsidRPr="00004BA9">
        <w:rPr>
          <w:rFonts w:ascii="Arial" w:eastAsia="Times New Roman" w:hAnsi="Arial" w:cs="Arial"/>
          <w:sz w:val="24"/>
          <w:szCs w:val="24"/>
          <w:lang w:eastAsia="lv-LV"/>
        </w:rPr>
        <w:t xml:space="preserve"> Dienvidkurzemes novada pašvaldības domes 25.09.2025. sēdes lēmumu Nr.757 “</w:t>
      </w:r>
      <w:r w:rsidRPr="00004BA9">
        <w:rPr>
          <w:rFonts w:ascii="Arial" w:eastAsia="Calibri" w:hAnsi="Arial" w:cs="Arial"/>
          <w:sz w:val="24"/>
          <w:szCs w:val="24"/>
        </w:rPr>
        <w:t>Par nekustamā īpašuma “Ambulance”, Skolas iela 5, Nīca, Nīcas pagasts, nedzīvojamo telpu 21,8 m</w:t>
      </w:r>
      <w:r w:rsidRPr="00004BA9">
        <w:rPr>
          <w:rFonts w:ascii="Arial" w:eastAsia="Calibri" w:hAnsi="Arial" w:cs="Arial"/>
          <w:sz w:val="24"/>
          <w:szCs w:val="24"/>
          <w:vertAlign w:val="superscript"/>
        </w:rPr>
        <w:t xml:space="preserve">2 </w:t>
      </w:r>
      <w:r w:rsidRPr="00004BA9">
        <w:rPr>
          <w:rFonts w:ascii="Arial" w:eastAsia="Calibri" w:hAnsi="Arial" w:cs="Arial"/>
          <w:sz w:val="24"/>
          <w:szCs w:val="24"/>
        </w:rPr>
        <w:t>kopplatībā nodošanu nomas tiesību</w:t>
      </w:r>
      <w:r w:rsidRPr="00004BA9">
        <w:rPr>
          <w:rFonts w:ascii="Arial" w:eastAsia="Calibri" w:hAnsi="Arial" w:cs="Arial"/>
          <w:b/>
          <w:bCs/>
          <w:sz w:val="24"/>
          <w:szCs w:val="24"/>
        </w:rPr>
        <w:t xml:space="preserve"> </w:t>
      </w:r>
      <w:r w:rsidRPr="00004BA9">
        <w:rPr>
          <w:rFonts w:ascii="Arial" w:eastAsia="Calibri" w:hAnsi="Arial" w:cs="Arial"/>
          <w:sz w:val="24"/>
          <w:szCs w:val="24"/>
        </w:rPr>
        <w:t>izsolei”;</w:t>
      </w:r>
    </w:p>
    <w:p w14:paraId="080B66ED" w14:textId="77777777" w:rsidR="00004BA9" w:rsidRPr="00004BA9" w:rsidRDefault="00004BA9" w:rsidP="00004BA9">
      <w:pPr>
        <w:spacing w:after="0" w:line="240" w:lineRule="auto"/>
        <w:jc w:val="both"/>
        <w:rPr>
          <w:rFonts w:ascii="Arial" w:eastAsia="Times New Roman" w:hAnsi="Arial" w:cs="Arial"/>
          <w:b/>
          <w:bCs/>
          <w:sz w:val="24"/>
          <w:szCs w:val="24"/>
          <w:lang w:eastAsia="lv-LV"/>
        </w:rPr>
      </w:pPr>
      <w:r w:rsidRPr="00004BA9">
        <w:rPr>
          <w:rFonts w:ascii="Arial" w:eastAsia="Calibri" w:hAnsi="Arial" w:cs="Arial"/>
          <w:sz w:val="24"/>
          <w:szCs w:val="24"/>
        </w:rPr>
        <w:tab/>
        <w:t>Dienvidkurzemes novada pašvaldības īpašuma atsavināšanas un izsoļu komisijas __.__.202._. sēdes protokola Nr.____ izrakstu “Par ________________________________________________________”,</w:t>
      </w:r>
      <w:r w:rsidRPr="00004BA9">
        <w:rPr>
          <w:rFonts w:ascii="Arial" w:eastAsia="Times New Roman" w:hAnsi="Arial" w:cs="Arial"/>
          <w:b/>
          <w:bCs/>
          <w:sz w:val="24"/>
          <w:szCs w:val="24"/>
          <w:lang w:eastAsia="lv-LV"/>
        </w:rPr>
        <w:tab/>
      </w:r>
    </w:p>
    <w:p w14:paraId="387833F7" w14:textId="77777777" w:rsidR="00004BA9" w:rsidRPr="00004BA9" w:rsidRDefault="00004BA9" w:rsidP="00004BA9">
      <w:pPr>
        <w:spacing w:after="0" w:line="276" w:lineRule="auto"/>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 xml:space="preserve"> </w:t>
      </w:r>
      <w:r w:rsidRPr="00004BA9">
        <w:rPr>
          <w:rFonts w:ascii="Arial" w:eastAsia="Times New Roman" w:hAnsi="Arial" w:cs="Arial"/>
          <w:sz w:val="24"/>
          <w:szCs w:val="24"/>
          <w:lang w:eastAsia="lv-LV"/>
        </w:rPr>
        <w:t>noslēdz šo līgumu (turpmāk – Līgums):</w:t>
      </w:r>
    </w:p>
    <w:p w14:paraId="766E6876" w14:textId="77777777" w:rsidR="00004BA9" w:rsidRPr="00004BA9" w:rsidRDefault="00004BA9" w:rsidP="00004BA9">
      <w:pPr>
        <w:spacing w:after="0" w:line="276" w:lineRule="auto"/>
        <w:ind w:firstLine="709"/>
        <w:jc w:val="both"/>
        <w:textAlignment w:val="baseline"/>
        <w:rPr>
          <w:rFonts w:ascii="Arial" w:eastAsia="Times New Roman" w:hAnsi="Arial" w:cs="Arial"/>
          <w:sz w:val="24"/>
          <w:szCs w:val="24"/>
          <w:lang w:eastAsia="lv-LV"/>
        </w:rPr>
      </w:pPr>
    </w:p>
    <w:p w14:paraId="04AA7FFD" w14:textId="77777777" w:rsidR="00004BA9" w:rsidRPr="00004BA9" w:rsidRDefault="00004BA9" w:rsidP="00004BA9">
      <w:pPr>
        <w:numPr>
          <w:ilvl w:val="0"/>
          <w:numId w:val="12"/>
        </w:numPr>
        <w:spacing w:after="0" w:line="276" w:lineRule="auto"/>
        <w:ind w:right="-285"/>
        <w:jc w:val="center"/>
        <w:textAlignment w:val="baseline"/>
        <w:rPr>
          <w:rFonts w:ascii="Arial" w:eastAsia="Times New Roman" w:hAnsi="Arial" w:cs="Arial"/>
          <w:b/>
          <w:bCs/>
          <w:i/>
          <w:iCs/>
          <w:sz w:val="24"/>
          <w:szCs w:val="24"/>
          <w:lang w:eastAsia="lv-LV"/>
        </w:rPr>
      </w:pPr>
      <w:r w:rsidRPr="00004BA9">
        <w:rPr>
          <w:rFonts w:ascii="Arial" w:eastAsia="Times New Roman" w:hAnsi="Arial" w:cs="Arial"/>
          <w:b/>
          <w:bCs/>
          <w:sz w:val="24"/>
          <w:szCs w:val="24"/>
          <w:lang w:eastAsia="lv-LV"/>
        </w:rPr>
        <w:t>LĪGUMA PRIEKŠMETS</w:t>
      </w:r>
    </w:p>
    <w:p w14:paraId="1BFCCFF9"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Iznomātājs nodod un Nomnieks pieņem lietošanā nekustamā īpašuma “Ambulance”, </w:t>
      </w:r>
      <w:r w:rsidRPr="00004BA9">
        <w:rPr>
          <w:rFonts w:ascii="Arial" w:eastAsia="Times New Roman" w:hAnsi="Arial" w:cs="Arial"/>
          <w:color w:val="000000"/>
          <w:sz w:val="24"/>
          <w:szCs w:val="24"/>
          <w:lang w:eastAsia="lv-LV"/>
        </w:rPr>
        <w:t xml:space="preserve">Skolas iela 5, Nīca, Nīcas pagasts, </w:t>
      </w:r>
      <w:r w:rsidRPr="00004BA9">
        <w:rPr>
          <w:rFonts w:ascii="Arial" w:eastAsia="Times New Roman" w:hAnsi="Arial" w:cs="Arial"/>
          <w:sz w:val="24"/>
          <w:szCs w:val="24"/>
          <w:lang w:eastAsia="lv-LV"/>
        </w:rPr>
        <w:t>Dienvidkurzemes novads, kadastra Nr. 6478 010 0167, būves kadastra apzīmējums Nr. 6478 010 0167 001, 1.stāva nedzīvojamās telpas Nr.</w:t>
      </w:r>
      <w:r w:rsidRPr="00004BA9">
        <w:rPr>
          <w:rFonts w:ascii="Arial" w:eastAsia="Calibri" w:hAnsi="Arial" w:cs="Arial"/>
          <w:color w:val="000000"/>
          <w:kern w:val="2"/>
          <w:sz w:val="24"/>
        </w:rPr>
        <w:t xml:space="preserve"> 1-</w:t>
      </w:r>
      <w:r w:rsidRPr="00004BA9">
        <w:rPr>
          <w:rFonts w:ascii="Arial" w:eastAsia="Calibri" w:hAnsi="Arial" w:cs="Arial"/>
          <w:kern w:val="2"/>
          <w:sz w:val="24"/>
        </w:rPr>
        <w:t>1,4 m</w:t>
      </w:r>
      <w:r w:rsidRPr="00004BA9">
        <w:rPr>
          <w:rFonts w:ascii="Arial" w:eastAsia="Calibri" w:hAnsi="Arial" w:cs="Arial"/>
          <w:kern w:val="2"/>
          <w:sz w:val="24"/>
          <w:vertAlign w:val="superscript"/>
        </w:rPr>
        <w:t>2</w:t>
      </w:r>
      <w:r w:rsidRPr="00004BA9">
        <w:rPr>
          <w:rFonts w:ascii="Arial" w:eastAsia="Calibri" w:hAnsi="Arial" w:cs="Arial"/>
          <w:color w:val="000000"/>
          <w:kern w:val="2"/>
          <w:sz w:val="24"/>
        </w:rPr>
        <w:t xml:space="preserve">, Nr.2- </w:t>
      </w:r>
      <w:r w:rsidRPr="00004BA9">
        <w:rPr>
          <w:rFonts w:ascii="Arial" w:eastAsia="Calibri" w:hAnsi="Arial" w:cs="Arial"/>
          <w:kern w:val="2"/>
          <w:sz w:val="24"/>
        </w:rPr>
        <w:t>1,2 m</w:t>
      </w:r>
      <w:r w:rsidRPr="00004BA9">
        <w:rPr>
          <w:rFonts w:ascii="Arial" w:eastAsia="Calibri" w:hAnsi="Arial" w:cs="Arial"/>
          <w:kern w:val="2"/>
          <w:sz w:val="24"/>
          <w:vertAlign w:val="superscript"/>
        </w:rPr>
        <w:t>2</w:t>
      </w:r>
      <w:r w:rsidRPr="00004BA9">
        <w:rPr>
          <w:rFonts w:ascii="Arial" w:eastAsia="Calibri" w:hAnsi="Arial" w:cs="Arial"/>
          <w:color w:val="00B0F0"/>
          <w:kern w:val="2"/>
          <w:sz w:val="24"/>
        </w:rPr>
        <w:t xml:space="preserve"> </w:t>
      </w:r>
      <w:r w:rsidRPr="00004BA9">
        <w:rPr>
          <w:rFonts w:ascii="Arial" w:eastAsia="Calibri" w:hAnsi="Arial" w:cs="Arial"/>
          <w:color w:val="000000"/>
          <w:kern w:val="2"/>
          <w:sz w:val="24"/>
        </w:rPr>
        <w:t xml:space="preserve">, Nr.3- </w:t>
      </w:r>
      <w:r w:rsidRPr="00004BA9">
        <w:rPr>
          <w:rFonts w:ascii="Arial" w:eastAsia="Calibri" w:hAnsi="Arial" w:cs="Arial"/>
          <w:kern w:val="2"/>
          <w:sz w:val="24"/>
        </w:rPr>
        <w:t>16,1 m</w:t>
      </w:r>
      <w:r w:rsidRPr="00004BA9">
        <w:rPr>
          <w:rFonts w:ascii="Arial" w:eastAsia="Calibri" w:hAnsi="Arial" w:cs="Arial"/>
          <w:kern w:val="2"/>
          <w:sz w:val="24"/>
          <w:vertAlign w:val="superscript"/>
        </w:rPr>
        <w:t>2</w:t>
      </w:r>
      <w:r w:rsidRPr="00004BA9">
        <w:rPr>
          <w:rFonts w:ascii="Arial" w:eastAsia="Calibri" w:hAnsi="Arial" w:cs="Arial"/>
          <w:color w:val="000000"/>
          <w:kern w:val="2"/>
          <w:sz w:val="24"/>
        </w:rPr>
        <w:t>, Nr.4-</w:t>
      </w:r>
      <w:r w:rsidRPr="00004BA9">
        <w:rPr>
          <w:rFonts w:ascii="Arial" w:eastAsia="Calibri" w:hAnsi="Arial" w:cs="Arial"/>
          <w:kern w:val="2"/>
          <w:sz w:val="24"/>
        </w:rPr>
        <w:t>1,5 m</w:t>
      </w:r>
      <w:r w:rsidRPr="00004BA9">
        <w:rPr>
          <w:rFonts w:ascii="Arial" w:eastAsia="Calibri" w:hAnsi="Arial" w:cs="Arial"/>
          <w:kern w:val="2"/>
          <w:sz w:val="24"/>
          <w:vertAlign w:val="superscript"/>
        </w:rPr>
        <w:t>2</w:t>
      </w:r>
      <w:r w:rsidRPr="00004BA9">
        <w:rPr>
          <w:rFonts w:ascii="Arial" w:eastAsia="Calibri" w:hAnsi="Arial" w:cs="Arial"/>
          <w:kern w:val="2"/>
          <w:sz w:val="24"/>
        </w:rPr>
        <w:t>,</w:t>
      </w:r>
      <w:r w:rsidRPr="00004BA9">
        <w:rPr>
          <w:rFonts w:ascii="Arial" w:eastAsia="Calibri" w:hAnsi="Arial" w:cs="Arial"/>
          <w:color w:val="000000"/>
          <w:kern w:val="2"/>
          <w:sz w:val="24"/>
        </w:rPr>
        <w:t xml:space="preserve"> Nr.5-</w:t>
      </w:r>
      <w:r w:rsidRPr="00004BA9">
        <w:rPr>
          <w:rFonts w:ascii="Arial" w:eastAsia="Calibri" w:hAnsi="Arial" w:cs="Arial"/>
          <w:kern w:val="2"/>
          <w:sz w:val="24"/>
        </w:rPr>
        <w:t>1,6 m</w:t>
      </w:r>
      <w:r w:rsidRPr="00004BA9">
        <w:rPr>
          <w:rFonts w:ascii="Arial" w:eastAsia="Calibri" w:hAnsi="Arial" w:cs="Arial"/>
          <w:kern w:val="2"/>
          <w:sz w:val="24"/>
          <w:vertAlign w:val="superscript"/>
        </w:rPr>
        <w:t>2</w:t>
      </w:r>
      <w:r w:rsidRPr="00004BA9">
        <w:rPr>
          <w:rFonts w:ascii="Arial" w:eastAsia="Times New Roman" w:hAnsi="Arial" w:cs="Arial"/>
          <w:sz w:val="24"/>
          <w:szCs w:val="24"/>
          <w:lang w:eastAsia="lv-LV"/>
        </w:rPr>
        <w:t xml:space="preserve">, </w:t>
      </w:r>
      <w:r w:rsidRPr="00004BA9">
        <w:rPr>
          <w:rFonts w:ascii="Arial" w:eastAsia="Calibri" w:hAnsi="Arial" w:cs="Arial"/>
          <w:color w:val="000000"/>
          <w:kern w:val="2"/>
          <w:sz w:val="24"/>
          <w:szCs w:val="24"/>
        </w:rPr>
        <w:t>ar kopējo platību 21,8 m</w:t>
      </w:r>
      <w:r w:rsidRPr="00004BA9">
        <w:rPr>
          <w:rFonts w:ascii="Arial" w:eastAsia="Calibri" w:hAnsi="Arial" w:cs="Arial"/>
          <w:color w:val="000000"/>
          <w:kern w:val="2"/>
          <w:sz w:val="24"/>
          <w:szCs w:val="24"/>
          <w:vertAlign w:val="superscript"/>
        </w:rPr>
        <w:t>2</w:t>
      </w:r>
      <w:r w:rsidRPr="00004BA9">
        <w:rPr>
          <w:rFonts w:ascii="Arial" w:eastAsia="Calibri" w:hAnsi="Arial" w:cs="Arial"/>
          <w:color w:val="000000"/>
          <w:kern w:val="2"/>
          <w:sz w:val="24"/>
          <w:szCs w:val="24"/>
        </w:rPr>
        <w:t xml:space="preserve"> </w:t>
      </w:r>
      <w:r w:rsidRPr="00004BA9">
        <w:rPr>
          <w:rFonts w:ascii="Arial" w:eastAsia="Times New Roman" w:hAnsi="Arial" w:cs="Arial"/>
          <w:sz w:val="24"/>
          <w:szCs w:val="24"/>
          <w:lang w:eastAsia="lv-LV"/>
        </w:rPr>
        <w:t>(turpmāk – Telpas), kuras atrodas</w:t>
      </w:r>
      <w:r w:rsidRPr="00004BA9">
        <w:rPr>
          <w:rFonts w:ascii="Calibri" w:eastAsia="Calibri" w:hAnsi="Calibri" w:cs="Times New Roman"/>
          <w:kern w:val="2"/>
        </w:rPr>
        <w:t xml:space="preserve"> </w:t>
      </w:r>
      <w:r w:rsidRPr="00004BA9">
        <w:rPr>
          <w:rFonts w:ascii="Arial" w:eastAsia="Times New Roman" w:hAnsi="Arial" w:cs="Arial"/>
          <w:sz w:val="24"/>
          <w:szCs w:val="24"/>
          <w:lang w:eastAsia="lv-LV"/>
        </w:rPr>
        <w:t>telpu grupā ar kadastra apzīmējumu 6478 010 0167 001 007, atbilstoši Līgumam pievienotajai shēmai (Līguma 1.pielikums).</w:t>
      </w:r>
    </w:p>
    <w:p w14:paraId="4CC34CBD"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Telpu nodošana tiek noformēta ar Telpu nodošanas un pieņemšanas aktu (Līguma 2.pielikums), kuru Puses paraksta 5 (piecu) darba dienu laikā no Līguma spēkā stāšanās dienas, un tas kļūst par Līguma neatņemamu sastāvdaļu. </w:t>
      </w:r>
    </w:p>
    <w:p w14:paraId="7B63BADC"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Telpas Nomnieks apņemas izmantot </w:t>
      </w:r>
      <w:r w:rsidRPr="00004BA9">
        <w:rPr>
          <w:rFonts w:ascii="Arial" w:eastAsia="Times New Roman" w:hAnsi="Arial" w:cs="Arial"/>
          <w:kern w:val="36"/>
          <w:sz w:val="24"/>
          <w:szCs w:val="24"/>
          <w:lang w:eastAsia="lv-LV"/>
        </w:rPr>
        <w:t>___________</w:t>
      </w:r>
      <w:r w:rsidRPr="00004BA9">
        <w:rPr>
          <w:rFonts w:ascii="Arial" w:eastAsia="Times New Roman" w:hAnsi="Arial" w:cs="Arial"/>
          <w:sz w:val="24"/>
          <w:szCs w:val="24"/>
          <w:lang w:eastAsia="lv-LV"/>
        </w:rPr>
        <w:t xml:space="preserve">pakalpojumu sniegšanai. </w:t>
      </w:r>
    </w:p>
    <w:p w14:paraId="3C047FB6" w14:textId="77777777" w:rsidR="00004BA9" w:rsidRPr="00004BA9" w:rsidRDefault="00004BA9" w:rsidP="00004BA9">
      <w:pPr>
        <w:numPr>
          <w:ilvl w:val="1"/>
          <w:numId w:val="14"/>
        </w:numPr>
        <w:spacing w:after="0" w:line="276" w:lineRule="auto"/>
        <w:ind w:left="426" w:hanging="419"/>
        <w:contextualSpacing/>
        <w:jc w:val="both"/>
        <w:textAlignment w:val="baseline"/>
        <w:rPr>
          <w:rFonts w:ascii="Arial" w:eastAsia="Times New Roman" w:hAnsi="Arial" w:cs="Arial"/>
          <w:sz w:val="24"/>
          <w:szCs w:val="24"/>
          <w:lang w:eastAsia="lv-LV"/>
        </w:rPr>
      </w:pPr>
      <w:r w:rsidRPr="00004BA9">
        <w:rPr>
          <w:rFonts w:ascii="Arial" w:eastAsia="Calibri" w:hAnsi="Arial" w:cs="Arial"/>
          <w:kern w:val="2"/>
          <w:sz w:val="24"/>
          <w:szCs w:val="24"/>
        </w:rPr>
        <w:lastRenderedPageBreak/>
        <w:t xml:space="preserve">Nomas un saņemto pakalpojumu maksas rēķinu sagatavo un nosūta Dienvidkurzemes novada pašvaldība, reģistrācijas Nr. 90000058625 (turpmāk - Pašvaldība). </w:t>
      </w:r>
    </w:p>
    <w:p w14:paraId="13A43147"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Nekustamais īpašums pieder Pašvaldībai.</w:t>
      </w:r>
    </w:p>
    <w:p w14:paraId="1D032133"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Calibri" w:hAnsi="Arial" w:cs="Arial"/>
          <w:color w:val="000000"/>
          <w:kern w:val="2"/>
          <w:sz w:val="24"/>
          <w:szCs w:val="24"/>
        </w:rPr>
        <w:t>Iznomājamo Telpu atrašanās vieta Nomniekam ir ierādīta un zināma.</w:t>
      </w:r>
    </w:p>
    <w:p w14:paraId="1C1D620B"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Calibri" w:hAnsi="Arial" w:cs="Arial"/>
          <w:color w:val="000000"/>
          <w:kern w:val="2"/>
          <w:sz w:val="24"/>
          <w:szCs w:val="24"/>
        </w:rPr>
        <w:t xml:space="preserve">Nomnieks līdz Līguma parakstīšanai vizuāli ir iepazinies ar Telpu stāvokli, uzskata, ka Telpas atbilst Nomnieka vajadzībām un apņemas necelt šajā sakarā nekādus iebildumus. </w:t>
      </w:r>
    </w:p>
    <w:p w14:paraId="2E470289" w14:textId="77777777" w:rsidR="00004BA9" w:rsidRPr="00004BA9" w:rsidRDefault="00004BA9" w:rsidP="00004BA9">
      <w:pPr>
        <w:numPr>
          <w:ilvl w:val="1"/>
          <w:numId w:val="14"/>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Telpas tiek nodrošinātas ar šādiem komunāliem pakalpojumiem: </w:t>
      </w:r>
    </w:p>
    <w:p w14:paraId="753900A2" w14:textId="77777777" w:rsidR="00004BA9" w:rsidRPr="00004BA9" w:rsidRDefault="00004BA9" w:rsidP="00004BA9">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apkure;</w:t>
      </w:r>
    </w:p>
    <w:p w14:paraId="26DA2FE7" w14:textId="77777777" w:rsidR="00004BA9" w:rsidRPr="00004BA9" w:rsidRDefault="00004BA9" w:rsidP="00004BA9">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elektrība;</w:t>
      </w:r>
    </w:p>
    <w:p w14:paraId="1B6C7DDF" w14:textId="77777777" w:rsidR="00004BA9" w:rsidRPr="00004BA9" w:rsidRDefault="00004BA9" w:rsidP="00004BA9">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ūdens, kanalizācija;</w:t>
      </w:r>
    </w:p>
    <w:p w14:paraId="2C259C65" w14:textId="77777777" w:rsidR="00004BA9" w:rsidRPr="00004BA9" w:rsidRDefault="00004BA9" w:rsidP="00004BA9">
      <w:pPr>
        <w:numPr>
          <w:ilvl w:val="2"/>
          <w:numId w:val="14"/>
        </w:numPr>
        <w:spacing w:after="0" w:line="276" w:lineRule="auto"/>
        <w:ind w:hanging="1443"/>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sadzīves atkritumu izvešana.</w:t>
      </w:r>
    </w:p>
    <w:p w14:paraId="39ED9400" w14:textId="77777777" w:rsidR="00004BA9" w:rsidRPr="00004BA9" w:rsidRDefault="00004BA9" w:rsidP="00004BA9">
      <w:pPr>
        <w:spacing w:after="0" w:line="276" w:lineRule="auto"/>
        <w:ind w:left="360"/>
        <w:contextualSpacing/>
        <w:jc w:val="center"/>
        <w:textAlignment w:val="baseline"/>
        <w:rPr>
          <w:rFonts w:ascii="Arial" w:eastAsia="Times New Roman" w:hAnsi="Arial" w:cs="Arial"/>
          <w:b/>
          <w:bCs/>
          <w:sz w:val="24"/>
          <w:szCs w:val="24"/>
          <w:lang w:eastAsia="lv-LV"/>
        </w:rPr>
      </w:pPr>
    </w:p>
    <w:p w14:paraId="6A539E83" w14:textId="77777777" w:rsidR="00004BA9" w:rsidRPr="00004BA9" w:rsidRDefault="00004BA9" w:rsidP="00004BA9">
      <w:pPr>
        <w:numPr>
          <w:ilvl w:val="0"/>
          <w:numId w:val="12"/>
        </w:numPr>
        <w:spacing w:after="0" w:line="276" w:lineRule="auto"/>
        <w:contextualSpacing/>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LĪGUMA TERMIŅŠ</w:t>
      </w:r>
    </w:p>
    <w:p w14:paraId="24F4F19E" w14:textId="77777777" w:rsidR="00004BA9" w:rsidRPr="00004BA9" w:rsidRDefault="00004BA9" w:rsidP="00004BA9">
      <w:pPr>
        <w:numPr>
          <w:ilvl w:val="1"/>
          <w:numId w:val="13"/>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Līgums stājas spēkā no 2026.gada 01.janvāra un noslēgts uz 5 (pieciem) gadiem, līdz 20__.gada __________.</w:t>
      </w:r>
    </w:p>
    <w:p w14:paraId="63E5EEB2" w14:textId="77777777" w:rsidR="00004BA9" w:rsidRPr="00004BA9" w:rsidRDefault="00004BA9" w:rsidP="00004BA9">
      <w:pPr>
        <w:numPr>
          <w:ilvl w:val="1"/>
          <w:numId w:val="13"/>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Times New Roman"/>
          <w:sz w:val="24"/>
          <w:szCs w:val="24"/>
          <w:lang w:eastAsia="lv-LV"/>
        </w:rPr>
        <w:t xml:space="preserve">Pēc Pušu vienošanās Līguma darbība var tikt pagarināta. </w:t>
      </w:r>
    </w:p>
    <w:p w14:paraId="07031AA1" w14:textId="77777777" w:rsidR="00004BA9" w:rsidRPr="00004BA9" w:rsidRDefault="00004BA9" w:rsidP="00004BA9">
      <w:pPr>
        <w:spacing w:after="0" w:line="276" w:lineRule="auto"/>
        <w:ind w:left="426"/>
        <w:jc w:val="both"/>
        <w:textAlignment w:val="baseline"/>
        <w:rPr>
          <w:rFonts w:ascii="Arial" w:eastAsia="Times New Roman" w:hAnsi="Arial" w:cs="Arial"/>
          <w:sz w:val="24"/>
          <w:szCs w:val="24"/>
          <w:lang w:eastAsia="lv-LV"/>
        </w:rPr>
      </w:pPr>
    </w:p>
    <w:p w14:paraId="1D213E8C" w14:textId="77777777" w:rsidR="00004BA9" w:rsidRPr="00004BA9" w:rsidRDefault="00004BA9" w:rsidP="00004BA9">
      <w:pPr>
        <w:numPr>
          <w:ilvl w:val="0"/>
          <w:numId w:val="12"/>
        </w:num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LĪGUMA SUMMA UN NORĒĶINU KĀRTĪBA</w:t>
      </w:r>
    </w:p>
    <w:p w14:paraId="1F695335" w14:textId="77777777" w:rsidR="00004BA9" w:rsidRPr="00004BA9" w:rsidRDefault="00004BA9" w:rsidP="00004BA9">
      <w:pPr>
        <w:numPr>
          <w:ilvl w:val="1"/>
          <w:numId w:val="15"/>
        </w:numPr>
        <w:spacing w:after="0" w:line="276" w:lineRule="auto"/>
        <w:ind w:left="426" w:hanging="426"/>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maksā Iznomātājam izsolē nosolīto Telpu nomas maksu ____ EUR (__ euro un ___euro centi) bez PVN par 1(vienu) kvadrātmetru par Līguma 1.1. punktā minēto Telpu, kas veido  nomas maksu mēnesī ____</w:t>
      </w:r>
      <w:r w:rsidRPr="00004BA9">
        <w:rPr>
          <w:rFonts w:ascii="Arial" w:eastAsia="Calibri" w:hAnsi="Arial" w:cs="Arial"/>
          <w:kern w:val="2"/>
          <w:sz w:val="24"/>
          <w:szCs w:val="24"/>
        </w:rPr>
        <w:t xml:space="preserve"> </w:t>
      </w:r>
      <w:r w:rsidRPr="00004BA9">
        <w:rPr>
          <w:rFonts w:ascii="Arial" w:eastAsia="Times New Roman" w:hAnsi="Arial" w:cs="Arial"/>
          <w:bCs/>
          <w:sz w:val="24"/>
          <w:szCs w:val="24"/>
          <w:lang w:eastAsia="lv-LV"/>
        </w:rPr>
        <w:t>EUR</w:t>
      </w:r>
      <w:r w:rsidRPr="00004BA9">
        <w:rPr>
          <w:rFonts w:ascii="Arial" w:eastAsia="Times New Roman" w:hAnsi="Arial" w:cs="Arial"/>
          <w:sz w:val="24"/>
          <w:szCs w:val="24"/>
          <w:lang w:eastAsia="lv-LV"/>
        </w:rPr>
        <w:t xml:space="preserve"> (_______ euro un ___ euro centi), papildus maksājot pievienotās vērtības nodokli. </w:t>
      </w:r>
      <w:r w:rsidRPr="00004BA9">
        <w:rPr>
          <w:rFonts w:ascii="Arial" w:eastAsia="Times New Roman" w:hAnsi="Arial" w:cs="Times New Roman"/>
          <w:sz w:val="24"/>
          <w:szCs w:val="24"/>
          <w:lang w:eastAsia="lv-LV"/>
        </w:rPr>
        <w:t xml:space="preserve">Nomas maksā ir iekļauta maksa par </w:t>
      </w:r>
      <w:r w:rsidRPr="00004BA9">
        <w:rPr>
          <w:rFonts w:ascii="Arial" w:eastAsia="Times New Roman" w:hAnsi="Arial" w:cs="Times New Roman"/>
          <w:color w:val="000000"/>
          <w:sz w:val="24"/>
          <w:szCs w:val="24"/>
          <w:lang w:eastAsia="lv-LV"/>
        </w:rPr>
        <w:t>ēkas apdrošināšanu.</w:t>
      </w:r>
    </w:p>
    <w:p w14:paraId="26A9E3A2" w14:textId="77777777" w:rsidR="00004BA9" w:rsidRPr="00004BA9" w:rsidRDefault="00004BA9" w:rsidP="00004BA9">
      <w:pPr>
        <w:numPr>
          <w:ilvl w:val="1"/>
          <w:numId w:val="15"/>
        </w:numPr>
        <w:spacing w:after="0" w:line="276" w:lineRule="auto"/>
        <w:ind w:left="426" w:hanging="426"/>
        <w:textAlignment w:val="baseline"/>
        <w:rPr>
          <w:rFonts w:ascii="Arial" w:eastAsia="Times New Roman" w:hAnsi="Arial" w:cs="Arial"/>
          <w:sz w:val="24"/>
          <w:szCs w:val="24"/>
          <w:lang w:eastAsia="lv-LV"/>
        </w:rPr>
      </w:pPr>
      <w:r w:rsidRPr="00004BA9">
        <w:rPr>
          <w:rFonts w:ascii="Arial" w:eastAsia="Calibri" w:hAnsi="Arial" w:cs="Arial"/>
          <w:kern w:val="2"/>
          <w:sz w:val="24"/>
          <w:szCs w:val="24"/>
        </w:rPr>
        <w:t>Nomnieks papildus maksā Iznomātājam par saņemtajiem komunālajiem pakalpojumiem:</w:t>
      </w:r>
    </w:p>
    <w:p w14:paraId="5E8E8D59"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Calibri" w:hAnsi="Arial" w:cs="Times New Roman"/>
          <w:kern w:val="2"/>
          <w:sz w:val="24"/>
          <w:szCs w:val="24"/>
          <w:lang w:eastAsia="lv-LV"/>
        </w:rPr>
        <w:t xml:space="preserve">par </w:t>
      </w:r>
      <w:r w:rsidRPr="00004BA9">
        <w:rPr>
          <w:rFonts w:ascii="Arial" w:eastAsia="Calibri" w:hAnsi="Arial" w:cs="Times New Roman"/>
          <w:kern w:val="2"/>
          <w:sz w:val="24"/>
          <w:szCs w:val="24"/>
        </w:rPr>
        <w:t xml:space="preserve">apkuri mēnesī cena par vienu kvadrātmetru tiek aprēķināta pēc Iznomātājam no pakalpojuma nodrošinātāja izrakstītā rēķina </w:t>
      </w:r>
      <w:r w:rsidRPr="00004BA9">
        <w:rPr>
          <w:rFonts w:ascii="Arial" w:eastAsia="Calibri" w:hAnsi="Arial" w:cs="Times New Roman"/>
          <w:kern w:val="2"/>
          <w:sz w:val="24"/>
          <w:szCs w:val="24"/>
          <w:lang w:eastAsia="lv-LV"/>
        </w:rPr>
        <w:t xml:space="preserve">par patērēto daudzumu mēnesī atbilstoši Ēkas kopējā skaitītāja rādījumam, kuru nolasa attālināti pakalpojuma nodrošinātājs mēneša pēdējā dienā. Nomniekam apkures maksa mēnesī tiek aprēķināta atbilstoši Līguma 1.1.punkta Telpu platībai; </w:t>
      </w:r>
    </w:p>
    <w:p w14:paraId="1DD184D2" w14:textId="77777777" w:rsidR="00004BA9" w:rsidRPr="00004BA9" w:rsidRDefault="00004BA9" w:rsidP="00004BA9">
      <w:pPr>
        <w:widowControl w:val="0"/>
        <w:numPr>
          <w:ilvl w:val="2"/>
          <w:numId w:val="15"/>
        </w:numPr>
        <w:shd w:val="clear" w:color="auto" w:fill="FFFFFF"/>
        <w:tabs>
          <w:tab w:val="left" w:pos="993"/>
          <w:tab w:val="left" w:pos="1418"/>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004BA9">
        <w:rPr>
          <w:rFonts w:ascii="Arial" w:eastAsia="Times New Roman" w:hAnsi="Arial" w:cs="Times New Roman"/>
          <w:color w:val="000000"/>
          <w:spacing w:val="-2"/>
          <w:sz w:val="24"/>
          <w:szCs w:val="24"/>
        </w:rPr>
        <w:t>par auksto ūdeni mēnesī cena par vienu kubikmetru tiek aprēķināta pēc Iznomātājam no pakalpojuma nodrošinātāja izrakstītā rēķina aprēķinot Nomnieka patērēto ūdens daudzumu mēnesī</w:t>
      </w:r>
      <w:r w:rsidRPr="00004BA9">
        <w:rPr>
          <w:rFonts w:ascii="Arial" w:eastAsia="Times New Roman" w:hAnsi="Arial" w:cs="Times New Roman"/>
          <w:color w:val="000000"/>
          <w:spacing w:val="-2"/>
          <w:sz w:val="24"/>
          <w:szCs w:val="24"/>
          <w:lang w:eastAsia="lv-LV"/>
        </w:rPr>
        <w:t xml:space="preserve"> pēc Telpās uzstādītā ūdens skaitītāja rādījuma, kuru Nomnieks noziņo līdz mēneša pēdējai dienai pa tālruni +371 29415662. Ēkas kopējā ūdens skaitītāja rādījumu nolasa attālināti pakalpojuma nodrošinātājs katra mēneša pēdējā darba dienā;</w:t>
      </w:r>
    </w:p>
    <w:p w14:paraId="09E13EF0" w14:textId="77777777" w:rsidR="00004BA9" w:rsidRPr="00004BA9" w:rsidRDefault="00004BA9" w:rsidP="00004BA9">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color w:val="000000"/>
          <w:spacing w:val="-2"/>
          <w:sz w:val="24"/>
          <w:szCs w:val="24"/>
          <w:lang w:eastAsia="lv-LV"/>
        </w:rPr>
      </w:pPr>
      <w:r w:rsidRPr="00004BA9">
        <w:rPr>
          <w:rFonts w:ascii="Arial" w:eastAsia="Times New Roman" w:hAnsi="Arial" w:cs="Times New Roman"/>
          <w:color w:val="000000"/>
          <w:spacing w:val="-2"/>
          <w:sz w:val="24"/>
          <w:szCs w:val="24"/>
        </w:rPr>
        <w:t xml:space="preserve">par kanalizāciju mēnesī cena par vienu kubikmetru tiek aprēķināta pēc Iznomātājam no pakalpojuma nodrošinātāja izrakstītā rēķina aprēķinot Nomnieka patērēto ūdens daudzumu mēnesī </w:t>
      </w:r>
      <w:r w:rsidRPr="00004BA9">
        <w:rPr>
          <w:rFonts w:ascii="Arial" w:eastAsia="Times New Roman" w:hAnsi="Arial" w:cs="Times New Roman"/>
          <w:color w:val="000000"/>
          <w:spacing w:val="-2"/>
          <w:sz w:val="24"/>
          <w:szCs w:val="24"/>
          <w:lang w:eastAsia="lv-LV"/>
        </w:rPr>
        <w:t xml:space="preserve">pēc Telpās </w:t>
      </w:r>
      <w:r w:rsidRPr="00004BA9">
        <w:rPr>
          <w:rFonts w:ascii="Arial" w:eastAsia="Times New Roman" w:hAnsi="Arial" w:cs="Times New Roman"/>
          <w:color w:val="000000"/>
          <w:spacing w:val="-2"/>
          <w:sz w:val="24"/>
          <w:szCs w:val="24"/>
          <w:lang w:eastAsia="lv-LV"/>
        </w:rPr>
        <w:lastRenderedPageBreak/>
        <w:t>uzstādītā ūdens skaitītāja rādījuma, kuru Nomnieks noziņo līdz mēneša pēdējai dienai pa tālruni +371 29415662. Ēkas kopējā ūdens skaitītāja rādījumu nolasa attālināti pakalpojuma nodrošinātājs katra mēneša pēdējā darba dienā;</w:t>
      </w:r>
    </w:p>
    <w:p w14:paraId="21383E14" w14:textId="77777777" w:rsidR="00004BA9" w:rsidRPr="00004BA9" w:rsidRDefault="00004BA9" w:rsidP="00004BA9">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004BA9">
        <w:rPr>
          <w:rFonts w:ascii="Arial" w:eastAsia="Times New Roman" w:hAnsi="Arial" w:cs="Times New Roman"/>
          <w:bCs/>
          <w:color w:val="000000"/>
          <w:spacing w:val="-2"/>
          <w:sz w:val="24"/>
          <w:szCs w:val="24"/>
        </w:rPr>
        <w:t>par elektrību mēnesī cena tiek aprēķināta pēc Iznomātājam no pakalpojuma nodrošinātāja izrakstītā rēķina aprēķinot</w:t>
      </w:r>
      <w:bookmarkStart w:id="4" w:name="_Hlk159343198"/>
      <w:r w:rsidRPr="00004BA9">
        <w:rPr>
          <w:rFonts w:ascii="Arial" w:eastAsia="Times New Roman" w:hAnsi="Arial" w:cs="Times New Roman"/>
          <w:bCs/>
          <w:color w:val="000000"/>
          <w:spacing w:val="-2"/>
          <w:sz w:val="24"/>
          <w:szCs w:val="24"/>
        </w:rPr>
        <w:t xml:space="preserve"> Nomnieka patērēto pēc Telpās uzstādītā atsevišķā skaitītāja, skaitītāja nolasīšana notiek tekošā mēneša pēdējā dienā</w:t>
      </w:r>
      <w:bookmarkEnd w:id="4"/>
      <w:r w:rsidRPr="00004BA9">
        <w:rPr>
          <w:rFonts w:ascii="Arial" w:eastAsia="Times New Roman" w:hAnsi="Arial" w:cs="Times New Roman"/>
          <w:bCs/>
          <w:color w:val="000000"/>
          <w:spacing w:val="-2"/>
          <w:sz w:val="24"/>
          <w:szCs w:val="24"/>
        </w:rPr>
        <w:t>, to nodrošina pašvaldības pārstāvis;</w:t>
      </w:r>
    </w:p>
    <w:p w14:paraId="05B24449" w14:textId="77777777" w:rsidR="00004BA9" w:rsidRPr="00004BA9" w:rsidRDefault="00004BA9" w:rsidP="00004BA9">
      <w:pPr>
        <w:widowControl w:val="0"/>
        <w:numPr>
          <w:ilvl w:val="2"/>
          <w:numId w:val="15"/>
        </w:numPr>
        <w:shd w:val="clear" w:color="auto" w:fill="FFFFFF"/>
        <w:tabs>
          <w:tab w:val="left" w:pos="1276"/>
        </w:tabs>
        <w:autoSpaceDE w:val="0"/>
        <w:autoSpaceDN w:val="0"/>
        <w:adjustRightInd w:val="0"/>
        <w:spacing w:after="0" w:line="276" w:lineRule="auto"/>
        <w:ind w:left="1276" w:hanging="709"/>
        <w:jc w:val="both"/>
        <w:rPr>
          <w:rFonts w:ascii="Arial" w:eastAsia="Times New Roman" w:hAnsi="Arial" w:cs="Arial"/>
          <w:bCs/>
          <w:color w:val="000000"/>
          <w:spacing w:val="-2"/>
          <w:sz w:val="24"/>
          <w:szCs w:val="24"/>
          <w:lang w:eastAsia="lv-LV"/>
        </w:rPr>
      </w:pPr>
      <w:r w:rsidRPr="00004BA9">
        <w:rPr>
          <w:rFonts w:ascii="Arial" w:eastAsia="Times New Roman" w:hAnsi="Arial" w:cs="Arial"/>
          <w:bCs/>
          <w:color w:val="000000"/>
          <w:spacing w:val="-2"/>
          <w:sz w:val="24"/>
          <w:szCs w:val="24"/>
        </w:rPr>
        <w:t>par sadzīves atkritumu savākšanu mēnesī</w:t>
      </w:r>
      <w:r w:rsidRPr="00004BA9">
        <w:rPr>
          <w:rFonts w:ascii="Arial" w:eastAsia="Times New Roman" w:hAnsi="Arial" w:cs="Arial"/>
          <w:b/>
          <w:bCs/>
          <w:color w:val="000000"/>
          <w:spacing w:val="-2"/>
          <w:sz w:val="24"/>
          <w:szCs w:val="24"/>
        </w:rPr>
        <w:t xml:space="preserve"> </w:t>
      </w:r>
      <w:r w:rsidRPr="00004BA9">
        <w:rPr>
          <w:rFonts w:ascii="Arial" w:eastAsia="Times New Roman" w:hAnsi="Arial" w:cs="Arial"/>
          <w:bCs/>
          <w:color w:val="000000"/>
          <w:spacing w:val="-2"/>
          <w:sz w:val="24"/>
          <w:szCs w:val="24"/>
        </w:rPr>
        <w:t>pēc izvesto atkritumu daudzuma kubikmetros (m</w:t>
      </w:r>
      <w:r w:rsidRPr="00004BA9">
        <w:rPr>
          <w:rFonts w:ascii="Arial" w:eastAsia="Times New Roman" w:hAnsi="Arial" w:cs="Arial"/>
          <w:bCs/>
          <w:color w:val="000000"/>
          <w:spacing w:val="-2"/>
          <w:sz w:val="24"/>
          <w:szCs w:val="24"/>
          <w:vertAlign w:val="superscript"/>
        </w:rPr>
        <w:t>3</w:t>
      </w:r>
      <w:r w:rsidRPr="00004BA9">
        <w:rPr>
          <w:rFonts w:ascii="Arial" w:eastAsia="Times New Roman" w:hAnsi="Arial" w:cs="Arial"/>
          <w:bCs/>
          <w:color w:val="000000"/>
          <w:spacing w:val="-2"/>
          <w:sz w:val="24"/>
          <w:szCs w:val="24"/>
        </w:rPr>
        <w:t>)</w:t>
      </w:r>
      <w:r w:rsidRPr="00004BA9">
        <w:rPr>
          <w:rFonts w:ascii="Arial" w:eastAsia="Times New Roman" w:hAnsi="Arial" w:cs="Arial"/>
          <w:bCs/>
          <w:color w:val="000000"/>
          <w:spacing w:val="-2"/>
          <w:sz w:val="24"/>
          <w:szCs w:val="24"/>
          <w:lang w:eastAsia="lv-LV"/>
        </w:rPr>
        <w:t>, proporcionāli Ēkā iznomāto telpu skaitam.</w:t>
      </w:r>
    </w:p>
    <w:p w14:paraId="22F24EC8"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Papildus Nomnieks apmaksā Nekustamā īpašuma nodokli par Telpu, ko Pašvaldība iekļauj nomas un saņemto pakalpojumu maksas rēķinā. </w:t>
      </w:r>
    </w:p>
    <w:p w14:paraId="44C51337"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Nomas un saņemto pakalpojumu maksa maksājama no 2.1.punktā noteiktā līguma darbības termiņa. </w:t>
      </w:r>
    </w:p>
    <w:p w14:paraId="577F0689"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Pašvaldība sagatavo un nosūta rēķinu </w:t>
      </w:r>
      <w:r w:rsidRPr="00004BA9">
        <w:rPr>
          <w:rFonts w:ascii="Arial" w:eastAsia="Times New Roman" w:hAnsi="Arial" w:cs="Arial"/>
          <w:color w:val="000000"/>
          <w:sz w:val="24"/>
          <w:szCs w:val="24"/>
          <w:lang w:eastAsia="lv-LV"/>
        </w:rPr>
        <w:t xml:space="preserve">Nomniekam uz e-pasta adresi: </w:t>
      </w:r>
      <w:hyperlink r:id="rId9" w:history="1">
        <w:r w:rsidRPr="00004BA9">
          <w:rPr>
            <w:rFonts w:ascii="Arial" w:eastAsia="Times New Roman" w:hAnsi="Arial" w:cs="Arial"/>
            <w:sz w:val="24"/>
            <w:szCs w:val="24"/>
            <w:lang w:eastAsia="lv-LV"/>
          </w:rPr>
          <w:t>________</w:t>
        </w:r>
      </w:hyperlink>
      <w:r w:rsidRPr="00004BA9">
        <w:rPr>
          <w:rFonts w:ascii="Arial" w:eastAsia="Times New Roman" w:hAnsi="Arial" w:cs="Arial"/>
          <w:color w:val="000000"/>
          <w:sz w:val="24"/>
          <w:szCs w:val="24"/>
          <w:lang w:eastAsia="lv-LV"/>
        </w:rPr>
        <w:t xml:space="preserve"> </w:t>
      </w:r>
      <w:r w:rsidRPr="00004BA9">
        <w:rPr>
          <w:rFonts w:ascii="Arial" w:eastAsia="Times New Roman" w:hAnsi="Arial" w:cs="Arial"/>
          <w:sz w:val="24"/>
          <w:szCs w:val="24"/>
          <w:lang w:eastAsia="lv-LV"/>
        </w:rPr>
        <w:t>vai e-adresi līdz mēneša 10. (desmitajam) datumam. Nomnieks var  mainīt rēķina nosūtīšanas adresi, iesniedzot Iznomātājam iesniegumu. </w:t>
      </w:r>
    </w:p>
    <w:p w14:paraId="3F2AA2A4"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Ja nomas un saņemto pakalpojumu maksa tiek kavēta, Nomnieks maksā nokavējuma naudu 0,1 % (nulle viena procenta) apmērā no kavētās maksājuma summas par katru nokavējuma dienu. </w:t>
      </w:r>
    </w:p>
    <w:p w14:paraId="61AE447E"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Nomas un saņemto pakalpojumu maksas rēķins maksājams katru mēnesi līdz tekošā mēneša 25.datumam ar pārskaitījumu Pašvaldības norēķinu kontā, saskaņā ar Pašvaldības izrakstīto rēķinu, maksājuma mērķī norādot Līguma numuru. Nomas maksu var veikt arī avansā. Nomas un saņemto pakalpojumu maksas rēķina nesaņemšana nevar būt par pamatu nomas maksas samaksas kavējumam.</w:t>
      </w:r>
    </w:p>
    <w:p w14:paraId="75868A95"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Calibri" w:hAnsi="Arial" w:cs="Arial"/>
          <w:kern w:val="2"/>
          <w:sz w:val="24"/>
          <w:szCs w:val="24"/>
        </w:rPr>
        <w:t>Iznomātājam ir tiesības, vienpusēji mainīt Īpašuma nomas maksas apmēru bez grozījumu izdarīšanas Līgumā:</w:t>
      </w:r>
    </w:p>
    <w:p w14:paraId="457F7D26" w14:textId="77777777" w:rsidR="00004BA9" w:rsidRPr="00004BA9" w:rsidRDefault="00004BA9" w:rsidP="00004BA9">
      <w:pPr>
        <w:spacing w:after="0"/>
        <w:ind w:left="1276" w:hanging="709"/>
        <w:jc w:val="both"/>
        <w:rPr>
          <w:rFonts w:ascii="Arial" w:eastAsia="Calibri" w:hAnsi="Arial" w:cs="Arial"/>
          <w:kern w:val="2"/>
          <w:sz w:val="24"/>
          <w:szCs w:val="24"/>
        </w:rPr>
      </w:pPr>
      <w:r w:rsidRPr="00004BA9">
        <w:rPr>
          <w:rFonts w:ascii="Arial" w:eastAsia="Calibri" w:hAnsi="Arial" w:cs="Arial"/>
          <w:kern w:val="2"/>
          <w:sz w:val="24"/>
          <w:szCs w:val="24"/>
        </w:rPr>
        <w:t>3.8.1.</w:t>
      </w:r>
      <w:r w:rsidRPr="00004BA9">
        <w:rPr>
          <w:rFonts w:ascii="Arial" w:eastAsia="Calibri" w:hAnsi="Arial" w:cs="Arial"/>
          <w:kern w:val="2"/>
          <w:sz w:val="24"/>
          <w:szCs w:val="24"/>
        </w:rPr>
        <w:tab/>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14:paraId="46F100EF" w14:textId="77777777" w:rsidR="00004BA9" w:rsidRPr="00004BA9" w:rsidRDefault="00004BA9" w:rsidP="00004BA9">
      <w:pPr>
        <w:spacing w:after="0"/>
        <w:ind w:left="1276" w:hanging="709"/>
        <w:jc w:val="both"/>
        <w:rPr>
          <w:rFonts w:ascii="Arial" w:eastAsia="Calibri" w:hAnsi="Arial" w:cs="Arial"/>
          <w:kern w:val="2"/>
          <w:sz w:val="24"/>
          <w:szCs w:val="24"/>
        </w:rPr>
      </w:pPr>
      <w:r w:rsidRPr="00004BA9">
        <w:rPr>
          <w:rFonts w:ascii="Arial" w:eastAsia="Calibri" w:hAnsi="Arial" w:cs="Arial"/>
          <w:kern w:val="2"/>
          <w:sz w:val="24"/>
          <w:szCs w:val="24"/>
        </w:rPr>
        <w:t>3.8.2.</w:t>
      </w:r>
      <w:r w:rsidRPr="00004BA9">
        <w:rPr>
          <w:rFonts w:ascii="Arial" w:eastAsia="Calibri" w:hAnsi="Arial" w:cs="Arial"/>
          <w:kern w:val="2"/>
          <w:sz w:val="24"/>
          <w:szCs w:val="24"/>
        </w:rPr>
        <w:tab/>
        <w:t>ja saskaņā ar normatīvajiem aktiem tiek no jauna ieviesti vai palielināti nodokļi vai nodevas. Minētajos gadījumos nomas maksas apmērs tiek mainīts, sākot ar dienu, kāda noteikta attiecīgajos normatīvajos aktos;</w:t>
      </w:r>
    </w:p>
    <w:p w14:paraId="26BD9A68" w14:textId="77777777" w:rsidR="00004BA9" w:rsidRPr="00004BA9" w:rsidRDefault="00004BA9" w:rsidP="00004BA9">
      <w:pPr>
        <w:spacing w:after="0"/>
        <w:ind w:left="1276" w:hanging="709"/>
        <w:rPr>
          <w:rFonts w:ascii="Arial" w:eastAsia="Calibri" w:hAnsi="Arial" w:cs="Arial"/>
          <w:kern w:val="2"/>
          <w:sz w:val="24"/>
          <w:szCs w:val="24"/>
        </w:rPr>
      </w:pPr>
      <w:r w:rsidRPr="00004BA9">
        <w:rPr>
          <w:rFonts w:ascii="Arial" w:eastAsia="Calibri" w:hAnsi="Arial" w:cs="Arial"/>
          <w:kern w:val="2"/>
          <w:sz w:val="24"/>
          <w:szCs w:val="24"/>
        </w:rPr>
        <w:t>3.8.3.</w:t>
      </w:r>
      <w:r w:rsidRPr="00004BA9">
        <w:rPr>
          <w:rFonts w:ascii="Arial" w:eastAsia="Calibri" w:hAnsi="Arial" w:cs="Arial"/>
          <w:kern w:val="2"/>
          <w:sz w:val="24"/>
          <w:szCs w:val="24"/>
        </w:rPr>
        <w:tab/>
        <w:t>reizi gadā nākamajam nomas periodam, ja ir mainījušies iznomātāja nomas objekta plānotie pārvaldīšanas izdevumi;</w:t>
      </w:r>
    </w:p>
    <w:p w14:paraId="52D9497E" w14:textId="77777777" w:rsidR="00004BA9" w:rsidRPr="00004BA9" w:rsidRDefault="00004BA9" w:rsidP="00004BA9">
      <w:pPr>
        <w:tabs>
          <w:tab w:val="left" w:pos="851"/>
        </w:tabs>
        <w:spacing w:after="0"/>
        <w:ind w:left="1276" w:hanging="709"/>
        <w:jc w:val="both"/>
        <w:rPr>
          <w:rFonts w:ascii="Arial" w:eastAsia="Calibri" w:hAnsi="Arial" w:cs="Arial"/>
          <w:kern w:val="2"/>
          <w:sz w:val="24"/>
          <w:szCs w:val="24"/>
        </w:rPr>
      </w:pPr>
      <w:r w:rsidRPr="00004BA9">
        <w:rPr>
          <w:rFonts w:ascii="Arial" w:eastAsia="Calibri" w:hAnsi="Arial" w:cs="Arial"/>
          <w:kern w:val="2"/>
          <w:sz w:val="24"/>
          <w:szCs w:val="24"/>
        </w:rPr>
        <w:t>3.8.4.</w:t>
      </w:r>
      <w:r w:rsidRPr="00004BA9">
        <w:rPr>
          <w:rFonts w:ascii="Arial" w:eastAsia="Calibri" w:hAnsi="Arial" w:cs="Arial"/>
          <w:kern w:val="2"/>
          <w:sz w:val="24"/>
          <w:szCs w:val="24"/>
        </w:rPr>
        <w:tab/>
        <w:t>ja normatīvie akti paredz citu nomas maksas apmēru vai nomas maksas aprēķināšanas kārtību.</w:t>
      </w:r>
    </w:p>
    <w:p w14:paraId="74E54C13" w14:textId="77777777" w:rsidR="00004BA9" w:rsidRPr="00004BA9" w:rsidRDefault="00004BA9" w:rsidP="00004BA9">
      <w:pPr>
        <w:spacing w:after="0"/>
        <w:ind w:left="426" w:hanging="426"/>
        <w:jc w:val="both"/>
        <w:rPr>
          <w:rFonts w:ascii="Arial" w:eastAsia="Calibri" w:hAnsi="Arial" w:cs="Arial"/>
          <w:kern w:val="2"/>
          <w:sz w:val="24"/>
          <w:szCs w:val="24"/>
        </w:rPr>
      </w:pPr>
      <w:r w:rsidRPr="00004BA9">
        <w:rPr>
          <w:rFonts w:ascii="Arial" w:eastAsia="Calibri" w:hAnsi="Arial" w:cs="Arial"/>
          <w:kern w:val="2"/>
          <w:sz w:val="24"/>
          <w:szCs w:val="24"/>
        </w:rPr>
        <w:lastRenderedPageBreak/>
        <w:t>3.9.</w:t>
      </w:r>
      <w:r w:rsidRPr="00004BA9">
        <w:rPr>
          <w:rFonts w:ascii="Arial" w:eastAsia="Calibri" w:hAnsi="Arial" w:cs="Arial"/>
          <w:kern w:val="2"/>
          <w:sz w:val="24"/>
          <w:szCs w:val="24"/>
        </w:rPr>
        <w:tab/>
        <w:t>Līguma 3.8. punktā noteiktajos gadījumos nomas maksa uzskatāma par pārskatītu un stājas spēkā attiecīgajā Iznomātāja nosūtītajā paziņojumā Nomniekam norādītajā termiņā vai sākot ar dienu, kāda noteikta attiecīgajos normatīvajos aktos; papildus grozījumu izdarīšana Līgumā vai atsevišķas vienošanās parakstīšana šajā gadījumā nav nepieciešama; tas, ka Nomnieks nav saņēmis paziņojumu vai nav atrodams savā juridiskā adresē, neliedz Iznomātajam tiesības pieprasīt jaunu nomas maksu, t.sk. piemērot Līgumā noteiktās sankcijas par tās nemaksāšanu.</w:t>
      </w:r>
    </w:p>
    <w:p w14:paraId="1BA464EC" w14:textId="77777777" w:rsidR="00004BA9" w:rsidRPr="00004BA9" w:rsidRDefault="00004BA9" w:rsidP="00004BA9">
      <w:pPr>
        <w:spacing w:after="0"/>
        <w:ind w:left="567" w:hanging="567"/>
        <w:jc w:val="both"/>
        <w:rPr>
          <w:rFonts w:ascii="Arial" w:eastAsia="Calibri" w:hAnsi="Arial" w:cs="Arial"/>
          <w:kern w:val="2"/>
          <w:sz w:val="24"/>
          <w:szCs w:val="24"/>
        </w:rPr>
      </w:pPr>
      <w:r w:rsidRPr="00004BA9">
        <w:rPr>
          <w:rFonts w:ascii="Arial" w:eastAsia="Calibri" w:hAnsi="Arial" w:cs="Arial"/>
          <w:kern w:val="2"/>
          <w:sz w:val="24"/>
          <w:szCs w:val="24"/>
        </w:rPr>
        <w:t>3.10.</w:t>
      </w:r>
      <w:r w:rsidRPr="00004BA9">
        <w:rPr>
          <w:rFonts w:ascii="Arial" w:eastAsia="Calibri" w:hAnsi="Arial" w:cs="Arial"/>
          <w:kern w:val="2"/>
          <w:sz w:val="24"/>
          <w:szCs w:val="24"/>
        </w:rPr>
        <w:tab/>
      </w:r>
      <w:r w:rsidRPr="00004BA9">
        <w:rPr>
          <w:rFonts w:ascii="Arial" w:eastAsia="Times New Roman" w:hAnsi="Arial" w:cs="Arial"/>
          <w:sz w:val="24"/>
          <w:szCs w:val="24"/>
          <w:lang w:eastAsia="lv-LV"/>
        </w:rPr>
        <w:t>Iznomātājs pēc informācijas saņemšanas par izmaiņām pakalpojumu tarifos, nekavējoties, bet ne vēlāk kā 7 (septiņu) dienu laikā par to informē Nomnieku nosūtot e-pastu.</w:t>
      </w:r>
    </w:p>
    <w:p w14:paraId="0CC07A7E" w14:textId="77777777" w:rsidR="00004BA9" w:rsidRPr="00004BA9" w:rsidRDefault="00004BA9" w:rsidP="00004BA9">
      <w:pPr>
        <w:spacing w:after="0" w:line="276" w:lineRule="auto"/>
        <w:ind w:left="851" w:hanging="425"/>
        <w:jc w:val="both"/>
        <w:textAlignment w:val="baseline"/>
        <w:rPr>
          <w:rFonts w:ascii="Arial" w:eastAsia="Times New Roman" w:hAnsi="Arial" w:cs="Arial"/>
          <w:sz w:val="24"/>
          <w:szCs w:val="24"/>
          <w:lang w:eastAsia="lv-LV"/>
        </w:rPr>
      </w:pPr>
    </w:p>
    <w:p w14:paraId="4F27F58F" w14:textId="77777777" w:rsidR="00004BA9" w:rsidRPr="00004BA9" w:rsidRDefault="00004BA9" w:rsidP="00004BA9">
      <w:pPr>
        <w:numPr>
          <w:ilvl w:val="0"/>
          <w:numId w:val="15"/>
        </w:num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PUŠU PIENĀKUMI UN TIESĪBAS</w:t>
      </w:r>
    </w:p>
    <w:p w14:paraId="4B045B38"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Iznomātājs garantē Nomniekam iespēju izmantot Telpu Līguma 1.3. punktā noteiktajam izmantošanas mērķim un 2.1.punktā noteiktajā termiņā. </w:t>
      </w:r>
    </w:p>
    <w:p w14:paraId="012C5F3F"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Iznomātājs apņemas:</w:t>
      </w:r>
    </w:p>
    <w:p w14:paraId="1E4E9695"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nepasliktināt Nomniekam Telpu lietošanas tiesības;</w:t>
      </w:r>
    </w:p>
    <w:p w14:paraId="47F3896D"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color w:val="000000"/>
          <w:sz w:val="24"/>
          <w:szCs w:val="24"/>
          <w:lang w:eastAsia="lv-LV"/>
        </w:rPr>
      </w:pPr>
      <w:r w:rsidRPr="00004BA9">
        <w:rPr>
          <w:rFonts w:ascii="Arial" w:eastAsia="Times New Roman" w:hAnsi="Arial" w:cs="Arial"/>
          <w:sz w:val="24"/>
          <w:szCs w:val="24"/>
          <w:lang w:eastAsia="lv-LV"/>
        </w:rPr>
        <w:t xml:space="preserve">atlīdzināt Nomniekam radušos zaudējumus, ja pārkāpti Līguma </w:t>
      </w:r>
      <w:r w:rsidRPr="00004BA9">
        <w:rPr>
          <w:rFonts w:ascii="Arial" w:eastAsia="Times New Roman" w:hAnsi="Arial" w:cs="Arial"/>
          <w:color w:val="000000"/>
          <w:sz w:val="24"/>
          <w:szCs w:val="24"/>
          <w:lang w:eastAsia="lv-LV"/>
        </w:rPr>
        <w:t>4.2.1.punktā minētie nosacījumi;</w:t>
      </w:r>
    </w:p>
    <w:p w14:paraId="64EC01E2"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nodrošināt Nomnieka brīvu piekļūšanu Telpām.</w:t>
      </w:r>
    </w:p>
    <w:p w14:paraId="4D11372F"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Iznomātājam ir tiesības:</w:t>
      </w:r>
    </w:p>
    <w:p w14:paraId="287ED81F" w14:textId="77777777" w:rsidR="00004BA9" w:rsidRPr="00004BA9" w:rsidRDefault="00004BA9" w:rsidP="00004BA9">
      <w:pPr>
        <w:numPr>
          <w:ilvl w:val="2"/>
          <w:numId w:val="15"/>
        </w:numPr>
        <w:tabs>
          <w:tab w:val="left" w:pos="1276"/>
        </w:tabs>
        <w:spacing w:after="0" w:line="276" w:lineRule="auto"/>
        <w:ind w:left="1134" w:right="-1"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pārbaudīt Telpu stāvokli un Telpu izmantošanu, atbilstoši Līguma nosacījumiem, iepriekš vienojoties par laiku;</w:t>
      </w:r>
    </w:p>
    <w:p w14:paraId="2535F322" w14:textId="77777777" w:rsidR="00004BA9" w:rsidRPr="00004BA9" w:rsidRDefault="00004BA9" w:rsidP="00004BA9">
      <w:pPr>
        <w:numPr>
          <w:ilvl w:val="2"/>
          <w:numId w:val="15"/>
        </w:numPr>
        <w:tabs>
          <w:tab w:val="left" w:pos="851"/>
        </w:tabs>
        <w:spacing w:after="0" w:line="276" w:lineRule="auto"/>
        <w:ind w:left="1134"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21BD18F9" w14:textId="77777777" w:rsidR="00004BA9" w:rsidRPr="00004BA9" w:rsidRDefault="00004BA9" w:rsidP="00004BA9">
      <w:pPr>
        <w:numPr>
          <w:ilvl w:val="2"/>
          <w:numId w:val="15"/>
        </w:numPr>
        <w:tabs>
          <w:tab w:val="left" w:pos="993"/>
        </w:tabs>
        <w:spacing w:after="0" w:line="276" w:lineRule="auto"/>
        <w:ind w:left="709" w:hanging="142"/>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prasīt samaksāt visus nodokļus un maksājumus, saskaņā ar Līgumu.</w:t>
      </w:r>
    </w:p>
    <w:p w14:paraId="6E73D615"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Nomniekam ir pienākums:</w:t>
      </w:r>
    </w:p>
    <w:p w14:paraId="6CE8C45C" w14:textId="77777777" w:rsidR="00004BA9" w:rsidRPr="00004BA9" w:rsidRDefault="00004BA9" w:rsidP="00004BA9">
      <w:p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4.4.1.</w:t>
      </w:r>
      <w:r w:rsidRPr="00004BA9">
        <w:rPr>
          <w:rFonts w:ascii="Arial" w:eastAsia="Times New Roman" w:hAnsi="Arial" w:cs="Arial"/>
          <w:sz w:val="24"/>
          <w:szCs w:val="24"/>
          <w:lang w:eastAsia="lv-LV"/>
        </w:rPr>
        <w:tab/>
        <w:t>saudzīgi izturēties pret ēku un tai piegulošo teritoriju;</w:t>
      </w:r>
    </w:p>
    <w:p w14:paraId="38C1EA71" w14:textId="77777777" w:rsidR="00004BA9" w:rsidRPr="00004BA9" w:rsidRDefault="00004BA9" w:rsidP="00004BA9">
      <w:p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4.4.2.</w:t>
      </w:r>
      <w:r w:rsidRPr="00004BA9">
        <w:rPr>
          <w:rFonts w:ascii="Arial" w:eastAsia="Times New Roman" w:hAnsi="Arial" w:cs="Arial"/>
          <w:sz w:val="24"/>
          <w:szCs w:val="24"/>
          <w:lang w:eastAsia="lv-LV"/>
        </w:rPr>
        <w:tab/>
        <w:t>veikt Telpu remontu uz sava rēķina un citus darbus, kas saistīti ar Telpu uzturēšanu labā kartībā visu Līguma darbības laiku, par plānotajiem darbiem informējot Iznomātāju;</w:t>
      </w:r>
    </w:p>
    <w:p w14:paraId="024BD5FC" w14:textId="77777777" w:rsidR="00004BA9" w:rsidRPr="00004BA9" w:rsidRDefault="00004BA9" w:rsidP="00004BA9">
      <w:p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4.4.3.</w:t>
      </w:r>
      <w:r w:rsidRPr="00004BA9">
        <w:rPr>
          <w:rFonts w:ascii="Arial" w:eastAsia="Times New Roman" w:hAnsi="Arial" w:cs="Arial"/>
          <w:sz w:val="24"/>
          <w:szCs w:val="24"/>
          <w:lang w:eastAsia="lv-LV"/>
        </w:rPr>
        <w:tab/>
        <w:t>apmaksāt Pašvaldības sagatavotos rēķinus atbilstoši Līguma noteikumiem.</w:t>
      </w:r>
    </w:p>
    <w:p w14:paraId="325CCB5C"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apņemas:</w:t>
      </w:r>
    </w:p>
    <w:p w14:paraId="2CF265B6"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Telpas izmantot tikai tam mērķim, kāds ir norādīts līguma 1.3. punktā;</w:t>
      </w:r>
    </w:p>
    <w:p w14:paraId="6A34C710"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neveikt Telpu rekonstrukciju vai pārbūvi bez iepriekšējas saskaņošanas ar Iznomātāju vai Pašvaldību, ievērot būvniecības normatīvo aktu prasības;</w:t>
      </w:r>
    </w:p>
    <w:p w14:paraId="05C5A9C0"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ievērot normatīvos aktus, Pašvaldības noteikumus un lēmumus, ugunsdrošības noteikumus un citu kompetentu iestāžu prasības; </w:t>
      </w:r>
    </w:p>
    <w:p w14:paraId="0B0DE4AC"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ievērot kārtību un tīrību Telpās un ēkas piegulošajā teritorijā;</w:t>
      </w:r>
    </w:p>
    <w:p w14:paraId="2F0A5D9F"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lastRenderedPageBreak/>
        <w:t>nenodot Telpas apakšnomā bez rakstveida saskaņošanas ar Iznomātāju.</w:t>
      </w:r>
    </w:p>
    <w:p w14:paraId="3BB66D03"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Nomniekam ir tiesības:</w:t>
      </w:r>
    </w:p>
    <w:p w14:paraId="6080D42B"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izmantot Telpas atbilstoši Līguma 1.3. punktā noteiktajam izmantošanas mērķim, saņemt no tā visus iegūstamos labumus;</w:t>
      </w:r>
    </w:p>
    <w:p w14:paraId="49586BC8"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atstājot Telpas paņemt līdzi Nomniekam piederošās mantas un tos Telpu uzlabojumus, kurus var atdalīt bez Telpu ārējā izskata un tehniskā stāvokļa bojāšanas;</w:t>
      </w:r>
    </w:p>
    <w:p w14:paraId="602BC2A7"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nodot Telpu apakšnomā saskaņojot ar Iznomātāju , kas tik noformēta kā Vienošanās un ir Līguma neatņemama sastāvdaļa.</w:t>
      </w:r>
    </w:p>
    <w:p w14:paraId="09D76932"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Times New Roman"/>
          <w:sz w:val="24"/>
          <w:szCs w:val="24"/>
          <w:lang w:eastAsia="lv-LV"/>
        </w:rPr>
        <w:t>atpazīšanas zīmes un informācijas izvietošanu uz/pie Telpas durvīm nebojājot durvis, sienas;</w:t>
      </w:r>
    </w:p>
    <w:p w14:paraId="27EB658D"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Times New Roman"/>
          <w:sz w:val="24"/>
          <w:szCs w:val="24"/>
          <w:lang w:eastAsia="lv-LV"/>
        </w:rPr>
        <w:t>atpazīšanas zīmes un reklāmas novietošanu ārpus Telpām rakstveidā saskaņojot ar Iznomātāju.</w:t>
      </w:r>
    </w:p>
    <w:p w14:paraId="0CA3A984"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Beidzoties Līguma darbības termiņam vai to izbeidzot, Nomniekam Telpas jānodod Iznomātājam ne sliktākā stāvoklī, kā tās tika pieņemtas.</w:t>
      </w:r>
    </w:p>
    <w:p w14:paraId="7DAAF7E1"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Ja uz Telpu atbrīvošanas brīdi telpu stāvoklis ir pasliktinājies, tad Nomniekam jāizdara Telpu remonts pēc Iznomātāja saskaņota plāna vai jāapmaksā remonta vērtība, ja Iznomātājs tam piekrīt.</w:t>
      </w:r>
    </w:p>
    <w:p w14:paraId="22F46528"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 Nomniekam</w:t>
      </w:r>
      <w:r w:rsidRPr="00004BA9">
        <w:rPr>
          <w:rFonts w:ascii="Arial" w:eastAsia="Times New Roman" w:hAnsi="Arial" w:cs="Arial"/>
          <w:b/>
          <w:bCs/>
          <w:i/>
          <w:iCs/>
          <w:sz w:val="24"/>
          <w:szCs w:val="24"/>
          <w:lang w:eastAsia="lv-LV"/>
        </w:rPr>
        <w:t xml:space="preserve"> </w:t>
      </w:r>
      <w:r w:rsidRPr="00004BA9">
        <w:rPr>
          <w:rFonts w:ascii="Arial" w:eastAsia="Times New Roman" w:hAnsi="Arial" w:cs="Arial"/>
          <w:sz w:val="24"/>
          <w:szCs w:val="24"/>
          <w:lang w:eastAsia="lv-LV"/>
        </w:rPr>
        <w:t>Telpas jāatbrīvo 10 (desmit) darba dienu laikā pēc Līguma darbības termiņa beigām vai arī no Līguma izbeigšanas brīža.</w:t>
      </w:r>
    </w:p>
    <w:p w14:paraId="14D97119" w14:textId="77777777" w:rsidR="00004BA9" w:rsidRPr="00004BA9" w:rsidRDefault="00004BA9" w:rsidP="00004BA9">
      <w:pPr>
        <w:numPr>
          <w:ilvl w:val="1"/>
          <w:numId w:val="15"/>
        </w:numPr>
        <w:spacing w:after="0" w:line="276" w:lineRule="auto"/>
        <w:ind w:left="567"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74D47D15" w14:textId="77777777" w:rsidR="00004BA9" w:rsidRPr="00004BA9" w:rsidRDefault="00004BA9" w:rsidP="00004BA9">
      <w:pPr>
        <w:numPr>
          <w:ilvl w:val="1"/>
          <w:numId w:val="15"/>
        </w:numPr>
        <w:spacing w:after="0" w:line="276" w:lineRule="auto"/>
        <w:ind w:left="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Telpu nodot apakšnomā rakstveidā saskaņojot ar Iznomātāju, kas tiek noformēta kā Vienošanās un ir Līguma neatņemama sastāvdaļa.</w:t>
      </w:r>
    </w:p>
    <w:p w14:paraId="16CF86E4" w14:textId="77777777" w:rsidR="00004BA9" w:rsidRPr="00004BA9" w:rsidRDefault="00004BA9" w:rsidP="00004BA9">
      <w:pPr>
        <w:spacing w:after="0" w:line="276" w:lineRule="auto"/>
        <w:ind w:left="851" w:hanging="425"/>
        <w:jc w:val="both"/>
        <w:textAlignment w:val="baseline"/>
        <w:rPr>
          <w:rFonts w:ascii="Arial" w:eastAsia="Times New Roman" w:hAnsi="Arial" w:cs="Arial"/>
          <w:sz w:val="24"/>
          <w:szCs w:val="24"/>
          <w:lang w:eastAsia="lv-LV"/>
        </w:rPr>
      </w:pPr>
    </w:p>
    <w:p w14:paraId="3276A0D6" w14:textId="77777777" w:rsidR="00004BA9" w:rsidRPr="00004BA9" w:rsidRDefault="00004BA9" w:rsidP="00004BA9">
      <w:pPr>
        <w:numPr>
          <w:ilvl w:val="0"/>
          <w:numId w:val="15"/>
        </w:num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LĪGUMA GROZĪŠANA, IZBEIGŠANA PIRMS TERMIŅA UN STRĪDU IZSKATĪŠANAS KĀRTĪBA</w:t>
      </w:r>
    </w:p>
    <w:p w14:paraId="0C04FA93" w14:textId="77777777" w:rsidR="00004BA9" w:rsidRPr="00004BA9" w:rsidRDefault="00004BA9" w:rsidP="00004BA9">
      <w:pPr>
        <w:numPr>
          <w:ilvl w:val="1"/>
          <w:numId w:val="15"/>
        </w:numPr>
        <w:spacing w:after="0" w:line="276" w:lineRule="auto"/>
        <w:ind w:left="567" w:hanging="567"/>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Līguma sastāvdaļa.</w:t>
      </w:r>
    </w:p>
    <w:p w14:paraId="360DA229"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Iznomātājs vienpusēji var izbeigt Līgumu pirms termiņa, par to paziņojot Nomniekam vismaz divas nedēļas iepriekš, ja:</w:t>
      </w:r>
    </w:p>
    <w:p w14:paraId="4412C0AF"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izmanto telpas mērķim, kāds nav paredzēts Līgumā, vai arī pārkāpj Līguma piektās daļas nosacījumus;</w:t>
      </w:r>
    </w:p>
    <w:p w14:paraId="1E76BF7C" w14:textId="77777777" w:rsidR="00004BA9" w:rsidRPr="00004BA9" w:rsidRDefault="00004BA9" w:rsidP="00004BA9">
      <w:pPr>
        <w:numPr>
          <w:ilvl w:val="2"/>
          <w:numId w:val="15"/>
        </w:numPr>
        <w:spacing w:after="0" w:line="276" w:lineRule="auto"/>
        <w:ind w:left="1276" w:hanging="709"/>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w:t>
      </w:r>
      <w:r w:rsidRPr="00004BA9">
        <w:rPr>
          <w:rFonts w:ascii="Arial" w:eastAsia="Times New Roman" w:hAnsi="Arial" w:cs="Arial"/>
          <w:b/>
          <w:bCs/>
          <w:i/>
          <w:iCs/>
          <w:sz w:val="24"/>
          <w:szCs w:val="24"/>
          <w:lang w:eastAsia="lv-LV"/>
        </w:rPr>
        <w:t xml:space="preserve"> </w:t>
      </w:r>
      <w:r w:rsidRPr="00004BA9">
        <w:rPr>
          <w:rFonts w:ascii="Arial" w:eastAsia="Times New Roman" w:hAnsi="Arial" w:cs="Arial"/>
          <w:sz w:val="24"/>
          <w:szCs w:val="24"/>
          <w:lang w:eastAsia="lv-LV"/>
        </w:rPr>
        <w:t>ir pieļāvis nomas maksas kavējumus ilgāk par 3 (trīs) mēnešiem.</w:t>
      </w:r>
    </w:p>
    <w:p w14:paraId="4C9CBD94"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Iznomātājam</w:t>
      </w:r>
      <w:r w:rsidRPr="00004BA9">
        <w:rPr>
          <w:rFonts w:ascii="Arial" w:eastAsia="Times New Roman" w:hAnsi="Arial" w:cs="Arial"/>
          <w:b/>
          <w:bCs/>
          <w:i/>
          <w:iCs/>
          <w:sz w:val="24"/>
          <w:szCs w:val="24"/>
          <w:lang w:eastAsia="lv-LV"/>
        </w:rPr>
        <w:t xml:space="preserve"> </w:t>
      </w:r>
      <w:r w:rsidRPr="00004BA9">
        <w:rPr>
          <w:rFonts w:ascii="Arial" w:eastAsia="Times New Roman" w:hAnsi="Arial" w:cs="Arial"/>
          <w:sz w:val="24"/>
          <w:szCs w:val="24"/>
          <w:lang w:eastAsia="lv-LV"/>
        </w:rPr>
        <w:t xml:space="preserve">ir tiesības, rakstveidā informējot Nomnieku 3 (trīs) mēnešus iepriekš, vienpusēji atkāpties no nomas Līguma, neatlīdzinot Nomnieka zaudējumus, kas saistīti ar Līguma pirmstermiņa izbeigšanu, ja nomas </w:t>
      </w:r>
      <w:r w:rsidRPr="00004BA9">
        <w:rPr>
          <w:rFonts w:ascii="Arial" w:eastAsia="Times New Roman" w:hAnsi="Arial" w:cs="Arial"/>
          <w:sz w:val="24"/>
          <w:szCs w:val="24"/>
          <w:lang w:eastAsia="lv-LV"/>
        </w:rPr>
        <w:lastRenderedPageBreak/>
        <w:t>objekts Iznomātājam vai Pašvaldībai nepieciešams sabiedrisko vajadzību nodrošināšanai vai normatīvajos aktos noteikto publisko funkciju veikšanai.</w:t>
      </w:r>
    </w:p>
    <w:p w14:paraId="3421C62F"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Telpās, kuru saskaņojis ar Iznomātāju.</w:t>
      </w:r>
    </w:p>
    <w:p w14:paraId="0EBCD6BD"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var pirms termiņa izbeigt Līgumu, rakstveidā informējot Iznomātāju vismaz 30 (trīsdesmit) dienas iepriekš.</w:t>
      </w:r>
    </w:p>
    <w:p w14:paraId="7D86C615"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Izbeidzot Līgumu Telpu nodošana notiek atbilstoši Līguma 1.2. punktā noteiktajam.</w:t>
      </w:r>
    </w:p>
    <w:p w14:paraId="366A0106"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Domstarpības līguma darbības laikā risina sarunu ceļā. Ja vienošanos nevar panākt viena mēneša laikā, strīds ir risināms tiesā tiesību aktos noteiktajā kārtībā.</w:t>
      </w:r>
    </w:p>
    <w:p w14:paraId="1BB62484" w14:textId="77777777" w:rsidR="00004BA9" w:rsidRPr="00004BA9" w:rsidRDefault="00004BA9" w:rsidP="00004BA9">
      <w:pPr>
        <w:spacing w:after="0" w:line="276" w:lineRule="auto"/>
        <w:ind w:left="851" w:hanging="425"/>
        <w:jc w:val="both"/>
        <w:textAlignment w:val="baseline"/>
        <w:rPr>
          <w:rFonts w:ascii="Arial" w:eastAsia="Times New Roman" w:hAnsi="Arial" w:cs="Arial"/>
          <w:sz w:val="24"/>
          <w:szCs w:val="24"/>
          <w:lang w:eastAsia="lv-LV"/>
        </w:rPr>
      </w:pPr>
    </w:p>
    <w:p w14:paraId="35A38D8E" w14:textId="77777777" w:rsidR="00004BA9" w:rsidRPr="00004BA9" w:rsidRDefault="00004BA9" w:rsidP="00004BA9">
      <w:pPr>
        <w:numPr>
          <w:ilvl w:val="0"/>
          <w:numId w:val="15"/>
        </w:numPr>
        <w:spacing w:after="0" w:line="276" w:lineRule="auto"/>
        <w:contextualSpacing/>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NOSLĒGUMA NOSACĪJUMI</w:t>
      </w:r>
    </w:p>
    <w:p w14:paraId="5E7A63DD"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Līgumā neparedzētas attiecības tiek regulētas saskaņā ar Latvijas Republikā spēkā esošajiem tiesību aktiem.</w:t>
      </w:r>
    </w:p>
    <w:p w14:paraId="185608FA"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Līgums stājas spēkā, kad to parakstījušas abas Puses, </w:t>
      </w:r>
      <w:r w:rsidRPr="00004BA9">
        <w:rPr>
          <w:rFonts w:ascii="Arial" w:eastAsia="Times New Roman" w:hAnsi="Arial" w:cs="Arial"/>
          <w:color w:val="000000"/>
          <w:sz w:val="24"/>
          <w:szCs w:val="24"/>
          <w:lang w:eastAsia="lv-LV"/>
        </w:rPr>
        <w:t>un darbojas līdz Pušu saistību pilnīgai izpildei.</w:t>
      </w:r>
    </w:p>
    <w:p w14:paraId="37A323AE"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Atbildīgā persona par Līguma izpildi no Iznomātāja puses ir Dienvidkurzemes novada Veselības aprūpes centrs vadītāja Vija Jablonska, tālr. +371 20211980, e-pasts: veseliba@dkn.lv.</w:t>
      </w:r>
    </w:p>
    <w:p w14:paraId="089CA148"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Atbildīgā persona par Līguma izpildi no Nomnieka puses ir Vārds Uzvārds, tālr. ______, e-pasts: ______________.</w:t>
      </w:r>
    </w:p>
    <w:p w14:paraId="7BE3FD2D"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Katra Puse 3 (trīs) darba dienu laikā elektroniski informē otru Pusi par atbildīgo personu vai rekvizītu maiņu Līguma darbības laikā.</w:t>
      </w:r>
    </w:p>
    <w:p w14:paraId="7474A620"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004BA9">
        <w:rPr>
          <w:rFonts w:ascii="Arial" w:eastAsia="Times New Roman" w:hAnsi="Arial" w:cs="Arial"/>
          <w:i/>
          <w:iCs/>
          <w:sz w:val="24"/>
          <w:szCs w:val="24"/>
          <w:lang w:eastAsia="lv-LV"/>
        </w:rPr>
        <w:t>piemēram, dabas stihijas, ugunsgrēks, karš).</w:t>
      </w:r>
    </w:p>
    <w:p w14:paraId="3A16005A" w14:textId="77777777" w:rsidR="00004BA9" w:rsidRPr="00004BA9" w:rsidRDefault="00004BA9" w:rsidP="00004BA9">
      <w:pPr>
        <w:numPr>
          <w:ilvl w:val="1"/>
          <w:numId w:val="15"/>
        </w:numPr>
        <w:spacing w:after="0" w:line="276" w:lineRule="auto"/>
        <w:ind w:left="426" w:hanging="426"/>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Līgums sagatavots 2 (divos) identiskos eksemplāros uz _ (____) lapām pa vienam eksemplāram katrai Pusei.</w:t>
      </w:r>
    </w:p>
    <w:p w14:paraId="791857BB" w14:textId="77777777" w:rsidR="00004BA9" w:rsidRPr="00004BA9" w:rsidRDefault="00004BA9" w:rsidP="00004BA9">
      <w:pPr>
        <w:spacing w:after="0" w:line="240" w:lineRule="auto"/>
        <w:ind w:left="1440"/>
        <w:contextualSpacing/>
        <w:jc w:val="both"/>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highlight w:val="yellow"/>
          <w:lang w:eastAsia="lv-LV"/>
        </w:rPr>
        <w:t>vai</w:t>
      </w:r>
      <w:r w:rsidRPr="00004BA9">
        <w:rPr>
          <w:rFonts w:ascii="Arial" w:eastAsia="Times New Roman" w:hAnsi="Arial" w:cs="Arial"/>
          <w:color w:val="000000"/>
          <w:sz w:val="24"/>
          <w:szCs w:val="24"/>
          <w:lang w:eastAsia="lv-LV"/>
        </w:rPr>
        <w:t xml:space="preserve"> </w:t>
      </w:r>
    </w:p>
    <w:p w14:paraId="35EA9560" w14:textId="77777777" w:rsidR="00004BA9" w:rsidRPr="00004BA9" w:rsidRDefault="00004BA9" w:rsidP="00004BA9">
      <w:pPr>
        <w:spacing w:after="0" w:line="240" w:lineRule="auto"/>
        <w:ind w:left="426"/>
        <w:contextualSpacing/>
        <w:jc w:val="both"/>
        <w:textAlignment w:val="baseline"/>
        <w:rPr>
          <w:rFonts w:ascii="Arial" w:eastAsia="Times New Roman" w:hAnsi="Arial" w:cs="Times New Roman"/>
          <w:sz w:val="24"/>
          <w:szCs w:val="24"/>
          <w:lang w:eastAsia="lv-LV"/>
        </w:rPr>
      </w:pPr>
      <w:r w:rsidRPr="00004BA9">
        <w:rPr>
          <w:rFonts w:ascii="Arial" w:eastAsia="Times New Roman" w:hAnsi="Arial" w:cs="Times New Roman"/>
          <w:color w:val="000000"/>
          <w:sz w:val="24"/>
          <w:szCs w:val="24"/>
          <w:lang w:eastAsia="lv-LV"/>
        </w:rPr>
        <w:t>Līgums ar 2 (diviem) pielikumiem sagatavots uz 8 (astoņām)</w:t>
      </w:r>
      <w:r w:rsidRPr="00004BA9">
        <w:rPr>
          <w:rFonts w:ascii="Arial" w:eastAsia="Calibri" w:hAnsi="Arial" w:cs="Times New Roman"/>
          <w:kern w:val="2"/>
          <w:sz w:val="24"/>
          <w:szCs w:val="24"/>
        </w:rPr>
        <w:t xml:space="preserve"> </w:t>
      </w:r>
      <w:r w:rsidRPr="00004BA9">
        <w:rPr>
          <w:rFonts w:ascii="Arial" w:eastAsia="Times New Roman" w:hAnsi="Arial" w:cs="Times New Roman"/>
          <w:sz w:val="24"/>
          <w:szCs w:val="24"/>
          <w:lang w:eastAsia="lv-LV"/>
        </w:rPr>
        <w:t>un pieejams abpusēji parakstīts elektroniskā formātā ar drošu elektronisko parakstu, kas satur laika zīmogu.</w:t>
      </w:r>
    </w:p>
    <w:p w14:paraId="037141D8" w14:textId="77777777" w:rsidR="00004BA9" w:rsidRPr="00004BA9" w:rsidRDefault="00004BA9" w:rsidP="00004BA9">
      <w:pPr>
        <w:numPr>
          <w:ilvl w:val="1"/>
          <w:numId w:val="15"/>
        </w:numPr>
        <w:spacing w:after="0" w:line="276" w:lineRule="auto"/>
        <w:ind w:left="426" w:hanging="426"/>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Līgumam ir sekojoši pielikumi:</w:t>
      </w:r>
    </w:p>
    <w:p w14:paraId="2AF7B743" w14:textId="77777777" w:rsidR="00004BA9" w:rsidRPr="00004BA9" w:rsidRDefault="00004BA9" w:rsidP="00004BA9">
      <w:pPr>
        <w:numPr>
          <w:ilvl w:val="2"/>
          <w:numId w:val="15"/>
        </w:numPr>
        <w:tabs>
          <w:tab w:val="left" w:pos="1276"/>
        </w:tabs>
        <w:spacing w:after="0" w:line="276" w:lineRule="auto"/>
        <w:ind w:left="1134" w:hanging="567"/>
        <w:contextualSpacing/>
        <w:jc w:val="both"/>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1. Pielikums – Ēkas inventarizācijas lietas Telpu plāns.</w:t>
      </w:r>
    </w:p>
    <w:p w14:paraId="7C3E5D3A" w14:textId="77777777" w:rsidR="00004BA9" w:rsidRPr="00004BA9" w:rsidRDefault="00004BA9" w:rsidP="00004BA9">
      <w:pPr>
        <w:numPr>
          <w:ilvl w:val="2"/>
          <w:numId w:val="15"/>
        </w:numPr>
        <w:tabs>
          <w:tab w:val="left" w:pos="1276"/>
        </w:tabs>
        <w:spacing w:after="0" w:line="276" w:lineRule="auto"/>
        <w:ind w:left="1134"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2. Pielikums –Pieņemšanas – nodošanas akts.</w:t>
      </w:r>
    </w:p>
    <w:p w14:paraId="7F8B7CBE" w14:textId="77777777" w:rsidR="00004BA9" w:rsidRPr="00004BA9" w:rsidRDefault="00004BA9" w:rsidP="00004BA9">
      <w:pPr>
        <w:tabs>
          <w:tab w:val="left" w:pos="1701"/>
        </w:tabs>
        <w:spacing w:after="0" w:line="276" w:lineRule="auto"/>
        <w:ind w:left="1418"/>
        <w:contextualSpacing/>
        <w:jc w:val="both"/>
        <w:textAlignment w:val="baseline"/>
        <w:rPr>
          <w:rFonts w:ascii="Arial" w:eastAsia="Times New Roman" w:hAnsi="Arial" w:cs="Arial"/>
          <w:sz w:val="24"/>
          <w:szCs w:val="24"/>
          <w:lang w:eastAsia="lv-LV"/>
        </w:rPr>
      </w:pPr>
    </w:p>
    <w:p w14:paraId="253D7CD6" w14:textId="77777777" w:rsidR="00004BA9" w:rsidRPr="00004BA9" w:rsidRDefault="00004BA9" w:rsidP="00004BA9">
      <w:pPr>
        <w:numPr>
          <w:ilvl w:val="0"/>
          <w:numId w:val="15"/>
        </w:numPr>
        <w:tabs>
          <w:tab w:val="left" w:pos="1701"/>
        </w:tabs>
        <w:spacing w:after="0" w:line="276" w:lineRule="auto"/>
        <w:ind w:left="709" w:firstLine="567"/>
        <w:contextualSpacing/>
        <w:jc w:val="center"/>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PUŠU REKVIZĪTI UN PARAKSTI</w:t>
      </w:r>
    </w:p>
    <w:tbl>
      <w:tblPr>
        <w:tblW w:w="8701" w:type="dxa"/>
        <w:tblInd w:w="392" w:type="dxa"/>
        <w:tblLook w:val="04A0" w:firstRow="1" w:lastRow="0" w:firstColumn="1" w:lastColumn="0" w:noHBand="0" w:noVBand="1"/>
      </w:tblPr>
      <w:tblGrid>
        <w:gridCol w:w="4351"/>
        <w:gridCol w:w="4350"/>
      </w:tblGrid>
      <w:tr w:rsidR="00004BA9" w:rsidRPr="00004BA9" w14:paraId="569F1AF2" w14:textId="77777777" w:rsidTr="00B80A17">
        <w:trPr>
          <w:trHeight w:val="6252"/>
        </w:trPr>
        <w:tc>
          <w:tcPr>
            <w:tcW w:w="4351" w:type="dxa"/>
          </w:tcPr>
          <w:p w14:paraId="42EAE24D" w14:textId="77777777" w:rsidR="00004BA9" w:rsidRPr="00004BA9" w:rsidRDefault="00004BA9" w:rsidP="00004BA9">
            <w:pPr>
              <w:spacing w:after="0" w:line="276" w:lineRule="auto"/>
              <w:ind w:left="169" w:hanging="169"/>
              <w:jc w:val="center"/>
              <w:textAlignment w:val="baseline"/>
              <w:rPr>
                <w:rFonts w:ascii="Arial" w:eastAsia="Times New Roman" w:hAnsi="Arial" w:cs="Arial"/>
                <w:b/>
                <w:bCs/>
                <w:color w:val="000000"/>
                <w:sz w:val="24"/>
                <w:szCs w:val="24"/>
                <w:lang w:eastAsia="lv-LV"/>
              </w:rPr>
            </w:pPr>
            <w:r w:rsidRPr="00004BA9">
              <w:rPr>
                <w:rFonts w:ascii="Arial" w:eastAsia="Times New Roman" w:hAnsi="Arial" w:cs="Arial"/>
                <w:b/>
                <w:bCs/>
                <w:color w:val="000000"/>
                <w:sz w:val="24"/>
                <w:szCs w:val="24"/>
                <w:lang w:eastAsia="lv-LV"/>
              </w:rPr>
              <w:lastRenderedPageBreak/>
              <w:t>IZNOMĀTĀJS:</w:t>
            </w:r>
          </w:p>
          <w:p w14:paraId="47F88587" w14:textId="77777777" w:rsidR="00004BA9" w:rsidRPr="00004BA9" w:rsidRDefault="00004BA9" w:rsidP="00004BA9">
            <w:pPr>
              <w:spacing w:after="0" w:line="276" w:lineRule="auto"/>
              <w:ind w:left="141" w:hanging="169"/>
              <w:textAlignment w:val="baseline"/>
              <w:rPr>
                <w:rFonts w:ascii="Arial" w:eastAsia="Times New Roman" w:hAnsi="Arial" w:cs="Arial"/>
                <w:b/>
                <w:bCs/>
                <w:color w:val="000000"/>
                <w:sz w:val="24"/>
                <w:szCs w:val="24"/>
                <w:lang w:eastAsia="lv-LV"/>
              </w:rPr>
            </w:pPr>
            <w:r w:rsidRPr="00004BA9">
              <w:rPr>
                <w:rFonts w:ascii="Arial" w:eastAsia="Times New Roman" w:hAnsi="Arial" w:cs="Arial"/>
                <w:b/>
                <w:bCs/>
                <w:color w:val="000000"/>
                <w:sz w:val="24"/>
                <w:szCs w:val="24"/>
                <w:lang w:eastAsia="lv-LV"/>
              </w:rPr>
              <w:t>Dienvidkurzemes novada Veselības aprūpes centrs</w:t>
            </w:r>
          </w:p>
          <w:p w14:paraId="242778EA"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Reģ.Nr.: 40900038275</w:t>
            </w:r>
          </w:p>
          <w:p w14:paraId="19567FED"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Aizputes iela 5, Priekule</w:t>
            </w:r>
          </w:p>
          <w:p w14:paraId="2676758D"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Dienvidkurzemes nov., LV-3434</w:t>
            </w:r>
          </w:p>
          <w:p w14:paraId="29885C85"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Banka: AS “SEB banka”</w:t>
            </w:r>
          </w:p>
          <w:p w14:paraId="6F5219EE"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Norēķinu konts Nr.LV73UNLA0050014272020</w:t>
            </w:r>
          </w:p>
          <w:p w14:paraId="3BB9A178"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SWIFT kods: UNLALV2X</w:t>
            </w:r>
          </w:p>
          <w:p w14:paraId="5B74428C"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e-pasts: veseliba@dkn.lv</w:t>
            </w:r>
          </w:p>
          <w:p w14:paraId="1629D96B"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tālr.: +371 20211980</w:t>
            </w:r>
          </w:p>
          <w:p w14:paraId="5E868834"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p>
          <w:p w14:paraId="6A2424C8" w14:textId="77777777" w:rsidR="00004BA9" w:rsidRPr="00004BA9" w:rsidRDefault="00004BA9" w:rsidP="00004BA9">
            <w:pPr>
              <w:spacing w:after="0" w:line="276" w:lineRule="auto"/>
              <w:ind w:left="30" w:hanging="30"/>
              <w:jc w:val="center"/>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_______________Vija Jablonska</w:t>
            </w:r>
          </w:p>
          <w:p w14:paraId="07A3EA18" w14:textId="77777777" w:rsidR="00004BA9" w:rsidRPr="00004BA9" w:rsidRDefault="00004BA9" w:rsidP="00004BA9">
            <w:pPr>
              <w:spacing w:after="0" w:line="276" w:lineRule="auto"/>
              <w:ind w:left="30" w:hanging="30"/>
              <w:textAlignment w:val="baseline"/>
              <w:rPr>
                <w:rFonts w:ascii="Arial" w:eastAsia="Times New Roman" w:hAnsi="Arial" w:cs="Arial"/>
                <w:sz w:val="24"/>
                <w:szCs w:val="24"/>
                <w:lang w:eastAsia="lv-LV"/>
              </w:rPr>
            </w:pPr>
          </w:p>
        </w:tc>
        <w:tc>
          <w:tcPr>
            <w:tcW w:w="4350" w:type="dxa"/>
          </w:tcPr>
          <w:p w14:paraId="3658619A" w14:textId="77777777" w:rsidR="00004BA9" w:rsidRPr="00004BA9" w:rsidRDefault="00004BA9" w:rsidP="00004BA9">
            <w:pPr>
              <w:spacing w:after="0" w:line="276" w:lineRule="auto"/>
              <w:jc w:val="center"/>
              <w:textAlignment w:val="baseline"/>
              <w:rPr>
                <w:rFonts w:ascii="Arial" w:eastAsia="Times New Roman" w:hAnsi="Arial" w:cs="Arial"/>
                <w:color w:val="000000"/>
                <w:sz w:val="24"/>
                <w:szCs w:val="24"/>
                <w:lang w:eastAsia="lv-LV"/>
              </w:rPr>
            </w:pPr>
            <w:r w:rsidRPr="00004BA9">
              <w:rPr>
                <w:rFonts w:ascii="Arial" w:eastAsia="Times New Roman" w:hAnsi="Arial" w:cs="Arial"/>
                <w:b/>
                <w:bCs/>
                <w:color w:val="000000"/>
                <w:sz w:val="24"/>
                <w:szCs w:val="24"/>
                <w:lang w:eastAsia="lv-LV"/>
              </w:rPr>
              <w:t>NOMNIEKS:</w:t>
            </w:r>
          </w:p>
          <w:p w14:paraId="77A52456" w14:textId="77777777" w:rsidR="00004BA9" w:rsidRPr="00004BA9" w:rsidRDefault="00004BA9" w:rsidP="00004BA9">
            <w:pPr>
              <w:spacing w:after="0" w:line="276" w:lineRule="auto"/>
              <w:textAlignment w:val="baseline"/>
              <w:rPr>
                <w:rFonts w:ascii="Arial" w:eastAsia="Times New Roman" w:hAnsi="Arial" w:cs="Arial"/>
                <w:b/>
                <w:color w:val="000000"/>
                <w:sz w:val="24"/>
                <w:szCs w:val="24"/>
                <w:lang w:eastAsia="lv-LV"/>
              </w:rPr>
            </w:pPr>
            <w:r w:rsidRPr="00004BA9">
              <w:rPr>
                <w:rFonts w:ascii="Arial" w:eastAsia="Times New Roman" w:hAnsi="Arial" w:cs="Arial"/>
                <w:b/>
                <w:color w:val="000000"/>
                <w:sz w:val="24"/>
                <w:szCs w:val="24"/>
                <w:lang w:eastAsia="lv-LV"/>
              </w:rPr>
              <w:t>Vārds Uzvārds vai juridiskās personas nosaukums</w:t>
            </w:r>
          </w:p>
          <w:p w14:paraId="156FFDD1"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0468F719" w14:textId="77777777" w:rsidR="00004BA9" w:rsidRPr="00004BA9" w:rsidRDefault="00004BA9" w:rsidP="00004BA9">
            <w:pPr>
              <w:spacing w:after="0" w:line="276" w:lineRule="auto"/>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personas kods vai reģistrācijas nr.</w:t>
            </w:r>
          </w:p>
          <w:p w14:paraId="49DC2816" w14:textId="77777777" w:rsidR="00004BA9" w:rsidRPr="00004BA9" w:rsidRDefault="00004BA9" w:rsidP="00004BA9">
            <w:pPr>
              <w:spacing w:after="0" w:line="276" w:lineRule="auto"/>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Adrese: ___________,  LV-____</w:t>
            </w:r>
          </w:p>
          <w:p w14:paraId="1DFAC210"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e-pasts: ______________</w:t>
            </w:r>
          </w:p>
          <w:p w14:paraId="37F3B322"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tālr.: _________</w:t>
            </w:r>
          </w:p>
          <w:p w14:paraId="1B2BF898"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00EC9F83"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10B01239"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4DB7DFF0"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2216C741" w14:textId="77777777" w:rsidR="00004BA9" w:rsidRPr="00004BA9" w:rsidRDefault="00004BA9" w:rsidP="00004BA9">
            <w:pPr>
              <w:spacing w:after="0" w:line="276" w:lineRule="auto"/>
              <w:textAlignment w:val="baseline"/>
              <w:rPr>
                <w:rFonts w:ascii="Arial" w:eastAsia="Times New Roman" w:hAnsi="Arial" w:cs="Arial"/>
                <w:color w:val="000000"/>
                <w:sz w:val="24"/>
                <w:szCs w:val="24"/>
                <w:lang w:eastAsia="lv-LV"/>
              </w:rPr>
            </w:pPr>
          </w:p>
          <w:p w14:paraId="5EE6C84D" w14:textId="77777777" w:rsidR="00004BA9" w:rsidRPr="00004BA9" w:rsidRDefault="00004BA9" w:rsidP="00004BA9">
            <w:p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____________Vārds Uzvārds</w:t>
            </w:r>
          </w:p>
        </w:tc>
      </w:tr>
    </w:tbl>
    <w:p w14:paraId="30D9A21D" w14:textId="77777777" w:rsidR="00004BA9" w:rsidRPr="00004BA9" w:rsidRDefault="00004BA9" w:rsidP="00004BA9">
      <w:pPr>
        <w:spacing w:after="0" w:line="276" w:lineRule="auto"/>
        <w:jc w:val="center"/>
        <w:textAlignment w:val="baseline"/>
        <w:rPr>
          <w:rFonts w:ascii="Arial" w:eastAsia="Times New Roman" w:hAnsi="Arial" w:cs="Arial"/>
          <w:sz w:val="24"/>
          <w:szCs w:val="24"/>
          <w:lang w:eastAsia="lv-LV"/>
        </w:rPr>
      </w:pPr>
    </w:p>
    <w:p w14:paraId="282CF11A" w14:textId="77777777" w:rsidR="00004BA9" w:rsidRPr="00004BA9" w:rsidRDefault="00004BA9" w:rsidP="00004BA9">
      <w:pPr>
        <w:spacing w:after="0" w:line="276" w:lineRule="auto"/>
        <w:jc w:val="right"/>
        <w:textAlignment w:val="baseline"/>
        <w:rPr>
          <w:rFonts w:ascii="Arial" w:eastAsia="Times New Roman" w:hAnsi="Arial" w:cs="Arial"/>
          <w:color w:val="000000"/>
          <w:sz w:val="24"/>
          <w:szCs w:val="24"/>
          <w:lang w:eastAsia="lv-LV"/>
        </w:rPr>
      </w:pPr>
    </w:p>
    <w:p w14:paraId="5F2A3F9F" w14:textId="77777777" w:rsidR="00004BA9" w:rsidRPr="00004BA9" w:rsidRDefault="00004BA9" w:rsidP="00004BA9">
      <w:pPr>
        <w:spacing w:after="0" w:line="276" w:lineRule="auto"/>
        <w:jc w:val="right"/>
        <w:textAlignment w:val="baseline"/>
        <w:rPr>
          <w:rFonts w:ascii="Arial" w:eastAsia="Times New Roman" w:hAnsi="Arial" w:cs="Arial"/>
          <w:color w:val="000000"/>
          <w:sz w:val="24"/>
          <w:szCs w:val="24"/>
          <w:lang w:eastAsia="lv-LV"/>
        </w:rPr>
      </w:pPr>
    </w:p>
    <w:p w14:paraId="72D7940B" w14:textId="77777777" w:rsidR="00004BA9" w:rsidRPr="00004BA9" w:rsidRDefault="00004BA9" w:rsidP="00004BA9">
      <w:pPr>
        <w:spacing w:after="0" w:line="240" w:lineRule="auto"/>
        <w:jc w:val="right"/>
        <w:rPr>
          <w:rFonts w:ascii="Arial" w:eastAsia="Calibri" w:hAnsi="Arial" w:cs="Arial"/>
          <w:kern w:val="2"/>
        </w:rPr>
      </w:pPr>
      <w:r w:rsidRPr="00004BA9">
        <w:rPr>
          <w:rFonts w:ascii="Arial" w:eastAsia="Times New Roman" w:hAnsi="Arial" w:cs="Arial"/>
          <w:color w:val="000000"/>
          <w:sz w:val="24"/>
          <w:szCs w:val="24"/>
          <w:lang w:eastAsia="lv-LV"/>
        </w:rPr>
        <w:br w:type="column"/>
      </w:r>
      <w:r w:rsidRPr="00004BA9">
        <w:rPr>
          <w:rFonts w:ascii="Arial" w:eastAsia="Calibri" w:hAnsi="Arial" w:cs="Arial"/>
          <w:kern w:val="2"/>
        </w:rPr>
        <w:lastRenderedPageBreak/>
        <w:t>1.PIELIKUMS</w:t>
      </w:r>
    </w:p>
    <w:p w14:paraId="53576FAB" w14:textId="77777777" w:rsidR="00004BA9" w:rsidRPr="00004BA9" w:rsidRDefault="00004BA9" w:rsidP="00004BA9">
      <w:pPr>
        <w:spacing w:after="0" w:line="240" w:lineRule="auto"/>
        <w:jc w:val="right"/>
        <w:rPr>
          <w:rFonts w:ascii="Arial" w:eastAsia="Calibri" w:hAnsi="Arial" w:cs="Arial"/>
          <w:b/>
          <w:bCs/>
          <w:kern w:val="2"/>
        </w:rPr>
      </w:pPr>
      <w:permStart w:id="253377132" w:edGrp="everyone"/>
      <w:r w:rsidRPr="00004BA9">
        <w:rPr>
          <w:rFonts w:ascii="Arial" w:eastAsia="Calibri" w:hAnsi="Arial" w:cs="Arial"/>
          <w:i/>
          <w:iCs/>
          <w:kern w:val="2"/>
        </w:rPr>
        <w:t>datums</w:t>
      </w:r>
      <w:permEnd w:id="253377132"/>
      <w:r w:rsidRPr="00004BA9">
        <w:rPr>
          <w:rFonts w:ascii="Arial" w:eastAsia="Calibri" w:hAnsi="Arial" w:cs="Arial"/>
          <w:b/>
          <w:bCs/>
          <w:kern w:val="2"/>
        </w:rPr>
        <w:t xml:space="preserve"> </w:t>
      </w:r>
      <w:r w:rsidRPr="00004BA9">
        <w:rPr>
          <w:rFonts w:ascii="Arial" w:eastAsia="Calibri" w:hAnsi="Arial" w:cs="Arial"/>
          <w:kern w:val="2"/>
        </w:rPr>
        <w:t xml:space="preserve">Telpu nomas līgumam Nr. </w:t>
      </w:r>
      <w:r w:rsidRPr="00004BA9">
        <w:rPr>
          <w:rFonts w:ascii="Arial" w:eastAsia="Calibri" w:hAnsi="Arial" w:cs="Arial"/>
          <w:i/>
          <w:iCs/>
          <w:kern w:val="2"/>
        </w:rPr>
        <w:t>numurs</w:t>
      </w:r>
    </w:p>
    <w:p w14:paraId="5C63CEC2" w14:textId="77777777" w:rsidR="00004BA9" w:rsidRPr="00004BA9" w:rsidRDefault="00004BA9" w:rsidP="00004BA9">
      <w:pPr>
        <w:spacing w:line="24" w:lineRule="atLeast"/>
        <w:jc w:val="right"/>
        <w:rPr>
          <w:rFonts w:ascii="Arial" w:eastAsia="Calibri" w:hAnsi="Arial" w:cs="Arial"/>
          <w:kern w:val="2"/>
        </w:rPr>
      </w:pPr>
    </w:p>
    <w:tbl>
      <w:tblPr>
        <w:tblW w:w="0" w:type="auto"/>
        <w:jc w:val="center"/>
        <w:tblLook w:val="04A0" w:firstRow="1" w:lastRow="0" w:firstColumn="1" w:lastColumn="0" w:noHBand="0" w:noVBand="1"/>
      </w:tblPr>
      <w:tblGrid>
        <w:gridCol w:w="8306"/>
      </w:tblGrid>
      <w:tr w:rsidR="00004BA9" w:rsidRPr="00004BA9" w14:paraId="1EA60567" w14:textId="77777777" w:rsidTr="00B80A17">
        <w:trPr>
          <w:jc w:val="center"/>
        </w:trPr>
        <w:tc>
          <w:tcPr>
            <w:tcW w:w="9053" w:type="dxa"/>
          </w:tcPr>
          <w:p w14:paraId="7BFFC7EF" w14:textId="77777777" w:rsidR="00004BA9" w:rsidRPr="00004BA9" w:rsidRDefault="00004BA9" w:rsidP="00004BA9">
            <w:pPr>
              <w:spacing w:line="24" w:lineRule="atLeast"/>
              <w:jc w:val="right"/>
              <w:rPr>
                <w:rFonts w:ascii="Arial" w:eastAsia="Calibri" w:hAnsi="Arial" w:cs="Arial"/>
                <w:color w:val="000000"/>
                <w:kern w:val="2"/>
              </w:rPr>
            </w:pPr>
            <w:permStart w:id="1226120388" w:edGrp="everyone"/>
            <w:r w:rsidRPr="00004BA9">
              <w:rPr>
                <w:rFonts w:ascii="Arial" w:eastAsia="Calibri" w:hAnsi="Arial" w:cs="Arial"/>
                <w:color w:val="000000"/>
                <w:kern w:val="2"/>
              </w:rPr>
              <w:t>“Ambulance”, Skolas iela 5, Nīca, Nīcas pagasts</w:t>
            </w:r>
            <w:permEnd w:id="1226120388"/>
            <w:r w:rsidRPr="00004BA9">
              <w:rPr>
                <w:rFonts w:ascii="Arial" w:eastAsia="Calibri" w:hAnsi="Arial" w:cs="Arial"/>
                <w:color w:val="000000"/>
                <w:kern w:val="2"/>
              </w:rPr>
              <w:t xml:space="preserve">,  </w:t>
            </w:r>
            <w:r w:rsidRPr="00004BA9">
              <w:rPr>
                <w:rFonts w:ascii="Arial" w:eastAsia="Calibri" w:hAnsi="Arial" w:cs="Arial"/>
                <w:kern w:val="2"/>
              </w:rPr>
              <w:t>Dienvidkurzemes novads,</w:t>
            </w:r>
          </w:p>
        </w:tc>
      </w:tr>
      <w:tr w:rsidR="00004BA9" w:rsidRPr="00004BA9" w14:paraId="7E1CAE42" w14:textId="77777777" w:rsidTr="00B80A17">
        <w:trPr>
          <w:jc w:val="center"/>
        </w:trPr>
        <w:tc>
          <w:tcPr>
            <w:tcW w:w="9053" w:type="dxa"/>
          </w:tcPr>
          <w:p w14:paraId="6229F158" w14:textId="77777777" w:rsidR="00004BA9" w:rsidRPr="00004BA9" w:rsidRDefault="00004BA9" w:rsidP="00004BA9">
            <w:pPr>
              <w:spacing w:line="24" w:lineRule="atLeast"/>
              <w:jc w:val="right"/>
              <w:rPr>
                <w:rFonts w:ascii="Arial" w:eastAsia="Calibri" w:hAnsi="Arial" w:cs="Arial"/>
                <w:color w:val="000000"/>
                <w:kern w:val="2"/>
              </w:rPr>
            </w:pPr>
            <w:r w:rsidRPr="00004BA9">
              <w:rPr>
                <w:rFonts w:ascii="Arial" w:eastAsia="Calibri" w:hAnsi="Arial" w:cs="Arial"/>
                <w:kern w:val="2"/>
              </w:rPr>
              <w:t>Telpu grupas kadastra apzīmējums</w:t>
            </w:r>
            <w:r w:rsidRPr="00004BA9">
              <w:rPr>
                <w:rFonts w:ascii="Arial" w:eastAsia="Calibri" w:hAnsi="Arial" w:cs="Arial"/>
                <w:bCs/>
                <w:kern w:val="2"/>
              </w:rPr>
              <w:t xml:space="preserve"> 6478 010 0167 001 007</w:t>
            </w:r>
          </w:p>
        </w:tc>
      </w:tr>
      <w:tr w:rsidR="00004BA9" w:rsidRPr="00004BA9" w14:paraId="48A67314" w14:textId="77777777" w:rsidTr="00B80A17">
        <w:trPr>
          <w:jc w:val="center"/>
        </w:trPr>
        <w:tc>
          <w:tcPr>
            <w:tcW w:w="9053" w:type="dxa"/>
          </w:tcPr>
          <w:p w14:paraId="2D560C65" w14:textId="77777777" w:rsidR="00004BA9" w:rsidRPr="00004BA9" w:rsidRDefault="00004BA9" w:rsidP="00004BA9">
            <w:pPr>
              <w:spacing w:line="24" w:lineRule="atLeast"/>
              <w:jc w:val="right"/>
              <w:rPr>
                <w:rFonts w:ascii="Arial" w:eastAsia="Calibri" w:hAnsi="Arial" w:cs="Arial"/>
                <w:kern w:val="2"/>
                <w:vertAlign w:val="superscript"/>
              </w:rPr>
            </w:pPr>
            <w:r w:rsidRPr="00004BA9">
              <w:rPr>
                <w:rFonts w:ascii="Arial" w:eastAsia="Calibri" w:hAnsi="Arial" w:cs="Arial"/>
                <w:kern w:val="2"/>
              </w:rPr>
              <w:t xml:space="preserve">Iznomātā platība </w:t>
            </w:r>
            <w:permStart w:id="886398673" w:edGrp="everyone"/>
            <w:r w:rsidRPr="00004BA9">
              <w:rPr>
                <w:rFonts w:ascii="Arial" w:eastAsia="Calibri" w:hAnsi="Arial" w:cs="Arial"/>
                <w:kern w:val="2"/>
              </w:rPr>
              <w:t xml:space="preserve">21,8 </w:t>
            </w:r>
            <w:permEnd w:id="886398673"/>
            <w:r w:rsidRPr="00004BA9">
              <w:rPr>
                <w:rFonts w:ascii="Arial" w:eastAsia="Calibri" w:hAnsi="Arial" w:cs="Arial"/>
                <w:kern w:val="2"/>
              </w:rPr>
              <w:t>m</w:t>
            </w:r>
            <w:r w:rsidRPr="00004BA9">
              <w:rPr>
                <w:rFonts w:ascii="Arial" w:eastAsia="Calibri" w:hAnsi="Arial" w:cs="Arial"/>
                <w:kern w:val="2"/>
                <w:vertAlign w:val="superscript"/>
              </w:rPr>
              <w:t>2</w:t>
            </w:r>
          </w:p>
          <w:p w14:paraId="59264041" w14:textId="78F8079F" w:rsidR="00004BA9" w:rsidRPr="00004BA9" w:rsidRDefault="00004BA9" w:rsidP="00004BA9">
            <w:pPr>
              <w:spacing w:line="24" w:lineRule="atLeast"/>
              <w:jc w:val="right"/>
              <w:rPr>
                <w:rFonts w:ascii="Arial" w:eastAsia="Calibri" w:hAnsi="Arial" w:cs="Arial"/>
                <w:kern w:val="2"/>
                <w:vertAlign w:val="superscript"/>
              </w:rPr>
            </w:pPr>
            <w:r w:rsidRPr="00004BA9">
              <w:rPr>
                <w:rFonts w:ascii="Calibri" w:eastAsia="Calibri" w:hAnsi="Calibri" w:cs="Times New Roman"/>
                <w:noProof/>
                <w:kern w:val="2"/>
              </w:rPr>
              <w:drawing>
                <wp:inline distT="0" distB="0" distL="0" distR="0" wp14:anchorId="2132F1A7" wp14:editId="0758CFFC">
                  <wp:extent cx="4857750" cy="5457825"/>
                  <wp:effectExtent l="0" t="0" r="0" b="9525"/>
                  <wp:docPr id="1913009534"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0" cy="5457825"/>
                          </a:xfrm>
                          <a:prstGeom prst="rect">
                            <a:avLst/>
                          </a:prstGeom>
                          <a:noFill/>
                          <a:ln>
                            <a:noFill/>
                          </a:ln>
                        </pic:spPr>
                      </pic:pic>
                    </a:graphicData>
                  </a:graphic>
                </wp:inline>
              </w:drawing>
            </w:r>
          </w:p>
          <w:p w14:paraId="2B7BD4FB" w14:textId="77777777" w:rsidR="00004BA9" w:rsidRPr="00004BA9" w:rsidRDefault="00004BA9" w:rsidP="00004BA9">
            <w:pPr>
              <w:spacing w:line="24" w:lineRule="atLeast"/>
              <w:jc w:val="right"/>
              <w:rPr>
                <w:rFonts w:ascii="Arial" w:eastAsia="Calibri" w:hAnsi="Arial" w:cs="Arial"/>
                <w:kern w:val="2"/>
              </w:rPr>
            </w:pPr>
          </w:p>
        </w:tc>
      </w:tr>
    </w:tbl>
    <w:p w14:paraId="3499B490" w14:textId="77777777" w:rsidR="00004BA9" w:rsidRPr="00004BA9" w:rsidRDefault="00004BA9" w:rsidP="00004BA9">
      <w:pPr>
        <w:spacing w:line="24" w:lineRule="atLeast"/>
        <w:jc w:val="center"/>
        <w:rPr>
          <w:rFonts w:ascii="Arial" w:eastAsia="Calibri" w:hAnsi="Arial" w:cs="Arial"/>
          <w:kern w:val="2"/>
          <w:highlight w:val="yellow"/>
        </w:rPr>
      </w:pPr>
      <w:r w:rsidRPr="00004BA9">
        <w:rPr>
          <w:rFonts w:ascii="Calibri" w:eastAsia="Calibri" w:hAnsi="Calibri" w:cs="Times New Roman"/>
          <w:noProof/>
          <w:kern w:val="2"/>
        </w:rPr>
        <w:t xml:space="preserve">  </w:t>
      </w:r>
    </w:p>
    <w:tbl>
      <w:tblPr>
        <w:tblW w:w="0" w:type="auto"/>
        <w:tblLook w:val="04A0" w:firstRow="1" w:lastRow="0" w:firstColumn="1" w:lastColumn="0" w:noHBand="0" w:noVBand="1"/>
      </w:tblPr>
      <w:tblGrid>
        <w:gridCol w:w="3749"/>
        <w:gridCol w:w="533"/>
        <w:gridCol w:w="4024"/>
      </w:tblGrid>
      <w:tr w:rsidR="00004BA9" w:rsidRPr="00004BA9" w14:paraId="0B908D7B" w14:textId="77777777" w:rsidTr="00B80A17">
        <w:tc>
          <w:tcPr>
            <w:tcW w:w="3969" w:type="dxa"/>
          </w:tcPr>
          <w:p w14:paraId="07B0BA2E" w14:textId="77777777" w:rsidR="00004BA9" w:rsidRPr="00004BA9" w:rsidRDefault="00004BA9" w:rsidP="00004BA9">
            <w:pPr>
              <w:spacing w:line="24" w:lineRule="atLeast"/>
              <w:rPr>
                <w:rFonts w:ascii="Arial" w:eastAsia="Calibri" w:hAnsi="Arial" w:cs="Arial"/>
                <w:b/>
                <w:bCs/>
                <w:color w:val="000000"/>
                <w:kern w:val="2"/>
              </w:rPr>
            </w:pPr>
            <w:bookmarkStart w:id="5" w:name="_Hlk126245416"/>
            <w:r w:rsidRPr="00004BA9">
              <w:rPr>
                <w:rFonts w:ascii="Arial" w:eastAsia="Calibri" w:hAnsi="Arial" w:cs="Arial"/>
                <w:b/>
                <w:bCs/>
                <w:color w:val="000000"/>
                <w:kern w:val="2"/>
              </w:rPr>
              <w:t>IZNOMĀTĀJS:</w:t>
            </w:r>
          </w:p>
        </w:tc>
        <w:tc>
          <w:tcPr>
            <w:tcW w:w="567" w:type="dxa"/>
          </w:tcPr>
          <w:p w14:paraId="21E31D3A" w14:textId="77777777" w:rsidR="00004BA9" w:rsidRPr="00004BA9" w:rsidRDefault="00004BA9" w:rsidP="00004BA9">
            <w:pPr>
              <w:spacing w:line="24" w:lineRule="atLeast"/>
              <w:rPr>
                <w:rFonts w:ascii="Arial" w:eastAsia="Calibri" w:hAnsi="Arial" w:cs="Arial"/>
                <w:b/>
                <w:bCs/>
                <w:color w:val="000000"/>
                <w:kern w:val="2"/>
              </w:rPr>
            </w:pPr>
          </w:p>
        </w:tc>
        <w:tc>
          <w:tcPr>
            <w:tcW w:w="4301" w:type="dxa"/>
          </w:tcPr>
          <w:p w14:paraId="20E4FB7C" w14:textId="77777777" w:rsidR="00004BA9" w:rsidRPr="00004BA9" w:rsidRDefault="00004BA9" w:rsidP="00004BA9">
            <w:pPr>
              <w:spacing w:line="24" w:lineRule="atLeast"/>
              <w:rPr>
                <w:rFonts w:ascii="Arial" w:eastAsia="Calibri" w:hAnsi="Arial" w:cs="Arial"/>
                <w:b/>
                <w:bCs/>
                <w:color w:val="000000"/>
                <w:kern w:val="2"/>
              </w:rPr>
            </w:pPr>
            <w:r w:rsidRPr="00004BA9">
              <w:rPr>
                <w:rFonts w:ascii="Arial" w:eastAsia="Calibri" w:hAnsi="Arial" w:cs="Arial"/>
                <w:b/>
                <w:bCs/>
                <w:color w:val="000000"/>
                <w:kern w:val="2"/>
              </w:rPr>
              <w:t>NOMNIEKS:</w:t>
            </w:r>
          </w:p>
        </w:tc>
      </w:tr>
      <w:tr w:rsidR="00004BA9" w:rsidRPr="00004BA9" w14:paraId="0B334C37" w14:textId="77777777" w:rsidTr="00B80A17">
        <w:tc>
          <w:tcPr>
            <w:tcW w:w="3969" w:type="dxa"/>
          </w:tcPr>
          <w:p w14:paraId="43905B76" w14:textId="77777777" w:rsidR="00004BA9" w:rsidRPr="00004BA9" w:rsidRDefault="00004BA9" w:rsidP="00004BA9">
            <w:pPr>
              <w:spacing w:line="24" w:lineRule="atLeast"/>
              <w:rPr>
                <w:rFonts w:ascii="Arial" w:eastAsia="Calibri" w:hAnsi="Arial" w:cs="Arial"/>
                <w:b/>
                <w:bCs/>
                <w:color w:val="000000"/>
                <w:kern w:val="2"/>
              </w:rPr>
            </w:pPr>
          </w:p>
        </w:tc>
        <w:tc>
          <w:tcPr>
            <w:tcW w:w="567" w:type="dxa"/>
          </w:tcPr>
          <w:p w14:paraId="1411850D" w14:textId="77777777" w:rsidR="00004BA9" w:rsidRPr="00004BA9" w:rsidRDefault="00004BA9" w:rsidP="00004BA9">
            <w:pPr>
              <w:spacing w:line="24" w:lineRule="atLeast"/>
              <w:rPr>
                <w:rFonts w:ascii="Arial" w:eastAsia="Calibri" w:hAnsi="Arial" w:cs="Arial"/>
                <w:b/>
                <w:bCs/>
                <w:color w:val="000000"/>
                <w:kern w:val="2"/>
              </w:rPr>
            </w:pPr>
          </w:p>
        </w:tc>
        <w:tc>
          <w:tcPr>
            <w:tcW w:w="4301" w:type="dxa"/>
          </w:tcPr>
          <w:p w14:paraId="7F2A0CA0" w14:textId="77777777" w:rsidR="00004BA9" w:rsidRPr="00004BA9" w:rsidRDefault="00004BA9" w:rsidP="00004BA9">
            <w:pPr>
              <w:spacing w:line="24" w:lineRule="atLeast"/>
              <w:rPr>
                <w:rFonts w:ascii="Arial" w:eastAsia="Calibri" w:hAnsi="Arial" w:cs="Arial"/>
                <w:b/>
                <w:bCs/>
                <w:color w:val="000000"/>
                <w:kern w:val="2"/>
              </w:rPr>
            </w:pPr>
          </w:p>
        </w:tc>
      </w:tr>
      <w:tr w:rsidR="00004BA9" w:rsidRPr="00004BA9" w14:paraId="42A80289" w14:textId="77777777" w:rsidTr="00B80A17">
        <w:tc>
          <w:tcPr>
            <w:tcW w:w="3969" w:type="dxa"/>
          </w:tcPr>
          <w:p w14:paraId="49FF97A5" w14:textId="77777777" w:rsidR="00004BA9" w:rsidRPr="00004BA9" w:rsidRDefault="00004BA9" w:rsidP="00004BA9">
            <w:pPr>
              <w:spacing w:line="24" w:lineRule="atLeast"/>
              <w:rPr>
                <w:rFonts w:ascii="Arial" w:eastAsia="Calibri" w:hAnsi="Arial" w:cs="Arial"/>
                <w:color w:val="000000"/>
                <w:kern w:val="2"/>
              </w:rPr>
            </w:pPr>
          </w:p>
        </w:tc>
        <w:tc>
          <w:tcPr>
            <w:tcW w:w="567" w:type="dxa"/>
          </w:tcPr>
          <w:p w14:paraId="6D698196" w14:textId="77777777" w:rsidR="00004BA9" w:rsidRPr="00004BA9" w:rsidRDefault="00004BA9" w:rsidP="00004BA9">
            <w:pPr>
              <w:spacing w:line="24" w:lineRule="atLeast"/>
              <w:rPr>
                <w:rFonts w:ascii="Arial" w:eastAsia="Calibri" w:hAnsi="Arial" w:cs="Arial"/>
                <w:color w:val="000000"/>
                <w:kern w:val="2"/>
                <w:highlight w:val="lightGray"/>
              </w:rPr>
            </w:pPr>
          </w:p>
        </w:tc>
        <w:tc>
          <w:tcPr>
            <w:tcW w:w="4301" w:type="dxa"/>
          </w:tcPr>
          <w:p w14:paraId="039D3FDF" w14:textId="77777777" w:rsidR="00004BA9" w:rsidRPr="00004BA9" w:rsidRDefault="00004BA9" w:rsidP="00004BA9">
            <w:pPr>
              <w:spacing w:line="24" w:lineRule="atLeast"/>
              <w:rPr>
                <w:rFonts w:ascii="Arial" w:eastAsia="Calibri" w:hAnsi="Arial" w:cs="Arial"/>
                <w:color w:val="000000"/>
                <w:kern w:val="2"/>
                <w:highlight w:val="lightGray"/>
              </w:rPr>
            </w:pPr>
          </w:p>
        </w:tc>
      </w:tr>
      <w:tr w:rsidR="00004BA9" w:rsidRPr="00004BA9" w14:paraId="270297EB" w14:textId="77777777" w:rsidTr="00B80A17">
        <w:tc>
          <w:tcPr>
            <w:tcW w:w="3969" w:type="dxa"/>
            <w:tcBorders>
              <w:bottom w:val="single" w:sz="4" w:space="0" w:color="auto"/>
            </w:tcBorders>
          </w:tcPr>
          <w:p w14:paraId="42762846" w14:textId="77777777" w:rsidR="00004BA9" w:rsidRPr="00004BA9" w:rsidRDefault="00004BA9" w:rsidP="00004BA9">
            <w:pPr>
              <w:spacing w:line="24" w:lineRule="atLeast"/>
              <w:rPr>
                <w:rFonts w:ascii="Arial" w:eastAsia="Calibri" w:hAnsi="Arial" w:cs="Arial"/>
                <w:color w:val="000000"/>
                <w:kern w:val="2"/>
                <w:highlight w:val="lightGray"/>
              </w:rPr>
            </w:pPr>
          </w:p>
        </w:tc>
        <w:tc>
          <w:tcPr>
            <w:tcW w:w="567" w:type="dxa"/>
          </w:tcPr>
          <w:p w14:paraId="49F3CB7D" w14:textId="77777777" w:rsidR="00004BA9" w:rsidRPr="00004BA9" w:rsidRDefault="00004BA9" w:rsidP="00004BA9">
            <w:pPr>
              <w:spacing w:line="24" w:lineRule="atLeast"/>
              <w:rPr>
                <w:rFonts w:ascii="Arial" w:eastAsia="Calibri" w:hAnsi="Arial" w:cs="Arial"/>
                <w:color w:val="000000"/>
                <w:kern w:val="2"/>
                <w:highlight w:val="lightGray"/>
              </w:rPr>
            </w:pPr>
          </w:p>
        </w:tc>
        <w:tc>
          <w:tcPr>
            <w:tcW w:w="4301" w:type="dxa"/>
            <w:tcBorders>
              <w:bottom w:val="single" w:sz="4" w:space="0" w:color="auto"/>
            </w:tcBorders>
          </w:tcPr>
          <w:p w14:paraId="28D24DE2" w14:textId="77777777" w:rsidR="00004BA9" w:rsidRPr="00004BA9" w:rsidRDefault="00004BA9" w:rsidP="00004BA9">
            <w:pPr>
              <w:spacing w:line="24" w:lineRule="atLeast"/>
              <w:rPr>
                <w:rFonts w:ascii="Arial" w:eastAsia="Calibri" w:hAnsi="Arial" w:cs="Arial"/>
                <w:color w:val="000000"/>
                <w:kern w:val="2"/>
                <w:highlight w:val="lightGray"/>
              </w:rPr>
            </w:pPr>
          </w:p>
        </w:tc>
      </w:tr>
      <w:tr w:rsidR="00004BA9" w:rsidRPr="00004BA9" w14:paraId="177EBD36" w14:textId="77777777" w:rsidTr="00B80A17">
        <w:trPr>
          <w:trHeight w:val="526"/>
        </w:trPr>
        <w:tc>
          <w:tcPr>
            <w:tcW w:w="3969" w:type="dxa"/>
            <w:tcBorders>
              <w:top w:val="single" w:sz="4" w:space="0" w:color="auto"/>
            </w:tcBorders>
          </w:tcPr>
          <w:p w14:paraId="298ACA6B" w14:textId="77777777" w:rsidR="00004BA9" w:rsidRPr="00004BA9" w:rsidRDefault="00004BA9" w:rsidP="00004BA9">
            <w:pPr>
              <w:spacing w:line="24" w:lineRule="atLeast"/>
              <w:rPr>
                <w:rFonts w:ascii="Arial" w:eastAsia="Calibri" w:hAnsi="Arial" w:cs="Arial"/>
                <w:color w:val="000000"/>
                <w:kern w:val="2"/>
              </w:rPr>
            </w:pPr>
          </w:p>
        </w:tc>
        <w:tc>
          <w:tcPr>
            <w:tcW w:w="567" w:type="dxa"/>
          </w:tcPr>
          <w:p w14:paraId="4C843F9D" w14:textId="77777777" w:rsidR="00004BA9" w:rsidRPr="00004BA9" w:rsidRDefault="00004BA9" w:rsidP="00004BA9">
            <w:pPr>
              <w:spacing w:line="24" w:lineRule="atLeast"/>
              <w:rPr>
                <w:rFonts w:ascii="Arial" w:eastAsia="Calibri" w:hAnsi="Arial" w:cs="Arial"/>
                <w:color w:val="000000"/>
                <w:kern w:val="2"/>
                <w:highlight w:val="lightGray"/>
              </w:rPr>
            </w:pPr>
          </w:p>
        </w:tc>
        <w:tc>
          <w:tcPr>
            <w:tcW w:w="4301" w:type="dxa"/>
            <w:tcBorders>
              <w:top w:val="single" w:sz="4" w:space="0" w:color="auto"/>
            </w:tcBorders>
          </w:tcPr>
          <w:p w14:paraId="08895496" w14:textId="77777777" w:rsidR="00004BA9" w:rsidRPr="00004BA9" w:rsidRDefault="00004BA9" w:rsidP="00004BA9">
            <w:pPr>
              <w:spacing w:line="24" w:lineRule="atLeast"/>
              <w:rPr>
                <w:rFonts w:ascii="Arial" w:eastAsia="Calibri" w:hAnsi="Arial" w:cs="Arial"/>
                <w:color w:val="000000"/>
                <w:kern w:val="2"/>
                <w:highlight w:val="lightGray"/>
              </w:rPr>
            </w:pPr>
          </w:p>
        </w:tc>
      </w:tr>
      <w:tr w:rsidR="00004BA9" w:rsidRPr="00004BA9" w14:paraId="259F7363" w14:textId="77777777" w:rsidTr="00B80A17">
        <w:trPr>
          <w:trHeight w:val="265"/>
        </w:trPr>
        <w:tc>
          <w:tcPr>
            <w:tcW w:w="3969" w:type="dxa"/>
          </w:tcPr>
          <w:p w14:paraId="742D755D" w14:textId="77777777" w:rsidR="00004BA9" w:rsidRPr="00004BA9" w:rsidRDefault="00004BA9" w:rsidP="00004BA9">
            <w:pPr>
              <w:spacing w:line="24" w:lineRule="atLeast"/>
              <w:jc w:val="center"/>
              <w:rPr>
                <w:rFonts w:ascii="Arial" w:eastAsia="Calibri" w:hAnsi="Arial" w:cs="Arial"/>
                <w:color w:val="000000"/>
                <w:kern w:val="2"/>
              </w:rPr>
            </w:pPr>
            <w:r w:rsidRPr="00004BA9">
              <w:rPr>
                <w:rFonts w:ascii="Arial" w:eastAsia="Calibri" w:hAnsi="Arial" w:cs="Arial"/>
                <w:color w:val="000000"/>
                <w:kern w:val="2"/>
              </w:rPr>
              <w:lastRenderedPageBreak/>
              <w:t>V.Jablonska</w:t>
            </w:r>
          </w:p>
        </w:tc>
        <w:tc>
          <w:tcPr>
            <w:tcW w:w="567" w:type="dxa"/>
          </w:tcPr>
          <w:p w14:paraId="0EFC6C32" w14:textId="77777777" w:rsidR="00004BA9" w:rsidRPr="00004BA9" w:rsidRDefault="00004BA9" w:rsidP="00004BA9">
            <w:pPr>
              <w:spacing w:line="24" w:lineRule="atLeast"/>
              <w:jc w:val="center"/>
              <w:rPr>
                <w:rFonts w:ascii="Arial" w:eastAsia="Calibri" w:hAnsi="Arial" w:cs="Arial"/>
                <w:color w:val="000000"/>
                <w:kern w:val="2"/>
                <w:highlight w:val="lightGray"/>
              </w:rPr>
            </w:pPr>
          </w:p>
        </w:tc>
        <w:tc>
          <w:tcPr>
            <w:tcW w:w="4301" w:type="dxa"/>
          </w:tcPr>
          <w:p w14:paraId="04CF73F0" w14:textId="77777777" w:rsidR="00004BA9" w:rsidRPr="00004BA9" w:rsidRDefault="00004BA9" w:rsidP="00004BA9">
            <w:pPr>
              <w:spacing w:line="24" w:lineRule="atLeast"/>
              <w:jc w:val="center"/>
              <w:rPr>
                <w:rFonts w:ascii="Arial" w:eastAsia="Calibri" w:hAnsi="Arial" w:cs="Arial"/>
                <w:color w:val="000000"/>
                <w:kern w:val="2"/>
                <w:highlight w:val="lightGray"/>
              </w:rPr>
            </w:pPr>
            <w:r w:rsidRPr="00004BA9">
              <w:rPr>
                <w:rFonts w:ascii="Arial" w:eastAsia="Calibri" w:hAnsi="Arial" w:cs="Arial"/>
                <w:color w:val="000000"/>
                <w:kern w:val="2"/>
              </w:rPr>
              <w:t>V.Uzvārds</w:t>
            </w:r>
          </w:p>
        </w:tc>
      </w:tr>
    </w:tbl>
    <w:bookmarkEnd w:id="5"/>
    <w:p w14:paraId="711A7574" w14:textId="77777777" w:rsidR="00004BA9" w:rsidRPr="00004BA9" w:rsidRDefault="00004BA9" w:rsidP="00004BA9">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2.Pielikums </w:t>
      </w:r>
    </w:p>
    <w:p w14:paraId="1F18D0D7" w14:textId="77777777" w:rsidR="00004BA9" w:rsidRPr="00004BA9" w:rsidRDefault="00004BA9" w:rsidP="00004BA9">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Telpu nomas līgumam Nr.</w:t>
      </w:r>
      <w:r w:rsidRPr="00004BA9">
        <w:rPr>
          <w:rFonts w:ascii="Arial" w:eastAsia="Calibri" w:hAnsi="Arial" w:cs="Arial"/>
          <w:b/>
          <w:bCs/>
          <w:kern w:val="28"/>
          <w:sz w:val="28"/>
          <w:szCs w:val="28"/>
          <w:lang w:eastAsia="lv-LV"/>
        </w:rPr>
        <w:t xml:space="preserve"> </w:t>
      </w:r>
      <w:r w:rsidRPr="00004BA9">
        <w:rPr>
          <w:rFonts w:ascii="Arial" w:eastAsia="Calibri" w:hAnsi="Arial" w:cs="Arial"/>
          <w:kern w:val="28"/>
          <w:sz w:val="24"/>
          <w:szCs w:val="24"/>
          <w:lang w:eastAsia="lv-LV"/>
        </w:rPr>
        <w:t>__________</w:t>
      </w:r>
    </w:p>
    <w:p w14:paraId="16107896" w14:textId="77777777" w:rsidR="00004BA9" w:rsidRPr="00004BA9" w:rsidRDefault="00004BA9" w:rsidP="00004BA9">
      <w:pPr>
        <w:spacing w:after="0" w:line="276" w:lineRule="auto"/>
        <w:jc w:val="center"/>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Telpu nodošanas un pieņemšanas akts </w:t>
      </w:r>
    </w:p>
    <w:p w14:paraId="10EED9FA" w14:textId="1B12A6CD" w:rsidR="00004BA9" w:rsidRPr="00004BA9" w:rsidRDefault="00004BA9" w:rsidP="00004BA9">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Vieta,</w:t>
      </w:r>
      <w:r w:rsidRPr="00004BA9">
        <w:rPr>
          <w:rFonts w:ascii="Arial" w:eastAsia="Times New Roman" w:hAnsi="Arial" w:cs="Arial"/>
          <w:sz w:val="24"/>
          <w:szCs w:val="24"/>
          <w:lang w:eastAsia="lv-LV"/>
        </w:rPr>
        <w:tab/>
        <w:t xml:space="preserve">_________________________                                                </w:t>
      </w:r>
    </w:p>
    <w:p w14:paraId="78EE8566" w14:textId="1263DBA3" w:rsidR="00004BA9" w:rsidRPr="00004BA9" w:rsidRDefault="00004BA9" w:rsidP="00FD7B33">
      <w:pPr>
        <w:spacing w:after="0" w:line="276" w:lineRule="auto"/>
        <w:jc w:val="right"/>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Datums     </w:t>
      </w:r>
      <w:r w:rsidRPr="00004BA9">
        <w:rPr>
          <w:rFonts w:ascii="Arial" w:eastAsia="Times New Roman" w:hAnsi="Arial" w:cs="Arial"/>
          <w:sz w:val="24"/>
          <w:szCs w:val="24"/>
          <w:highlight w:val="yellow"/>
          <w:lang w:eastAsia="lv-LV"/>
        </w:rPr>
        <w:t>vai</w:t>
      </w:r>
      <w:r w:rsidRPr="00004BA9">
        <w:rPr>
          <w:rFonts w:ascii="Arial" w:eastAsia="Times New Roman" w:hAnsi="Arial" w:cs="Arial"/>
          <w:sz w:val="24"/>
          <w:szCs w:val="24"/>
          <w:lang w:eastAsia="lv-LV"/>
        </w:rPr>
        <w:t xml:space="preserve"> </w:t>
      </w:r>
    </w:p>
    <w:p w14:paraId="71807F94" w14:textId="77777777" w:rsidR="00004BA9" w:rsidRPr="00004BA9" w:rsidRDefault="00004BA9" w:rsidP="00004BA9">
      <w:pPr>
        <w:tabs>
          <w:tab w:val="left" w:pos="5670"/>
        </w:tabs>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 xml:space="preserve">Parakstīšanas datums ir pēdējā </w:t>
      </w:r>
    </w:p>
    <w:p w14:paraId="69AB55C3" w14:textId="77777777" w:rsidR="00004BA9" w:rsidRPr="00004BA9" w:rsidRDefault="00004BA9" w:rsidP="00004BA9">
      <w:pPr>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 xml:space="preserve">pievienotā droša elektroniskā paraksta </w:t>
      </w:r>
    </w:p>
    <w:p w14:paraId="6D060390" w14:textId="77777777" w:rsidR="00004BA9" w:rsidRPr="00004BA9" w:rsidRDefault="00004BA9" w:rsidP="00004BA9">
      <w:pPr>
        <w:spacing w:after="0" w:line="240" w:lineRule="auto"/>
        <w:jc w:val="right"/>
        <w:outlineLvl w:val="0"/>
        <w:rPr>
          <w:rFonts w:ascii="Arial" w:eastAsia="Calibri" w:hAnsi="Arial" w:cs="Arial"/>
          <w:kern w:val="28"/>
          <w:sz w:val="24"/>
          <w:szCs w:val="24"/>
          <w:lang w:eastAsia="lv-LV"/>
        </w:rPr>
      </w:pPr>
      <w:r w:rsidRPr="00004BA9">
        <w:rPr>
          <w:rFonts w:ascii="Arial" w:eastAsia="Calibri" w:hAnsi="Arial" w:cs="Arial"/>
          <w:kern w:val="28"/>
          <w:sz w:val="24"/>
          <w:szCs w:val="24"/>
          <w:lang w:eastAsia="lv-LV"/>
        </w:rPr>
        <w:t>un tā laika zīmoga datums</w:t>
      </w:r>
    </w:p>
    <w:p w14:paraId="1AC39078" w14:textId="77777777" w:rsidR="00004BA9" w:rsidRPr="00004BA9" w:rsidRDefault="00004BA9" w:rsidP="00004BA9">
      <w:pPr>
        <w:spacing w:after="0" w:line="276" w:lineRule="auto"/>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w:t>
      </w:r>
    </w:p>
    <w:p w14:paraId="5B8A0776" w14:textId="77777777" w:rsidR="00004BA9" w:rsidRPr="00004BA9" w:rsidRDefault="00004BA9" w:rsidP="00004BA9">
      <w:pPr>
        <w:spacing w:after="0" w:line="276" w:lineRule="auto"/>
        <w:ind w:firstLine="720"/>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Iznomātājs</w:t>
      </w:r>
      <w:r w:rsidRPr="00004BA9">
        <w:rPr>
          <w:rFonts w:ascii="Arial" w:eastAsia="Times New Roman" w:hAnsi="Arial" w:cs="Arial"/>
          <w:sz w:val="24"/>
          <w:szCs w:val="24"/>
          <w:lang w:eastAsia="lv-LV"/>
        </w:rPr>
        <w:t>, reģistrācijas  Nr.00000000000, juridiskā adrese: ___ iela _, ____, (turpmāk – Iznomātājs) tās vadītāja/s vārds uzvārds personā, kura rīkojas saskaņā ar_______, no vienas puses</w:t>
      </w:r>
      <w:r w:rsidRPr="00004BA9">
        <w:rPr>
          <w:rFonts w:ascii="Arial" w:eastAsia="Times New Roman" w:hAnsi="Arial" w:cs="Arial"/>
          <w:color w:val="0070C0"/>
          <w:sz w:val="24"/>
          <w:szCs w:val="24"/>
          <w:lang w:eastAsia="lv-LV"/>
        </w:rPr>
        <w:t xml:space="preserve"> </w:t>
      </w:r>
      <w:r w:rsidRPr="00004BA9">
        <w:rPr>
          <w:rFonts w:ascii="Arial" w:eastAsia="Times New Roman" w:hAnsi="Arial" w:cs="Arial"/>
          <w:sz w:val="24"/>
          <w:szCs w:val="24"/>
          <w:lang w:eastAsia="lv-LV"/>
        </w:rPr>
        <w:t>un </w:t>
      </w:r>
    </w:p>
    <w:p w14:paraId="594D18BA" w14:textId="77777777" w:rsidR="00004BA9" w:rsidRPr="00004BA9" w:rsidRDefault="00004BA9" w:rsidP="00004BA9">
      <w:pPr>
        <w:spacing w:after="0" w:line="276" w:lineRule="auto"/>
        <w:ind w:firstLine="705"/>
        <w:jc w:val="both"/>
        <w:textAlignment w:val="baseline"/>
        <w:rPr>
          <w:rFonts w:ascii="Arial" w:eastAsia="Times New Roman" w:hAnsi="Arial" w:cs="Arial"/>
          <w:sz w:val="24"/>
          <w:szCs w:val="24"/>
          <w:lang w:eastAsia="lv-LV"/>
        </w:rPr>
      </w:pPr>
      <w:r w:rsidRPr="00004BA9">
        <w:rPr>
          <w:rFonts w:ascii="Arial" w:eastAsia="Times New Roman" w:hAnsi="Arial" w:cs="Arial"/>
          <w:b/>
          <w:bCs/>
          <w:sz w:val="24"/>
          <w:szCs w:val="24"/>
          <w:lang w:eastAsia="lv-LV"/>
        </w:rPr>
        <w:t>Nomnieks</w:t>
      </w:r>
      <w:r w:rsidRPr="00004BA9">
        <w:rPr>
          <w:rFonts w:ascii="Arial" w:eastAsia="Times New Roman" w:hAnsi="Arial" w:cs="Arial"/>
          <w:sz w:val="24"/>
          <w:szCs w:val="24"/>
          <w:lang w:eastAsia="lv-LV"/>
        </w:rPr>
        <w:t>, reģistrācijas Nr./personas kods  00000000000, juridiskā/deklarētā adrese: ____ iela ___, ____, LV-0000, no otras puses (turpmāk – Nomnieks), kopā sauktas Puses, </w:t>
      </w:r>
    </w:p>
    <w:p w14:paraId="7DBA6FC2" w14:textId="77777777" w:rsidR="00004BA9" w:rsidRPr="00004BA9" w:rsidRDefault="00004BA9" w:rsidP="00004BA9">
      <w:pPr>
        <w:spacing w:after="0" w:line="276" w:lineRule="auto"/>
        <w:ind w:firstLine="705"/>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ņemot vērā starp Pusēm </w:t>
      </w:r>
      <w:r w:rsidRPr="00004BA9">
        <w:rPr>
          <w:rFonts w:ascii="Arial" w:eastAsia="Calibri" w:hAnsi="Arial" w:cs="Arial"/>
          <w:kern w:val="28"/>
          <w:sz w:val="24"/>
          <w:szCs w:val="24"/>
          <w:lang w:eastAsia="lv-LV"/>
        </w:rPr>
        <w:t xml:space="preserve">__________ </w:t>
      </w:r>
      <w:r w:rsidRPr="00004BA9">
        <w:rPr>
          <w:rFonts w:ascii="Arial" w:eastAsia="Times New Roman" w:hAnsi="Arial" w:cs="Arial"/>
          <w:sz w:val="24"/>
          <w:szCs w:val="24"/>
          <w:lang w:eastAsia="lv-LV"/>
        </w:rPr>
        <w:t xml:space="preserve">noslēgto Telpu nomas līgumu Nr. </w:t>
      </w:r>
      <w:r w:rsidRPr="00004BA9">
        <w:rPr>
          <w:rFonts w:ascii="Arial" w:eastAsia="Calibri" w:hAnsi="Arial" w:cs="Arial"/>
          <w:kern w:val="28"/>
          <w:sz w:val="24"/>
          <w:szCs w:val="24"/>
          <w:lang w:eastAsia="lv-LV"/>
        </w:rPr>
        <w:t>___________</w:t>
      </w:r>
      <w:r w:rsidRPr="00004BA9">
        <w:rPr>
          <w:rFonts w:ascii="Arial" w:eastAsia="Times New Roman" w:hAnsi="Arial" w:cs="Arial"/>
          <w:sz w:val="24"/>
          <w:szCs w:val="24"/>
          <w:lang w:eastAsia="lv-LV"/>
        </w:rPr>
        <w:t xml:space="preserve"> (turpmāk – Līgums), Puses paraksta šāda satura Telpas nodošanas – pieņemšanas aktu (turpmāk – Akts): </w:t>
      </w:r>
    </w:p>
    <w:p w14:paraId="745E5DA9" w14:textId="77777777" w:rsidR="00004BA9" w:rsidRPr="00004BA9" w:rsidRDefault="00004BA9" w:rsidP="00004BA9">
      <w:pPr>
        <w:spacing w:after="0" w:line="276" w:lineRule="auto"/>
        <w:ind w:firstLine="705"/>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Iznomātājs nodod, bet Nomnieks pieņem nomas lietošanai telpu grupas ar kadastra apzīmējumu </w:t>
      </w:r>
      <w:r w:rsidRPr="00004BA9">
        <w:rPr>
          <w:rFonts w:ascii="Arial" w:eastAsia="Calibri" w:hAnsi="Arial" w:cs="Arial"/>
          <w:kern w:val="2"/>
          <w:sz w:val="24"/>
        </w:rPr>
        <w:t>6478 010 0167 001 007</w:t>
      </w:r>
      <w:r w:rsidRPr="00004BA9">
        <w:rPr>
          <w:rFonts w:ascii="Arial" w:eastAsia="Times New Roman" w:hAnsi="Arial" w:cs="Arial"/>
          <w:sz w:val="24"/>
          <w:szCs w:val="24"/>
          <w:lang w:eastAsia="lv-LV"/>
        </w:rPr>
        <w:t xml:space="preserve"> nedzīvojamās telpas Nr.</w:t>
      </w:r>
      <w:r w:rsidRPr="00004BA9">
        <w:rPr>
          <w:rFonts w:ascii="Arial" w:eastAsia="Calibri" w:hAnsi="Arial" w:cs="Arial"/>
          <w:color w:val="000000"/>
          <w:kern w:val="2"/>
          <w:sz w:val="24"/>
        </w:rPr>
        <w:t xml:space="preserve"> </w:t>
      </w:r>
      <w:r w:rsidRPr="00004BA9">
        <w:rPr>
          <w:rFonts w:ascii="Arial" w:eastAsia="Calibri" w:hAnsi="Arial" w:cs="Arial"/>
          <w:kern w:val="2"/>
          <w:sz w:val="24"/>
        </w:rPr>
        <w:t>1-1,4 m</w:t>
      </w:r>
      <w:r w:rsidRPr="00004BA9">
        <w:rPr>
          <w:rFonts w:ascii="Arial" w:eastAsia="Calibri" w:hAnsi="Arial" w:cs="Arial"/>
          <w:kern w:val="2"/>
          <w:sz w:val="24"/>
          <w:vertAlign w:val="superscript"/>
        </w:rPr>
        <w:t>2</w:t>
      </w:r>
      <w:r w:rsidRPr="00004BA9">
        <w:rPr>
          <w:rFonts w:ascii="Arial" w:eastAsia="Calibri" w:hAnsi="Arial" w:cs="Arial"/>
          <w:kern w:val="2"/>
          <w:sz w:val="24"/>
        </w:rPr>
        <w:t>,</w:t>
      </w:r>
      <w:r w:rsidRPr="00004BA9">
        <w:rPr>
          <w:rFonts w:ascii="Arial" w:eastAsia="Calibri" w:hAnsi="Arial" w:cs="Arial"/>
          <w:color w:val="00B0F0"/>
          <w:kern w:val="2"/>
          <w:sz w:val="24"/>
        </w:rPr>
        <w:t xml:space="preserve"> </w:t>
      </w:r>
      <w:r w:rsidRPr="00004BA9">
        <w:rPr>
          <w:rFonts w:ascii="Arial" w:eastAsia="Calibri" w:hAnsi="Arial" w:cs="Arial"/>
          <w:kern w:val="2"/>
          <w:sz w:val="24"/>
        </w:rPr>
        <w:t>Nr.2-1,2 m</w:t>
      </w:r>
      <w:r w:rsidRPr="00004BA9">
        <w:rPr>
          <w:rFonts w:ascii="Arial" w:eastAsia="Calibri" w:hAnsi="Arial" w:cs="Arial"/>
          <w:kern w:val="2"/>
          <w:sz w:val="24"/>
          <w:vertAlign w:val="superscript"/>
        </w:rPr>
        <w:t>2</w:t>
      </w:r>
      <w:r w:rsidRPr="00004BA9">
        <w:rPr>
          <w:rFonts w:ascii="Arial" w:eastAsia="Calibri" w:hAnsi="Arial" w:cs="Arial"/>
          <w:kern w:val="2"/>
          <w:sz w:val="24"/>
        </w:rPr>
        <w:t>, Nr.3-16,1 m</w:t>
      </w:r>
      <w:r w:rsidRPr="00004BA9">
        <w:rPr>
          <w:rFonts w:ascii="Arial" w:eastAsia="Calibri" w:hAnsi="Arial" w:cs="Arial"/>
          <w:kern w:val="2"/>
          <w:sz w:val="24"/>
          <w:vertAlign w:val="superscript"/>
        </w:rPr>
        <w:t>2</w:t>
      </w:r>
      <w:r w:rsidRPr="00004BA9">
        <w:rPr>
          <w:rFonts w:ascii="Arial" w:eastAsia="Calibri" w:hAnsi="Arial" w:cs="Arial"/>
          <w:kern w:val="2"/>
          <w:sz w:val="24"/>
        </w:rPr>
        <w:t>, Nr.4-1,5 m</w:t>
      </w:r>
      <w:r w:rsidRPr="00004BA9">
        <w:rPr>
          <w:rFonts w:ascii="Arial" w:eastAsia="Calibri" w:hAnsi="Arial" w:cs="Arial"/>
          <w:kern w:val="2"/>
          <w:sz w:val="24"/>
          <w:vertAlign w:val="superscript"/>
        </w:rPr>
        <w:t>2</w:t>
      </w:r>
      <w:r w:rsidRPr="00004BA9">
        <w:rPr>
          <w:rFonts w:ascii="Arial" w:eastAsia="Calibri" w:hAnsi="Arial" w:cs="Arial"/>
          <w:kern w:val="2"/>
          <w:sz w:val="24"/>
        </w:rPr>
        <w:t>, Nr.5-1,6 m</w:t>
      </w:r>
      <w:r w:rsidRPr="00004BA9">
        <w:rPr>
          <w:rFonts w:ascii="Arial" w:eastAsia="Calibri" w:hAnsi="Arial" w:cs="Arial"/>
          <w:kern w:val="2"/>
          <w:sz w:val="24"/>
          <w:vertAlign w:val="superscript"/>
        </w:rPr>
        <w:t>2</w:t>
      </w:r>
      <w:r w:rsidRPr="00004BA9">
        <w:rPr>
          <w:rFonts w:ascii="Arial" w:eastAsia="Times New Roman" w:hAnsi="Arial" w:cs="Arial"/>
          <w:sz w:val="24"/>
          <w:szCs w:val="24"/>
          <w:lang w:eastAsia="lv-LV"/>
        </w:rPr>
        <w:t xml:space="preserve">, nekustamajā īpašumā </w:t>
      </w:r>
      <w:r w:rsidRPr="00004BA9">
        <w:rPr>
          <w:rFonts w:ascii="Arial" w:eastAsia="Calibri" w:hAnsi="Arial" w:cs="Arial"/>
          <w:kern w:val="2"/>
          <w:sz w:val="24"/>
        </w:rPr>
        <w:t>“Ambulance”, Skolas iela 5, Nīca, Nīcas pagasts, Dienvidkurzemes novads</w:t>
      </w:r>
      <w:r w:rsidRPr="00004BA9">
        <w:rPr>
          <w:rFonts w:ascii="Arial" w:eastAsia="Times New Roman" w:hAnsi="Arial" w:cs="Arial"/>
          <w:sz w:val="24"/>
          <w:szCs w:val="24"/>
          <w:lang w:eastAsia="lv-LV"/>
        </w:rPr>
        <w:t xml:space="preserve">, ēkā ar kadastra apzīmējumu </w:t>
      </w:r>
      <w:r w:rsidRPr="00004BA9">
        <w:rPr>
          <w:rFonts w:ascii="Arial" w:eastAsia="Calibri" w:hAnsi="Arial" w:cs="Arial"/>
          <w:kern w:val="2"/>
          <w:sz w:val="24"/>
        </w:rPr>
        <w:t>6478 010 0167 001</w:t>
      </w:r>
      <w:r w:rsidRPr="00004BA9">
        <w:rPr>
          <w:rFonts w:ascii="Arial" w:eastAsia="Times New Roman" w:hAnsi="Arial" w:cs="Arial"/>
          <w:sz w:val="24"/>
          <w:szCs w:val="24"/>
          <w:lang w:eastAsia="lv-LV"/>
        </w:rPr>
        <w:t xml:space="preserve"> (turpmāk - Telpu) ar kopējo platību 21,8 m</w:t>
      </w:r>
      <w:r w:rsidRPr="00004BA9">
        <w:rPr>
          <w:rFonts w:ascii="Arial" w:eastAsia="Times New Roman" w:hAnsi="Arial" w:cs="Arial"/>
          <w:sz w:val="24"/>
          <w:szCs w:val="24"/>
          <w:vertAlign w:val="superscript"/>
          <w:lang w:eastAsia="lv-LV"/>
        </w:rPr>
        <w:t>2</w:t>
      </w:r>
      <w:r w:rsidRPr="00004BA9">
        <w:rPr>
          <w:rFonts w:ascii="Arial" w:eastAsia="Times New Roman" w:hAnsi="Arial" w:cs="Arial"/>
          <w:sz w:val="24"/>
          <w:szCs w:val="24"/>
          <w:lang w:eastAsia="lv-LV"/>
        </w:rPr>
        <w:t>, lai izmantotu__________ pakalpojumu sniegšanai.</w:t>
      </w:r>
    </w:p>
    <w:p w14:paraId="633C03B8"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Telpas aprīkotas ar: elektrību, apkuri, ūdeni (auksto).</w:t>
      </w:r>
    </w:p>
    <w:p w14:paraId="10679645"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Elektrības skaitītāja Nr._____   rādījums _______ kWh.</w:t>
      </w:r>
    </w:p>
    <w:p w14:paraId="70FC822C"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Ūdens skaitītāja Nr.________ rādījums _________ m</w:t>
      </w:r>
      <w:r w:rsidRPr="00004BA9">
        <w:rPr>
          <w:rFonts w:ascii="Arial" w:eastAsia="Times New Roman" w:hAnsi="Arial" w:cs="Arial"/>
          <w:sz w:val="24"/>
          <w:szCs w:val="24"/>
          <w:vertAlign w:val="superscript"/>
          <w:lang w:eastAsia="lv-LV"/>
        </w:rPr>
        <w:t>3</w:t>
      </w:r>
      <w:r w:rsidRPr="00004BA9">
        <w:rPr>
          <w:rFonts w:ascii="Arial" w:eastAsia="Times New Roman" w:hAnsi="Arial" w:cs="Arial"/>
          <w:sz w:val="24"/>
          <w:szCs w:val="24"/>
          <w:lang w:eastAsia="lv-LV"/>
        </w:rPr>
        <w:t>.</w:t>
      </w:r>
    </w:p>
    <w:p w14:paraId="221AB92A"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Nomnieks ir iepazinies ar Telpu stāvokli un novērtē tās kā atbilstošas Līguma noteikumiem un apliecina, ka Nomniekam pret Iznomātāju nav nekāda rakstura pretenziju. </w:t>
      </w:r>
    </w:p>
    <w:p w14:paraId="763E3860" w14:textId="77777777" w:rsidR="00004BA9" w:rsidRPr="00004BA9" w:rsidRDefault="00004BA9" w:rsidP="00004BA9">
      <w:pPr>
        <w:numPr>
          <w:ilvl w:val="1"/>
          <w:numId w:val="18"/>
        </w:numPr>
        <w:tabs>
          <w:tab w:val="left" w:pos="284"/>
        </w:tabs>
        <w:spacing w:after="0" w:line="276" w:lineRule="auto"/>
        <w:ind w:left="567" w:hanging="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 xml:space="preserve"> Akts ir sagatavots un parakstīts 2 (divos) eksemplāros, pa 1 (vienam) eksemplāram katrai Pusei. Abiem eksemplāriem ir vienāds juridisks spēks.</w:t>
      </w:r>
    </w:p>
    <w:p w14:paraId="4C05BCF3" w14:textId="77777777" w:rsidR="00004BA9" w:rsidRPr="00004BA9" w:rsidRDefault="00004BA9" w:rsidP="00004BA9">
      <w:pPr>
        <w:tabs>
          <w:tab w:val="left" w:pos="284"/>
        </w:tabs>
        <w:spacing w:after="0" w:line="276" w:lineRule="auto"/>
        <w:ind w:left="567"/>
        <w:contextualSpacing/>
        <w:jc w:val="both"/>
        <w:textAlignment w:val="baseline"/>
        <w:rPr>
          <w:rFonts w:ascii="Arial" w:eastAsia="Times New Roman" w:hAnsi="Arial" w:cs="Arial"/>
          <w:sz w:val="24"/>
          <w:szCs w:val="24"/>
          <w:lang w:eastAsia="lv-LV"/>
        </w:rPr>
      </w:pPr>
      <w:r w:rsidRPr="00004BA9">
        <w:rPr>
          <w:rFonts w:ascii="Arial" w:eastAsia="Times New Roman" w:hAnsi="Arial" w:cs="Arial"/>
          <w:sz w:val="24"/>
          <w:szCs w:val="24"/>
          <w:highlight w:val="yellow"/>
          <w:lang w:eastAsia="lv-LV"/>
        </w:rPr>
        <w:t>Vai</w:t>
      </w:r>
      <w:r w:rsidRPr="00004BA9">
        <w:rPr>
          <w:rFonts w:ascii="Arial" w:eastAsia="Times New Roman" w:hAnsi="Arial" w:cs="Arial"/>
          <w:sz w:val="24"/>
          <w:szCs w:val="24"/>
          <w:lang w:eastAsia="lv-LV"/>
        </w:rPr>
        <w:t xml:space="preserve"> </w:t>
      </w:r>
    </w:p>
    <w:p w14:paraId="132E9CB5" w14:textId="77777777" w:rsidR="00004BA9" w:rsidRPr="00004BA9" w:rsidRDefault="00004BA9" w:rsidP="00004BA9">
      <w:pPr>
        <w:tabs>
          <w:tab w:val="left" w:pos="567"/>
        </w:tabs>
        <w:spacing w:after="0" w:line="240" w:lineRule="auto"/>
        <w:ind w:left="567"/>
        <w:contextualSpacing/>
        <w:jc w:val="both"/>
        <w:rPr>
          <w:rFonts w:ascii="Arial" w:eastAsia="Calibri" w:hAnsi="Arial" w:cs="Arial"/>
          <w:kern w:val="2"/>
          <w:sz w:val="24"/>
          <w:szCs w:val="24"/>
          <w:lang w:eastAsia="lv-LV"/>
        </w:rPr>
      </w:pPr>
      <w:r w:rsidRPr="00004BA9">
        <w:rPr>
          <w:rFonts w:ascii="Arial" w:eastAsia="Calibri" w:hAnsi="Arial" w:cs="Arial"/>
          <w:kern w:val="2"/>
          <w:sz w:val="24"/>
          <w:szCs w:val="24"/>
          <w:lang w:eastAsia="lv-LV"/>
        </w:rPr>
        <w:t>Puses aktu paraksta ar drošu elektronisko parakstu, kas satur laika zīmogu.   Akta parakstīšanas datums ir pēdējā pievienotā droša elektroniskā paraksta un tā laika zīmoga datums.</w:t>
      </w:r>
    </w:p>
    <w:tbl>
      <w:tblPr>
        <w:tblpPr w:leftFromText="180" w:rightFromText="180" w:vertAnchor="text" w:horzAnchor="margin" w:tblpXSpec="center" w:tblpY="62"/>
        <w:tblW w:w="8891" w:type="dxa"/>
        <w:tblLook w:val="04A0" w:firstRow="1" w:lastRow="0" w:firstColumn="1" w:lastColumn="0" w:noHBand="0" w:noVBand="1"/>
      </w:tblPr>
      <w:tblGrid>
        <w:gridCol w:w="4780"/>
        <w:gridCol w:w="4111"/>
      </w:tblGrid>
      <w:tr w:rsidR="00004BA9" w:rsidRPr="00004BA9" w14:paraId="7E4DC377" w14:textId="77777777" w:rsidTr="00B80A17">
        <w:tc>
          <w:tcPr>
            <w:tcW w:w="4780" w:type="dxa"/>
          </w:tcPr>
          <w:p w14:paraId="7E3E8AD7" w14:textId="77777777" w:rsidR="00004BA9" w:rsidRPr="00004BA9" w:rsidRDefault="00004BA9" w:rsidP="00004BA9">
            <w:pPr>
              <w:spacing w:after="0" w:line="276" w:lineRule="auto"/>
              <w:ind w:left="169" w:hanging="169"/>
              <w:jc w:val="center"/>
              <w:textAlignment w:val="baseline"/>
              <w:rPr>
                <w:rFonts w:ascii="Arial" w:eastAsia="Times New Roman" w:hAnsi="Arial" w:cs="Arial"/>
                <w:b/>
                <w:bCs/>
                <w:color w:val="000000"/>
                <w:sz w:val="24"/>
                <w:szCs w:val="24"/>
                <w:lang w:eastAsia="lv-LV"/>
              </w:rPr>
            </w:pPr>
            <w:r w:rsidRPr="00004BA9">
              <w:rPr>
                <w:rFonts w:ascii="Arial" w:eastAsia="Times New Roman" w:hAnsi="Arial" w:cs="Arial"/>
                <w:b/>
                <w:bCs/>
                <w:color w:val="000000"/>
                <w:sz w:val="24"/>
                <w:szCs w:val="24"/>
                <w:lang w:eastAsia="lv-LV"/>
              </w:rPr>
              <w:t>IZNOMĀTĀJS:</w:t>
            </w:r>
          </w:p>
          <w:p w14:paraId="4061580F" w14:textId="77777777" w:rsidR="00004BA9" w:rsidRPr="00004BA9" w:rsidRDefault="00004BA9" w:rsidP="00004BA9">
            <w:pPr>
              <w:spacing w:after="0" w:line="276" w:lineRule="auto"/>
              <w:textAlignment w:val="baseline"/>
              <w:rPr>
                <w:rFonts w:ascii="Arial" w:eastAsia="Times New Roman" w:hAnsi="Arial" w:cs="Arial"/>
                <w:b/>
                <w:bCs/>
                <w:color w:val="000000"/>
                <w:sz w:val="24"/>
                <w:szCs w:val="24"/>
                <w:lang w:eastAsia="lv-LV"/>
              </w:rPr>
            </w:pPr>
            <w:r w:rsidRPr="00004BA9">
              <w:rPr>
                <w:rFonts w:ascii="Arial" w:eastAsia="Times New Roman" w:hAnsi="Arial" w:cs="Arial"/>
                <w:b/>
                <w:bCs/>
                <w:color w:val="000000"/>
                <w:sz w:val="24"/>
                <w:szCs w:val="24"/>
                <w:lang w:eastAsia="lv-LV"/>
              </w:rPr>
              <w:t>Iestādes nosaukums</w:t>
            </w:r>
          </w:p>
          <w:p w14:paraId="717C1E53" w14:textId="77777777" w:rsidR="00004BA9" w:rsidRPr="00004BA9" w:rsidRDefault="00004BA9" w:rsidP="00004BA9">
            <w:pPr>
              <w:spacing w:after="0" w:line="240"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Reģ.Nr.00000000000</w:t>
            </w:r>
          </w:p>
          <w:p w14:paraId="41A43F0D" w14:textId="77777777" w:rsidR="00004BA9" w:rsidRPr="00004BA9" w:rsidRDefault="00004BA9" w:rsidP="00004BA9">
            <w:pPr>
              <w:spacing w:after="0" w:line="240" w:lineRule="auto"/>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_______ iela __, ______ novads, LV-0000</w:t>
            </w:r>
          </w:p>
          <w:p w14:paraId="5513BAF3"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 xml:space="preserve">Banka: </w:t>
            </w:r>
          </w:p>
          <w:p w14:paraId="70F7E553"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Norēķinu konts Nr.</w:t>
            </w:r>
          </w:p>
          <w:p w14:paraId="71259451"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lastRenderedPageBreak/>
              <w:t xml:space="preserve">SWIFT kods: </w:t>
            </w:r>
          </w:p>
          <w:p w14:paraId="49B7C84F"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e-pasts:</w:t>
            </w:r>
          </w:p>
          <w:p w14:paraId="2A8C534B" w14:textId="77777777" w:rsidR="00004BA9" w:rsidRPr="00004BA9" w:rsidRDefault="00004BA9" w:rsidP="00004BA9">
            <w:pPr>
              <w:spacing w:after="0" w:line="240"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tālr.:</w:t>
            </w:r>
          </w:p>
          <w:p w14:paraId="646440DB" w14:textId="77777777" w:rsidR="00004BA9" w:rsidRPr="00004BA9" w:rsidRDefault="00004BA9" w:rsidP="00004BA9">
            <w:pPr>
              <w:spacing w:after="0" w:line="276" w:lineRule="auto"/>
              <w:ind w:left="30" w:hanging="30"/>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______________Vārds Uzvārds</w:t>
            </w:r>
          </w:p>
        </w:tc>
        <w:tc>
          <w:tcPr>
            <w:tcW w:w="4111" w:type="dxa"/>
          </w:tcPr>
          <w:p w14:paraId="7518FEE0" w14:textId="77777777" w:rsidR="00004BA9" w:rsidRPr="00004BA9" w:rsidRDefault="00004BA9" w:rsidP="00004BA9">
            <w:pPr>
              <w:spacing w:after="0" w:line="276" w:lineRule="auto"/>
              <w:ind w:right="-1208" w:hanging="7"/>
              <w:textAlignment w:val="baseline"/>
              <w:rPr>
                <w:rFonts w:ascii="Arial" w:eastAsia="Times New Roman" w:hAnsi="Arial" w:cs="Arial"/>
                <w:color w:val="000000"/>
                <w:sz w:val="24"/>
                <w:szCs w:val="24"/>
                <w:lang w:eastAsia="lv-LV"/>
              </w:rPr>
            </w:pPr>
            <w:r w:rsidRPr="00004BA9">
              <w:rPr>
                <w:rFonts w:ascii="Arial" w:eastAsia="Times New Roman" w:hAnsi="Arial" w:cs="Arial"/>
                <w:b/>
                <w:bCs/>
                <w:color w:val="000000"/>
                <w:sz w:val="24"/>
                <w:szCs w:val="24"/>
                <w:lang w:eastAsia="lv-LV"/>
              </w:rPr>
              <w:lastRenderedPageBreak/>
              <w:t>NOMNIEKS:</w:t>
            </w:r>
            <w:r w:rsidRPr="00004BA9">
              <w:rPr>
                <w:rFonts w:ascii="Arial" w:eastAsia="Times New Roman" w:hAnsi="Arial" w:cs="Arial"/>
                <w:color w:val="000000"/>
                <w:sz w:val="24"/>
                <w:szCs w:val="24"/>
                <w:lang w:eastAsia="lv-LV"/>
              </w:rPr>
              <w:t xml:space="preserve"> </w:t>
            </w:r>
          </w:p>
          <w:p w14:paraId="5AF6D81A" w14:textId="77777777" w:rsidR="00004BA9" w:rsidRPr="00004BA9" w:rsidRDefault="00004BA9" w:rsidP="00004BA9">
            <w:pPr>
              <w:spacing w:after="0" w:line="276" w:lineRule="auto"/>
              <w:ind w:left="6" w:right="-1208" w:hanging="7"/>
              <w:textAlignment w:val="baseline"/>
              <w:rPr>
                <w:rFonts w:ascii="Arial" w:eastAsia="Times New Roman" w:hAnsi="Arial" w:cs="Arial"/>
                <w:color w:val="000000"/>
                <w:sz w:val="24"/>
                <w:szCs w:val="24"/>
                <w:lang w:eastAsia="lv-LV"/>
              </w:rPr>
            </w:pPr>
            <w:r w:rsidRPr="00004BA9">
              <w:rPr>
                <w:rFonts w:ascii="Arial" w:eastAsia="Times New Roman" w:hAnsi="Arial" w:cs="Arial"/>
                <w:b/>
                <w:color w:val="000000"/>
                <w:sz w:val="24"/>
                <w:szCs w:val="24"/>
                <w:lang w:eastAsia="lv-LV"/>
              </w:rPr>
              <w:t>Vārds uzvārds/juridiskās personas nosaukums</w:t>
            </w:r>
          </w:p>
          <w:p w14:paraId="4ACD39AF" w14:textId="77777777" w:rsidR="00004BA9" w:rsidRPr="00004BA9" w:rsidRDefault="00004BA9" w:rsidP="00004BA9">
            <w:pPr>
              <w:spacing w:after="0" w:line="240" w:lineRule="auto"/>
              <w:ind w:right="-1208" w:hanging="7"/>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Reģ.Nr./personas kods  00000000000</w:t>
            </w:r>
          </w:p>
          <w:p w14:paraId="3E2AB90E" w14:textId="77777777" w:rsidR="00004BA9" w:rsidRPr="00004BA9" w:rsidRDefault="00004BA9" w:rsidP="00004BA9">
            <w:pPr>
              <w:spacing w:after="0" w:line="240" w:lineRule="auto"/>
              <w:ind w:right="-1208" w:hanging="7"/>
              <w:textAlignment w:val="baseline"/>
              <w:rPr>
                <w:rFonts w:ascii="Arial" w:eastAsia="Times New Roman" w:hAnsi="Arial" w:cs="Arial"/>
                <w:sz w:val="24"/>
                <w:szCs w:val="24"/>
                <w:lang w:eastAsia="lv-LV"/>
              </w:rPr>
            </w:pPr>
            <w:r w:rsidRPr="00004BA9">
              <w:rPr>
                <w:rFonts w:ascii="Arial" w:eastAsia="Times New Roman" w:hAnsi="Arial" w:cs="Arial"/>
                <w:color w:val="000000"/>
                <w:sz w:val="24"/>
                <w:szCs w:val="24"/>
                <w:lang w:eastAsia="lv-LV"/>
              </w:rPr>
              <w:t>_____iela ___,___  novads, LV-0000</w:t>
            </w:r>
          </w:p>
          <w:p w14:paraId="080A16B2" w14:textId="77777777" w:rsidR="00004BA9" w:rsidRPr="00004BA9" w:rsidRDefault="00004BA9" w:rsidP="00004BA9">
            <w:pPr>
              <w:spacing w:after="0" w:line="240" w:lineRule="auto"/>
              <w:ind w:right="-1208" w:hanging="7"/>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t xml:space="preserve">e-pasts: </w:t>
            </w:r>
          </w:p>
          <w:p w14:paraId="06155E85" w14:textId="77777777" w:rsidR="00004BA9" w:rsidRPr="00004BA9" w:rsidRDefault="00004BA9" w:rsidP="00004BA9">
            <w:pPr>
              <w:spacing w:after="0" w:line="240" w:lineRule="auto"/>
              <w:ind w:right="-1208" w:hanging="7"/>
              <w:textAlignment w:val="baseline"/>
              <w:rPr>
                <w:rFonts w:ascii="Arial" w:eastAsia="Times New Roman" w:hAnsi="Arial" w:cs="Arial"/>
                <w:color w:val="000000"/>
                <w:sz w:val="24"/>
                <w:szCs w:val="24"/>
                <w:lang w:eastAsia="lv-LV"/>
              </w:rPr>
            </w:pPr>
            <w:r w:rsidRPr="00004BA9">
              <w:rPr>
                <w:rFonts w:ascii="Arial" w:eastAsia="Times New Roman" w:hAnsi="Arial" w:cs="Arial"/>
                <w:color w:val="000000"/>
                <w:sz w:val="24"/>
                <w:szCs w:val="24"/>
                <w:lang w:eastAsia="lv-LV"/>
              </w:rPr>
              <w:lastRenderedPageBreak/>
              <w:t>tālr.:</w:t>
            </w:r>
          </w:p>
          <w:p w14:paraId="7CD7BC1A" w14:textId="77777777" w:rsidR="00004BA9" w:rsidRPr="00004BA9" w:rsidRDefault="00004BA9" w:rsidP="00004BA9">
            <w:pPr>
              <w:spacing w:after="0" w:line="240" w:lineRule="auto"/>
              <w:ind w:right="-1208" w:hanging="7"/>
              <w:textAlignment w:val="baseline"/>
              <w:rPr>
                <w:rFonts w:ascii="Arial" w:eastAsia="Times New Roman" w:hAnsi="Arial" w:cs="Arial"/>
                <w:color w:val="000000"/>
                <w:sz w:val="24"/>
                <w:szCs w:val="24"/>
                <w:lang w:eastAsia="lv-LV"/>
              </w:rPr>
            </w:pPr>
          </w:p>
          <w:p w14:paraId="7B581C97" w14:textId="77777777" w:rsidR="00004BA9" w:rsidRPr="00004BA9" w:rsidRDefault="00004BA9" w:rsidP="00004BA9">
            <w:pPr>
              <w:spacing w:after="0" w:line="276" w:lineRule="auto"/>
              <w:ind w:right="-1208"/>
              <w:textAlignment w:val="baseline"/>
              <w:rPr>
                <w:rFonts w:ascii="Arial" w:eastAsia="Times New Roman" w:hAnsi="Arial" w:cs="Arial"/>
                <w:sz w:val="24"/>
                <w:szCs w:val="24"/>
                <w:lang w:eastAsia="lv-LV"/>
              </w:rPr>
            </w:pPr>
            <w:r w:rsidRPr="00004BA9">
              <w:rPr>
                <w:rFonts w:ascii="Arial" w:eastAsia="Times New Roman" w:hAnsi="Arial" w:cs="Arial"/>
                <w:sz w:val="24"/>
                <w:szCs w:val="24"/>
                <w:lang w:eastAsia="lv-LV"/>
              </w:rPr>
              <w:t>______________Vārds Uzvārds</w:t>
            </w:r>
          </w:p>
        </w:tc>
      </w:tr>
    </w:tbl>
    <w:p w14:paraId="1061D76B" w14:textId="77777777" w:rsidR="008E61F4" w:rsidRDefault="008E61F4" w:rsidP="008E61F4">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226D" w14:textId="77777777" w:rsidR="005502B8" w:rsidRDefault="005502B8" w:rsidP="00756A47">
      <w:pPr>
        <w:spacing w:after="0" w:line="240" w:lineRule="auto"/>
      </w:pPr>
      <w:r>
        <w:separator/>
      </w:r>
    </w:p>
  </w:endnote>
  <w:endnote w:type="continuationSeparator" w:id="0">
    <w:p w14:paraId="29CEFBDF" w14:textId="77777777" w:rsidR="005502B8" w:rsidRDefault="005502B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E0B2" w14:textId="77777777" w:rsidR="005502B8" w:rsidRDefault="005502B8" w:rsidP="00756A47">
      <w:pPr>
        <w:spacing w:after="0" w:line="240" w:lineRule="auto"/>
      </w:pPr>
      <w:r>
        <w:separator/>
      </w:r>
    </w:p>
  </w:footnote>
  <w:footnote w:type="continuationSeparator" w:id="0">
    <w:p w14:paraId="4F3B3DB4" w14:textId="77777777" w:rsidR="005502B8" w:rsidRDefault="005502B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2D0A5F"/>
    <w:multiLevelType w:val="multilevel"/>
    <w:tmpl w:val="9E90758A"/>
    <w:lvl w:ilvl="0">
      <w:start w:val="3"/>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C36DC"/>
    <w:multiLevelType w:val="multilevel"/>
    <w:tmpl w:val="CB422972"/>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F911FF"/>
    <w:multiLevelType w:val="multilevel"/>
    <w:tmpl w:val="4A6A5974"/>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456F5"/>
    <w:multiLevelType w:val="multilevel"/>
    <w:tmpl w:val="6A385F1E"/>
    <w:lvl w:ilvl="0">
      <w:start w:val="4"/>
      <w:numFmt w:val="decimal"/>
      <w:lvlText w:val="%1."/>
      <w:lvlJc w:val="left"/>
      <w:pPr>
        <w:ind w:left="408" w:hanging="408"/>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47489"/>
    <w:multiLevelType w:val="multilevel"/>
    <w:tmpl w:val="CFCE9684"/>
    <w:lvl w:ilvl="0">
      <w:start w:val="1"/>
      <w:numFmt w:val="decimal"/>
      <w:lvlText w:val="%1."/>
      <w:lvlJc w:val="left"/>
      <w:pPr>
        <w:ind w:left="360" w:hanging="360"/>
      </w:pPr>
      <w:rPr>
        <w:rFonts w:hint="default"/>
        <w:b/>
        <w:bCs/>
        <w:i w:val="0"/>
        <w:iCs w:val="0"/>
        <w:color w:val="auto"/>
      </w:rPr>
    </w:lvl>
    <w:lvl w:ilvl="1">
      <w:start w:val="1"/>
      <w:numFmt w:val="decimal"/>
      <w:lvlText w:val="%2."/>
      <w:lvlJc w:val="left"/>
      <w:pPr>
        <w:ind w:left="716" w:hanging="432"/>
      </w:pPr>
      <w:rPr>
        <w:rFonts w:ascii="Arial" w:eastAsia="Times New Roman" w:hAnsi="Arial" w:cs="Arial"/>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3340E6"/>
    <w:multiLevelType w:val="multilevel"/>
    <w:tmpl w:val="E2B03DEE"/>
    <w:lvl w:ilvl="0">
      <w:start w:val="1"/>
      <w:numFmt w:val="decimal"/>
      <w:lvlText w:val="%1."/>
      <w:lvlJc w:val="left"/>
      <w:pPr>
        <w:ind w:left="408" w:hanging="408"/>
      </w:pPr>
      <w:rPr>
        <w:rFonts w:hint="default"/>
      </w:rPr>
    </w:lvl>
    <w:lvl w:ilvl="1">
      <w:start w:val="1"/>
      <w:numFmt w:val="decimal"/>
      <w:lvlText w:val="%1.%2."/>
      <w:lvlJc w:val="left"/>
      <w:pPr>
        <w:ind w:left="1436" w:hanging="7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D16656"/>
    <w:multiLevelType w:val="multilevel"/>
    <w:tmpl w:val="625E22D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0"/>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3"/>
  </w:num>
  <w:num w:numId="10" w16cid:durableId="664431168">
    <w:abstractNumId w:val="8"/>
  </w:num>
  <w:num w:numId="11" w16cid:durableId="937374506">
    <w:abstractNumId w:val="16"/>
  </w:num>
  <w:num w:numId="12" w16cid:durableId="393043125">
    <w:abstractNumId w:val="13"/>
  </w:num>
  <w:num w:numId="13" w16cid:durableId="110511917">
    <w:abstractNumId w:val="2"/>
  </w:num>
  <w:num w:numId="14" w16cid:durableId="1295332731">
    <w:abstractNumId w:val="15"/>
  </w:num>
  <w:num w:numId="15" w16cid:durableId="1908878202">
    <w:abstractNumId w:val="1"/>
  </w:num>
  <w:num w:numId="16" w16cid:durableId="437725557">
    <w:abstractNumId w:val="10"/>
  </w:num>
  <w:num w:numId="17" w16cid:durableId="712002572">
    <w:abstractNumId w:val="4"/>
  </w:num>
  <w:num w:numId="18" w16cid:durableId="12765955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4BA9"/>
    <w:rsid w:val="00014997"/>
    <w:rsid w:val="00037B3D"/>
    <w:rsid w:val="000407DB"/>
    <w:rsid w:val="0006159E"/>
    <w:rsid w:val="00066AF0"/>
    <w:rsid w:val="000B1277"/>
    <w:rsid w:val="000C2387"/>
    <w:rsid w:val="000C3204"/>
    <w:rsid w:val="000D3AD8"/>
    <w:rsid w:val="000E37F6"/>
    <w:rsid w:val="00106BB3"/>
    <w:rsid w:val="0012454B"/>
    <w:rsid w:val="001341AB"/>
    <w:rsid w:val="00137187"/>
    <w:rsid w:val="00150804"/>
    <w:rsid w:val="0015177B"/>
    <w:rsid w:val="001606E2"/>
    <w:rsid w:val="0016295D"/>
    <w:rsid w:val="001736FD"/>
    <w:rsid w:val="001816E4"/>
    <w:rsid w:val="00192228"/>
    <w:rsid w:val="00193A78"/>
    <w:rsid w:val="001A0C71"/>
    <w:rsid w:val="001A7202"/>
    <w:rsid w:val="001F1D95"/>
    <w:rsid w:val="001F7F15"/>
    <w:rsid w:val="00210B1D"/>
    <w:rsid w:val="00215E77"/>
    <w:rsid w:val="00223DD8"/>
    <w:rsid w:val="00225890"/>
    <w:rsid w:val="0024281D"/>
    <w:rsid w:val="00262D1A"/>
    <w:rsid w:val="00292BDA"/>
    <w:rsid w:val="00295DA3"/>
    <w:rsid w:val="002B279D"/>
    <w:rsid w:val="002C551D"/>
    <w:rsid w:val="002D5002"/>
    <w:rsid w:val="002D5979"/>
    <w:rsid w:val="002E1969"/>
    <w:rsid w:val="002E7BDD"/>
    <w:rsid w:val="002F23A9"/>
    <w:rsid w:val="002F32B0"/>
    <w:rsid w:val="002F3CCA"/>
    <w:rsid w:val="00305175"/>
    <w:rsid w:val="003240FE"/>
    <w:rsid w:val="00345308"/>
    <w:rsid w:val="00346E8B"/>
    <w:rsid w:val="00351F38"/>
    <w:rsid w:val="00352A6D"/>
    <w:rsid w:val="00356A20"/>
    <w:rsid w:val="00357629"/>
    <w:rsid w:val="00366BC1"/>
    <w:rsid w:val="00386ED3"/>
    <w:rsid w:val="00397951"/>
    <w:rsid w:val="003A1912"/>
    <w:rsid w:val="003A6B41"/>
    <w:rsid w:val="003A7878"/>
    <w:rsid w:val="003D6625"/>
    <w:rsid w:val="003D7602"/>
    <w:rsid w:val="003F29C2"/>
    <w:rsid w:val="004070B7"/>
    <w:rsid w:val="004107D6"/>
    <w:rsid w:val="004121E2"/>
    <w:rsid w:val="00430BCC"/>
    <w:rsid w:val="00467B01"/>
    <w:rsid w:val="004738CB"/>
    <w:rsid w:val="00483B2D"/>
    <w:rsid w:val="0049367A"/>
    <w:rsid w:val="004A2AEB"/>
    <w:rsid w:val="004B7348"/>
    <w:rsid w:val="004F039C"/>
    <w:rsid w:val="00546256"/>
    <w:rsid w:val="005502B8"/>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A18B2"/>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807F05"/>
    <w:rsid w:val="0081582C"/>
    <w:rsid w:val="008231A0"/>
    <w:rsid w:val="008323AC"/>
    <w:rsid w:val="00834D31"/>
    <w:rsid w:val="00843EFA"/>
    <w:rsid w:val="00871078"/>
    <w:rsid w:val="008807FF"/>
    <w:rsid w:val="0089755C"/>
    <w:rsid w:val="008E61F4"/>
    <w:rsid w:val="008F26CB"/>
    <w:rsid w:val="0090074F"/>
    <w:rsid w:val="00944FE8"/>
    <w:rsid w:val="0097119E"/>
    <w:rsid w:val="00991C4E"/>
    <w:rsid w:val="009A1641"/>
    <w:rsid w:val="009C0EB7"/>
    <w:rsid w:val="009D6048"/>
    <w:rsid w:val="009E6173"/>
    <w:rsid w:val="009F642C"/>
    <w:rsid w:val="009F789A"/>
    <w:rsid w:val="00A07CE2"/>
    <w:rsid w:val="00A2271A"/>
    <w:rsid w:val="00A51354"/>
    <w:rsid w:val="00AA0BC5"/>
    <w:rsid w:val="00AA62FB"/>
    <w:rsid w:val="00AC07AD"/>
    <w:rsid w:val="00AC36FE"/>
    <w:rsid w:val="00AD1B12"/>
    <w:rsid w:val="00AD4F9B"/>
    <w:rsid w:val="00AE071F"/>
    <w:rsid w:val="00AF5E4D"/>
    <w:rsid w:val="00B0077D"/>
    <w:rsid w:val="00B0312F"/>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95096"/>
    <w:rsid w:val="00CA0F93"/>
    <w:rsid w:val="00CA5F25"/>
    <w:rsid w:val="00CC3763"/>
    <w:rsid w:val="00CC56B9"/>
    <w:rsid w:val="00CD5DF8"/>
    <w:rsid w:val="00CD76FD"/>
    <w:rsid w:val="00CE3A23"/>
    <w:rsid w:val="00D170A2"/>
    <w:rsid w:val="00D17868"/>
    <w:rsid w:val="00D370A0"/>
    <w:rsid w:val="00D44EEE"/>
    <w:rsid w:val="00D80D31"/>
    <w:rsid w:val="00D923AF"/>
    <w:rsid w:val="00DC3799"/>
    <w:rsid w:val="00DD1653"/>
    <w:rsid w:val="00DD254A"/>
    <w:rsid w:val="00DD596D"/>
    <w:rsid w:val="00DE3527"/>
    <w:rsid w:val="00DE4CA0"/>
    <w:rsid w:val="00E156C4"/>
    <w:rsid w:val="00E1708F"/>
    <w:rsid w:val="00E33339"/>
    <w:rsid w:val="00E37667"/>
    <w:rsid w:val="00E46F79"/>
    <w:rsid w:val="00E4704D"/>
    <w:rsid w:val="00E47A81"/>
    <w:rsid w:val="00E851BE"/>
    <w:rsid w:val="00E91840"/>
    <w:rsid w:val="00EB2808"/>
    <w:rsid w:val="00EC0A74"/>
    <w:rsid w:val="00ED0889"/>
    <w:rsid w:val="00ED6AF5"/>
    <w:rsid w:val="00EE58AE"/>
    <w:rsid w:val="00EF06B5"/>
    <w:rsid w:val="00EF3585"/>
    <w:rsid w:val="00F10DB6"/>
    <w:rsid w:val="00F31037"/>
    <w:rsid w:val="00F34961"/>
    <w:rsid w:val="00F40741"/>
    <w:rsid w:val="00F456D1"/>
    <w:rsid w:val="00F4665E"/>
    <w:rsid w:val="00F50405"/>
    <w:rsid w:val="00FA4B86"/>
    <w:rsid w:val="00FB5BD9"/>
    <w:rsid w:val="00FD257C"/>
    <w:rsid w:val="00FD7B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ebele.anna@gmail.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19614</Words>
  <Characters>11180</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dcterms:created xsi:type="dcterms:W3CDTF">2025-10-03T08:31:00Z</dcterms:created>
  <dcterms:modified xsi:type="dcterms:W3CDTF">2025-10-08T07:56:00Z</dcterms:modified>
</cp:coreProperties>
</file>