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A539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2D5F">
        <w:rPr>
          <w:rFonts w:ascii="Arial" w:eastAsia="Times New Roman" w:hAnsi="Arial" w:cs="Arial"/>
          <w:noProof/>
          <w:color w:val="000000"/>
          <w:sz w:val="24"/>
          <w:szCs w:val="24"/>
          <w:lang w:eastAsia="ru-RU"/>
        </w:rPr>
        <w:t>3</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FF6D8B4" w:rsidR="00B954EC" w:rsidRPr="006F2ECD" w:rsidRDefault="00EF2D5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252636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45F0F">
        <w:rPr>
          <w:rFonts w:ascii="Arial" w:eastAsia="Times New Roman" w:hAnsi="Arial" w:cs="Arial"/>
          <w:noProof/>
          <w:color w:val="000000"/>
          <w:sz w:val="24"/>
          <w:szCs w:val="24"/>
          <w:lang w:eastAsia="ru-RU"/>
        </w:rPr>
        <w:t>25</w:t>
      </w:r>
      <w:r w:rsidR="005A695B">
        <w:rPr>
          <w:rFonts w:ascii="Arial" w:eastAsia="Times New Roman" w:hAnsi="Arial" w:cs="Arial"/>
          <w:noProof/>
          <w:color w:val="000000"/>
          <w:sz w:val="24"/>
          <w:szCs w:val="24"/>
          <w:lang w:eastAsia="ru-RU"/>
        </w:rPr>
        <w:t>.</w:t>
      </w:r>
      <w:r w:rsidR="00EF2D5F">
        <w:rPr>
          <w:rFonts w:ascii="Arial" w:eastAsia="Times New Roman" w:hAnsi="Arial" w:cs="Arial"/>
          <w:noProof/>
          <w:color w:val="000000"/>
          <w:sz w:val="24"/>
          <w:szCs w:val="24"/>
          <w:lang w:eastAsia="ru-RU"/>
        </w:rPr>
        <w:t>02</w:t>
      </w:r>
      <w:r w:rsidR="008323AC">
        <w:rPr>
          <w:rFonts w:ascii="Arial" w:eastAsia="Times New Roman" w:hAnsi="Arial" w:cs="Arial"/>
          <w:noProof/>
          <w:color w:val="000000"/>
          <w:sz w:val="24"/>
          <w:szCs w:val="24"/>
          <w:lang w:eastAsia="ru-RU"/>
        </w:rPr>
        <w:t>.202</w:t>
      </w:r>
      <w:r w:rsidR="00EF2D5F">
        <w:rPr>
          <w:rFonts w:ascii="Arial" w:eastAsia="Times New Roman" w:hAnsi="Arial" w:cs="Arial"/>
          <w:noProof/>
          <w:color w:val="000000"/>
          <w:sz w:val="24"/>
          <w:szCs w:val="24"/>
          <w:lang w:eastAsia="ru-RU"/>
        </w:rPr>
        <w:t>6</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D45F0F">
        <w:rPr>
          <w:rFonts w:ascii="Arial" w:eastAsia="Times New Roman" w:hAnsi="Arial" w:cs="Arial"/>
          <w:bCs/>
          <w:noProof/>
          <w:sz w:val="24"/>
          <w:szCs w:val="24"/>
          <w:lang w:eastAsia="ru-RU"/>
        </w:rPr>
        <w:t>11</w:t>
      </w:r>
      <w:r w:rsidR="0006159E">
        <w:rPr>
          <w:rFonts w:ascii="Arial" w:eastAsia="Times New Roman" w:hAnsi="Arial" w:cs="Arial"/>
          <w:bCs/>
          <w:noProof/>
          <w:sz w:val="24"/>
          <w:szCs w:val="24"/>
          <w:lang w:eastAsia="ru-RU"/>
        </w:rPr>
        <w:t>/202</w:t>
      </w:r>
      <w:r w:rsidR="00EF2D5F">
        <w:rPr>
          <w:rFonts w:ascii="Arial" w:eastAsia="Times New Roman" w:hAnsi="Arial" w:cs="Arial"/>
          <w:bCs/>
          <w:noProof/>
          <w:sz w:val="24"/>
          <w:szCs w:val="24"/>
          <w:lang w:eastAsia="ru-RU"/>
        </w:rPr>
        <w:t>6</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EF2D5F">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5C4C259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EF2D5F">
        <w:rPr>
          <w:rFonts w:ascii="Arial" w:eastAsia="Times New Roman" w:hAnsi="Arial" w:cs="Arial"/>
          <w:b/>
          <w:noProof/>
          <w:color w:val="000000"/>
          <w:sz w:val="24"/>
          <w:szCs w:val="24"/>
          <w:lang w:eastAsia="ru-RU"/>
        </w:rPr>
        <w:t>6</w:t>
      </w:r>
      <w:r w:rsidRPr="000A2ADD">
        <w:rPr>
          <w:rFonts w:ascii="Arial" w:eastAsia="Times New Roman" w:hAnsi="Arial" w:cs="Arial"/>
          <w:b/>
          <w:noProof/>
          <w:color w:val="000000"/>
          <w:sz w:val="24"/>
          <w:szCs w:val="24"/>
          <w:lang w:eastAsia="ru-RU"/>
        </w:rPr>
        <w:t xml:space="preserve">.gada </w:t>
      </w:r>
      <w:r w:rsidR="00D45F0F" w:rsidRPr="00D45F0F">
        <w:rPr>
          <w:rFonts w:ascii="Arial" w:eastAsia="Times New Roman" w:hAnsi="Arial" w:cs="Arial"/>
          <w:b/>
          <w:noProof/>
          <w:color w:val="000000"/>
          <w:sz w:val="24"/>
          <w:szCs w:val="24"/>
          <w:lang w:eastAsia="ru-RU"/>
        </w:rPr>
        <w:t>18.martā</w:t>
      </w:r>
      <w:r w:rsidR="005A695B" w:rsidRPr="00D45F0F">
        <w:rPr>
          <w:rFonts w:ascii="Arial" w:eastAsia="Times New Roman" w:hAnsi="Arial" w:cs="Arial"/>
          <w:b/>
          <w:noProof/>
          <w:color w:val="000000"/>
          <w:sz w:val="24"/>
          <w:szCs w:val="24"/>
          <w:lang w:eastAsia="ru-RU"/>
        </w:rPr>
        <w:t xml:space="preserve"> plkst.</w:t>
      </w:r>
      <w:r w:rsidR="00D45F0F">
        <w:rPr>
          <w:rFonts w:ascii="Arial" w:eastAsia="Times New Roman" w:hAnsi="Arial" w:cs="Arial"/>
          <w:b/>
          <w:noProof/>
          <w:color w:val="000000"/>
          <w:sz w:val="24"/>
          <w:szCs w:val="24"/>
          <w:lang w:eastAsia="ru-RU"/>
        </w:rPr>
        <w:t>10.30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403E43"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EF2D5F">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A62D9B8" w:rsidR="006870D5" w:rsidRPr="00EF2D5F" w:rsidRDefault="008323AC" w:rsidP="006870D5">
      <w:pPr>
        <w:pStyle w:val="Sarakstarindkopa"/>
        <w:numPr>
          <w:ilvl w:val="1"/>
          <w:numId w:val="8"/>
        </w:numPr>
        <w:spacing w:after="0" w:line="240" w:lineRule="auto"/>
        <w:ind w:right="-483"/>
        <w:jc w:val="both"/>
        <w:rPr>
          <w:rFonts w:ascii="Arial" w:hAnsi="Arial" w:cs="Arial"/>
          <w:bCs/>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EF2D5F" w:rsidRPr="00EF2D5F">
        <w:rPr>
          <w:rFonts w:ascii="Arial" w:eastAsia="Times New Roman" w:hAnsi="Arial" w:cs="Arial"/>
          <w:b/>
          <w:bCs/>
          <w:noProof/>
          <w:sz w:val="24"/>
          <w:szCs w:val="24"/>
          <w:lang w:eastAsia="ru-RU"/>
        </w:rPr>
        <w:t>Celtnieku iela 3C, Lieģi, Tadaiķu pagasts</w:t>
      </w:r>
      <w:r w:rsidR="00EF2D5F" w:rsidRPr="00EF2D5F">
        <w:rPr>
          <w:rFonts w:ascii="Arial" w:eastAsia="Times New Roman" w:hAnsi="Arial" w:cs="Arial"/>
          <w:b/>
          <w:noProof/>
          <w:sz w:val="24"/>
          <w:szCs w:val="24"/>
          <w:lang w:eastAsia="ru-RU"/>
        </w:rPr>
        <w:t>, Dienvidkurzemes novads, būve ar kadastra apzīmējumu 64880050070010 garāžas boksam Nr.4 34,30 m</w:t>
      </w:r>
      <w:r w:rsidR="00EF2D5F" w:rsidRPr="00EF2D5F">
        <w:rPr>
          <w:rFonts w:ascii="Arial" w:eastAsia="Times New Roman" w:hAnsi="Arial" w:cs="Arial"/>
          <w:b/>
          <w:noProof/>
          <w:sz w:val="24"/>
          <w:szCs w:val="24"/>
          <w:vertAlign w:val="superscript"/>
          <w:lang w:eastAsia="ru-RU"/>
        </w:rPr>
        <w:t>2</w:t>
      </w:r>
      <w:r w:rsidR="00EF2D5F" w:rsidRPr="00EF2D5F">
        <w:rPr>
          <w:rFonts w:ascii="Arial" w:eastAsia="Times New Roman" w:hAnsi="Arial" w:cs="Arial"/>
          <w:b/>
          <w:bCs/>
          <w:noProof/>
          <w:sz w:val="24"/>
          <w:szCs w:val="24"/>
          <w:vertAlign w:val="superscript"/>
          <w:lang w:eastAsia="ru-RU"/>
        </w:rPr>
        <w:t xml:space="preserve"> </w:t>
      </w:r>
      <w:r w:rsidR="00EF2D5F" w:rsidRPr="00EF2D5F">
        <w:rPr>
          <w:rFonts w:ascii="Arial" w:eastAsia="Times New Roman" w:hAnsi="Arial" w:cs="Arial"/>
          <w:b/>
          <w:bCs/>
          <w:noProof/>
          <w:sz w:val="24"/>
          <w:szCs w:val="24"/>
          <w:lang w:eastAsia="ru-RU"/>
        </w:rPr>
        <w:t xml:space="preserve">platībā, </w:t>
      </w:r>
      <w:r w:rsidR="00EF2D5F" w:rsidRPr="00EF2D5F">
        <w:rPr>
          <w:rFonts w:ascii="Arial" w:eastAsia="Times New Roman" w:hAnsi="Arial" w:cs="Arial"/>
          <w:bCs/>
          <w:noProof/>
          <w:sz w:val="24"/>
          <w:szCs w:val="24"/>
          <w:lang w:eastAsia="ru-RU"/>
        </w:rPr>
        <w:t>kas ietilpst telpu grupā ar kadastra apzīmējumu  64880050070010009 garāžas vajadzībām</w:t>
      </w:r>
      <w:r w:rsidR="006870D5" w:rsidRPr="00EF2D5F">
        <w:rPr>
          <w:rFonts w:ascii="Arial" w:hAnsi="Arial" w:cs="Arial"/>
          <w:bCs/>
          <w:sz w:val="24"/>
          <w:szCs w:val="24"/>
        </w:rPr>
        <w:t>.</w:t>
      </w:r>
    </w:p>
    <w:p w14:paraId="1A939BFB" w14:textId="054DBCCE" w:rsidR="00EF2D5F" w:rsidRPr="00EF2D5F" w:rsidRDefault="00EF2D5F" w:rsidP="00EF2D5F">
      <w:pPr>
        <w:pStyle w:val="Sarakstarindkopa"/>
        <w:numPr>
          <w:ilvl w:val="1"/>
          <w:numId w:val="8"/>
        </w:numPr>
        <w:spacing w:after="0" w:line="240" w:lineRule="auto"/>
        <w:ind w:right="-483"/>
        <w:jc w:val="both"/>
        <w:rPr>
          <w:rFonts w:ascii="Arial" w:hAnsi="Arial" w:cs="Arial"/>
          <w:bCs/>
          <w:sz w:val="24"/>
          <w:szCs w:val="24"/>
        </w:rPr>
      </w:pPr>
      <w:r w:rsidRPr="00EF2D5F">
        <w:rPr>
          <w:rFonts w:ascii="Arial" w:hAnsi="Arial" w:cs="Arial"/>
          <w:bCs/>
          <w:sz w:val="24"/>
          <w:szCs w:val="24"/>
        </w:rPr>
        <w:t>Nekustamais īpašums Celtnieku iela 3C, Lieģi, Tadaiķu pagasts, kadastra Nr.64880050157, sastāv no vienas zemes vienības ar kadastra apzīmējumu 64880050141 0,4092 ha platībā. Uz zemes vienības atrodas garāžas būve ar kadastra apzīmējumu 64880050070010, kopējā platība 1394,20 m</w:t>
      </w:r>
      <w:r w:rsidRPr="006B11DD">
        <w:rPr>
          <w:rFonts w:ascii="Arial" w:hAnsi="Arial" w:cs="Arial"/>
          <w:bCs/>
          <w:sz w:val="24"/>
          <w:szCs w:val="24"/>
          <w:vertAlign w:val="superscript"/>
        </w:rPr>
        <w:t>2</w:t>
      </w:r>
      <w:r w:rsidRPr="00EF2D5F">
        <w:rPr>
          <w:rFonts w:ascii="Arial" w:hAnsi="Arial" w:cs="Arial"/>
          <w:bCs/>
          <w:sz w:val="24"/>
          <w:szCs w:val="24"/>
        </w:rPr>
        <w:t>. Būve sastāv no 25 telpu grupām.</w:t>
      </w:r>
    </w:p>
    <w:p w14:paraId="2BD3B025" w14:textId="77777777" w:rsidR="00EF2D5F" w:rsidRPr="00EF2D5F" w:rsidRDefault="00EF2D5F" w:rsidP="00EF2D5F">
      <w:pPr>
        <w:pStyle w:val="Sarakstarindkopa"/>
        <w:numPr>
          <w:ilvl w:val="1"/>
          <w:numId w:val="8"/>
        </w:numPr>
        <w:spacing w:after="0" w:line="240" w:lineRule="auto"/>
        <w:ind w:right="-483"/>
        <w:jc w:val="both"/>
        <w:rPr>
          <w:rFonts w:ascii="Arial" w:hAnsi="Arial" w:cs="Arial"/>
          <w:bCs/>
          <w:sz w:val="24"/>
          <w:szCs w:val="24"/>
        </w:rPr>
      </w:pPr>
      <w:r w:rsidRPr="00EF2D5F">
        <w:rPr>
          <w:rFonts w:ascii="Arial" w:hAnsi="Arial" w:cs="Arial"/>
          <w:bCs/>
          <w:sz w:val="24"/>
          <w:szCs w:val="24"/>
        </w:rPr>
        <w:t xml:space="preserve">Īpašuma tiesības uz 6012/6971 domājamām daļām no īpašuma reģistrētas Kurzemes rajona tiesas Tadaiķu pagasta zemesgrāmatas nodalījumā Nr.100000511901 uz </w:t>
      </w:r>
      <w:proofErr w:type="spellStart"/>
      <w:r w:rsidRPr="00EF2D5F">
        <w:rPr>
          <w:rFonts w:ascii="Arial" w:hAnsi="Arial" w:cs="Arial"/>
          <w:bCs/>
          <w:sz w:val="24"/>
          <w:szCs w:val="24"/>
        </w:rPr>
        <w:t>Dienvidkurzemes</w:t>
      </w:r>
      <w:proofErr w:type="spellEnd"/>
      <w:r w:rsidRPr="00EF2D5F">
        <w:rPr>
          <w:rFonts w:ascii="Arial" w:hAnsi="Arial" w:cs="Arial"/>
          <w:bCs/>
          <w:sz w:val="24"/>
          <w:szCs w:val="24"/>
        </w:rPr>
        <w:t xml:space="preserve"> novada pašvaldības vārda. </w:t>
      </w:r>
    </w:p>
    <w:p w14:paraId="73194B9D" w14:textId="61329BB8" w:rsidR="00EF2D5F" w:rsidRPr="00EF2D5F" w:rsidRDefault="00EF2D5F" w:rsidP="00EF2D5F">
      <w:pPr>
        <w:pStyle w:val="Sarakstarindkopa"/>
        <w:numPr>
          <w:ilvl w:val="1"/>
          <w:numId w:val="8"/>
        </w:numPr>
        <w:spacing w:after="0" w:line="240" w:lineRule="auto"/>
        <w:ind w:right="-483"/>
        <w:jc w:val="both"/>
        <w:rPr>
          <w:rFonts w:ascii="Arial" w:hAnsi="Arial" w:cs="Arial"/>
          <w:bCs/>
          <w:sz w:val="24"/>
          <w:szCs w:val="24"/>
        </w:rPr>
      </w:pPr>
      <w:r w:rsidRPr="00EF2D5F">
        <w:rPr>
          <w:rFonts w:ascii="Arial" w:hAnsi="Arial" w:cs="Arial"/>
          <w:bCs/>
          <w:sz w:val="24"/>
          <w:szCs w:val="24"/>
        </w:rPr>
        <w:t>Garāžu bokss Nr. 4 ar platību 34,3 m</w:t>
      </w:r>
      <w:r w:rsidRPr="00E754B4">
        <w:rPr>
          <w:rFonts w:ascii="Arial" w:hAnsi="Arial" w:cs="Arial"/>
          <w:bCs/>
          <w:sz w:val="24"/>
          <w:szCs w:val="24"/>
          <w:vertAlign w:val="superscript"/>
        </w:rPr>
        <w:t>2</w:t>
      </w:r>
      <w:r w:rsidRPr="00EF2D5F">
        <w:rPr>
          <w:rFonts w:ascii="Arial" w:hAnsi="Arial" w:cs="Arial"/>
          <w:bCs/>
          <w:sz w:val="24"/>
          <w:szCs w:val="24"/>
        </w:rPr>
        <w:t xml:space="preserve"> atrodas telpu grupā ar kadastra apzīmējumu 64880050070010009 (kopējā platība 68,60 m</w:t>
      </w:r>
      <w:r w:rsidRPr="00EF2D5F">
        <w:rPr>
          <w:rFonts w:ascii="Arial" w:hAnsi="Arial" w:cs="Arial"/>
          <w:bCs/>
          <w:sz w:val="24"/>
          <w:szCs w:val="24"/>
          <w:vertAlign w:val="superscript"/>
        </w:rPr>
        <w:t>2</w:t>
      </w:r>
      <w:r w:rsidRPr="00EF2D5F">
        <w:rPr>
          <w:rFonts w:ascii="Arial" w:hAnsi="Arial" w:cs="Arial"/>
          <w:bCs/>
          <w:sz w:val="24"/>
          <w:szCs w:val="24"/>
        </w:rPr>
        <w:t>). Starp garāžu boksu Nr.3 un Nr.4 nav izbūvētas starpsienas, līdz ar to garāžas veido vienu telpu grupu. Garāžu bokss Nr.4 nododams nomas tiesību izsolē.</w:t>
      </w:r>
    </w:p>
    <w:p w14:paraId="0EB2C51A" w14:textId="2C76AD83" w:rsidR="005A15E1" w:rsidRDefault="00EF2D5F" w:rsidP="00EF2D5F">
      <w:pPr>
        <w:pStyle w:val="Sarakstarindkopa"/>
        <w:numPr>
          <w:ilvl w:val="1"/>
          <w:numId w:val="8"/>
        </w:numPr>
        <w:spacing w:after="0" w:line="240" w:lineRule="auto"/>
        <w:ind w:right="-483"/>
        <w:jc w:val="both"/>
        <w:rPr>
          <w:rFonts w:ascii="Arial" w:hAnsi="Arial" w:cs="Arial"/>
          <w:sz w:val="24"/>
          <w:szCs w:val="24"/>
        </w:rPr>
      </w:pPr>
      <w:r w:rsidRPr="00EF2D5F">
        <w:rPr>
          <w:rFonts w:ascii="Arial" w:hAnsi="Arial" w:cs="Arial"/>
          <w:bCs/>
          <w:sz w:val="24"/>
          <w:szCs w:val="24"/>
        </w:rPr>
        <w:t xml:space="preserve">Nomas termiņš </w:t>
      </w:r>
      <w:r w:rsidRPr="00EF2D5F">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E2ADFDF"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194486847"/>
      <w:r w:rsidR="00EF2D5F">
        <w:rPr>
          <w:rFonts w:ascii="Arial" w:eastAsia="Calibri" w:hAnsi="Arial" w:cs="Arial"/>
          <w:b/>
          <w:bCs/>
          <w:sz w:val="24"/>
          <w:szCs w:val="24"/>
        </w:rPr>
        <w:t>0,52</w:t>
      </w:r>
      <w:r w:rsidR="00EF2D5F" w:rsidRPr="009E44F2">
        <w:rPr>
          <w:rFonts w:ascii="Arial" w:eastAsia="Calibri" w:hAnsi="Arial" w:cs="Arial"/>
          <w:b/>
          <w:bCs/>
          <w:sz w:val="24"/>
          <w:szCs w:val="24"/>
        </w:rPr>
        <w:t xml:space="preserve"> EUR</w:t>
      </w:r>
      <w:r w:rsidR="00EF2D5F" w:rsidRPr="009E44F2">
        <w:rPr>
          <w:rFonts w:ascii="Arial" w:eastAsia="Calibri" w:hAnsi="Arial" w:cs="Arial"/>
          <w:sz w:val="24"/>
          <w:szCs w:val="24"/>
        </w:rPr>
        <w:t xml:space="preserve"> (</w:t>
      </w:r>
      <w:r w:rsidR="00EF2D5F">
        <w:rPr>
          <w:rFonts w:ascii="Arial" w:eastAsia="Calibri" w:hAnsi="Arial" w:cs="Arial"/>
          <w:sz w:val="24"/>
          <w:szCs w:val="24"/>
        </w:rPr>
        <w:t>nulle</w:t>
      </w:r>
      <w:r w:rsidR="00EF2D5F" w:rsidRPr="009E44F2">
        <w:rPr>
          <w:rFonts w:ascii="Arial" w:eastAsia="Calibri" w:hAnsi="Arial" w:cs="Arial"/>
          <w:sz w:val="24"/>
          <w:szCs w:val="24"/>
        </w:rPr>
        <w:t xml:space="preserve"> </w:t>
      </w:r>
      <w:proofErr w:type="spellStart"/>
      <w:r w:rsidR="00EF2D5F" w:rsidRPr="009E44F2">
        <w:rPr>
          <w:rFonts w:ascii="Arial" w:eastAsia="Calibri" w:hAnsi="Arial" w:cs="Arial"/>
          <w:i/>
          <w:iCs/>
          <w:sz w:val="24"/>
          <w:szCs w:val="24"/>
        </w:rPr>
        <w:t>euro</w:t>
      </w:r>
      <w:proofErr w:type="spellEnd"/>
      <w:r w:rsidR="00EF2D5F" w:rsidRPr="009E44F2">
        <w:rPr>
          <w:rFonts w:ascii="Arial" w:eastAsia="Calibri" w:hAnsi="Arial" w:cs="Arial"/>
          <w:sz w:val="24"/>
          <w:szCs w:val="24"/>
        </w:rPr>
        <w:t xml:space="preserve"> un </w:t>
      </w:r>
      <w:r w:rsidR="00EF2D5F">
        <w:rPr>
          <w:rFonts w:ascii="Arial" w:eastAsia="Calibri" w:hAnsi="Arial" w:cs="Arial"/>
          <w:sz w:val="24"/>
          <w:szCs w:val="24"/>
        </w:rPr>
        <w:t>piecdesmit divi</w:t>
      </w:r>
      <w:r w:rsidR="00EF2D5F" w:rsidRPr="009E44F2">
        <w:rPr>
          <w:rFonts w:ascii="Arial" w:eastAsia="Calibri" w:hAnsi="Arial" w:cs="Arial"/>
          <w:sz w:val="24"/>
          <w:szCs w:val="24"/>
        </w:rPr>
        <w:t xml:space="preserve"> centi) bez pievienotās vērtības nodokļa (PVN) par 1 </w:t>
      </w:r>
      <w:r w:rsidR="00EF2D5F" w:rsidRPr="009E44F2">
        <w:rPr>
          <w:rFonts w:ascii="Arial" w:eastAsia="Times New Roman" w:hAnsi="Arial" w:cs="Arial"/>
          <w:bCs/>
          <w:color w:val="000000"/>
          <w:sz w:val="24"/>
          <w:szCs w:val="24"/>
          <w:lang w:eastAsia="lv-LV"/>
        </w:rPr>
        <w:t>m</w:t>
      </w:r>
      <w:r w:rsidR="00EF2D5F" w:rsidRPr="009E44F2">
        <w:rPr>
          <w:rFonts w:ascii="Arial" w:eastAsia="Times New Roman" w:hAnsi="Arial" w:cs="Arial"/>
          <w:bCs/>
          <w:color w:val="000000"/>
          <w:sz w:val="24"/>
          <w:szCs w:val="24"/>
          <w:vertAlign w:val="superscript"/>
          <w:lang w:eastAsia="lv-LV"/>
        </w:rPr>
        <w:t>2</w:t>
      </w:r>
      <w:r w:rsidR="00EF2D5F" w:rsidRPr="009E44F2">
        <w:rPr>
          <w:rFonts w:ascii="Arial" w:eastAsia="Calibri" w:hAnsi="Arial" w:cs="Arial"/>
          <w:sz w:val="24"/>
          <w:szCs w:val="24"/>
        </w:rPr>
        <w:t xml:space="preserve"> (vienu kvadrātmetru) mēnesī</w:t>
      </w:r>
      <w:bookmarkEnd w:id="1"/>
    </w:p>
    <w:p w14:paraId="4404E331" w14:textId="485FBAA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45F0F" w:rsidRPr="00956576">
        <w:rPr>
          <w:rFonts w:ascii="Arial" w:eastAsia="Times New Roman" w:hAnsi="Arial" w:cs="Arial"/>
          <w:b/>
          <w:noProof/>
          <w:sz w:val="24"/>
          <w:szCs w:val="24"/>
          <w:lang w:eastAsia="ru-RU"/>
        </w:rPr>
        <w:t>0,05 EUR</w:t>
      </w:r>
      <w:r w:rsidR="00D45F0F" w:rsidRPr="00FB27DE">
        <w:rPr>
          <w:rFonts w:ascii="Arial" w:eastAsia="Times New Roman" w:hAnsi="Arial" w:cs="Arial"/>
          <w:bCs/>
          <w:noProof/>
          <w:sz w:val="24"/>
          <w:szCs w:val="24"/>
          <w:lang w:eastAsia="ru-RU"/>
        </w:rPr>
        <w:t xml:space="preserve"> (</w:t>
      </w:r>
      <w:r w:rsidR="00D45F0F">
        <w:rPr>
          <w:rFonts w:ascii="Arial" w:eastAsia="Calibri" w:hAnsi="Arial" w:cs="Arial"/>
          <w:sz w:val="24"/>
          <w:szCs w:val="24"/>
        </w:rPr>
        <w:t>pieci</w:t>
      </w:r>
      <w:r w:rsidR="00D45F0F" w:rsidRPr="00FB27DE">
        <w:rPr>
          <w:rFonts w:ascii="Arial" w:eastAsia="Times New Roman" w:hAnsi="Arial" w:cs="Arial"/>
          <w:bCs/>
          <w:noProof/>
          <w:sz w:val="24"/>
          <w:szCs w:val="24"/>
          <w:lang w:eastAsia="ru-RU"/>
        </w:rPr>
        <w:t xml:space="preserve"> </w:t>
      </w:r>
      <w:r w:rsidR="00D45F0F" w:rsidRPr="00FB27DE">
        <w:rPr>
          <w:rFonts w:ascii="Arial" w:eastAsia="Times New Roman" w:hAnsi="Arial" w:cs="Arial"/>
          <w:bCs/>
          <w:i/>
          <w:iCs/>
          <w:noProof/>
          <w:sz w:val="24"/>
          <w:szCs w:val="24"/>
          <w:lang w:eastAsia="ru-RU"/>
        </w:rPr>
        <w:t xml:space="preserve">euro </w:t>
      </w:r>
      <w:r w:rsidR="00D45F0F" w:rsidRPr="00FB27DE">
        <w:rPr>
          <w:rFonts w:ascii="Arial" w:eastAsia="Times New Roman" w:hAnsi="Arial" w:cs="Arial"/>
          <w:bCs/>
          <w:noProof/>
          <w:sz w:val="24"/>
          <w:szCs w:val="24"/>
          <w:lang w:eastAsia="ru-RU"/>
        </w:rPr>
        <w:t>centi)</w:t>
      </w:r>
      <w:r w:rsidR="00944FE8" w:rsidRPr="000A2ADD">
        <w:rPr>
          <w:rFonts w:ascii="Arial" w:eastAsia="Times New Roman" w:hAnsi="Arial" w:cs="Arial"/>
          <w:bCs/>
          <w:noProof/>
          <w:color w:val="000000"/>
          <w:sz w:val="24"/>
          <w:szCs w:val="24"/>
          <w:lang w:eastAsia="ru-RU"/>
        </w:rPr>
        <w:t xml:space="preserve"> </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3C38B8CC"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lastRenderedPageBreak/>
        <w:t xml:space="preserve">Izsoles dalībnieki ir pretendenti – </w:t>
      </w:r>
      <w:r w:rsidR="00EF2D5F" w:rsidRPr="00EF2D5F">
        <w:rPr>
          <w:rFonts w:ascii="Arial" w:eastAsia="Times New Roman" w:hAnsi="Arial" w:cs="Arial"/>
          <w:noProof/>
          <w:color w:val="000000"/>
          <w:sz w:val="24"/>
          <w:szCs w:val="24"/>
          <w:lang w:eastAsia="ru-RU"/>
        </w:rPr>
        <w:t xml:space="preserve">fiziska vai juridiska persona </w:t>
      </w:r>
      <w:r w:rsidRPr="000C2387">
        <w:rPr>
          <w:rFonts w:ascii="Arial" w:eastAsia="Times New Roman" w:hAnsi="Arial" w:cs="Arial"/>
          <w:noProof/>
          <w:color w:val="000000"/>
          <w:sz w:val="24"/>
          <w:szCs w:val="24"/>
          <w:lang w:eastAsia="ru-RU"/>
        </w:rPr>
        <w:t>-,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bookmarkEnd w:id="2"/>
      <w:r w:rsidR="00EF2D5F" w:rsidRPr="00EF2D5F">
        <w:rPr>
          <w:rFonts w:ascii="Arial" w:eastAsia="Times New Roman" w:hAnsi="Arial" w:cs="Arial"/>
          <w:noProof/>
          <w:sz w:val="24"/>
          <w:szCs w:val="24"/>
          <w:lang w:eastAsia="ru-RU"/>
        </w:rPr>
        <w:t>nodokļu, tai skaitā, nodevu un valsts obligātās sociālās apdrošināšanas iemaksu, parāds Latvijas Republikā vai valstī, kurā tas reģistrēts, nepārsniedz 150 EUR (viens simts piecdesmit </w:t>
      </w:r>
      <w:r w:rsidR="00EF2D5F" w:rsidRPr="00EF2D5F">
        <w:rPr>
          <w:rFonts w:ascii="Arial" w:eastAsia="Times New Roman" w:hAnsi="Arial" w:cs="Arial"/>
          <w:i/>
          <w:iCs/>
          <w:noProof/>
          <w:sz w:val="24"/>
          <w:szCs w:val="24"/>
          <w:lang w:eastAsia="ru-RU"/>
        </w:rPr>
        <w:t>euro</w:t>
      </w:r>
      <w:r w:rsidR="00EF2D5F" w:rsidRPr="00EF2D5F">
        <w:rPr>
          <w:rFonts w:ascii="Arial" w:eastAsia="Times New Roman" w:hAnsi="Arial" w:cs="Arial"/>
          <w:noProof/>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02DB6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w:t>
      </w:r>
      <w:r w:rsidRPr="00D45F0F">
        <w:rPr>
          <w:rFonts w:ascii="Arial" w:eastAsia="Times New Roman" w:hAnsi="Arial" w:cs="Arial"/>
          <w:b/>
          <w:bCs/>
          <w:noProof/>
          <w:sz w:val="24"/>
          <w:szCs w:val="24"/>
          <w:lang w:eastAsia="ru-RU"/>
        </w:rPr>
        <w:t>202</w:t>
      </w:r>
      <w:r w:rsidR="00EF2D5F" w:rsidRPr="00D45F0F">
        <w:rPr>
          <w:rFonts w:ascii="Arial" w:eastAsia="Times New Roman" w:hAnsi="Arial" w:cs="Arial"/>
          <w:b/>
          <w:bCs/>
          <w:noProof/>
          <w:sz w:val="24"/>
          <w:szCs w:val="24"/>
          <w:lang w:eastAsia="ru-RU"/>
        </w:rPr>
        <w:t>6</w:t>
      </w:r>
      <w:r w:rsidRPr="00D45F0F">
        <w:rPr>
          <w:rFonts w:ascii="Arial" w:eastAsia="Times New Roman" w:hAnsi="Arial" w:cs="Arial"/>
          <w:b/>
          <w:bCs/>
          <w:noProof/>
          <w:sz w:val="24"/>
          <w:szCs w:val="24"/>
          <w:lang w:eastAsia="ru-RU"/>
        </w:rPr>
        <w:t>.gada</w:t>
      </w:r>
      <w:r w:rsidRPr="00AE071F">
        <w:rPr>
          <w:rFonts w:ascii="Arial" w:eastAsia="Times New Roman" w:hAnsi="Arial" w:cs="Arial"/>
          <w:noProof/>
          <w:sz w:val="24"/>
          <w:szCs w:val="24"/>
          <w:lang w:eastAsia="ru-RU"/>
        </w:rPr>
        <w:t xml:space="preserve"> </w:t>
      </w:r>
      <w:r w:rsidR="00D45F0F">
        <w:rPr>
          <w:rFonts w:ascii="Arial" w:eastAsia="Times New Roman" w:hAnsi="Arial" w:cs="Arial"/>
          <w:b/>
          <w:bCs/>
          <w:noProof/>
          <w:sz w:val="24"/>
          <w:szCs w:val="24"/>
          <w:lang w:eastAsia="ru-RU"/>
        </w:rPr>
        <w:t>12.martam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378FE0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F2D5F">
        <w:rPr>
          <w:rFonts w:ascii="Arial" w:eastAsia="Times New Roman" w:hAnsi="Arial" w:cs="Arial"/>
          <w:noProof/>
          <w:sz w:val="24"/>
          <w:szCs w:val="24"/>
          <w:lang w:eastAsia="ru-RU"/>
        </w:rPr>
        <w:t>28311717</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EF2D5F">
        <w:rPr>
          <w:rFonts w:ascii="Arial" w:eastAsia="Times New Roman" w:hAnsi="Arial" w:cs="Arial"/>
          <w:noProof/>
          <w:sz w:val="24"/>
          <w:szCs w:val="24"/>
          <w:lang w:eastAsia="ru-RU"/>
        </w:rPr>
        <w:t>S.Brāle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D5B962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8F2E2C">
        <w:rPr>
          <w:rFonts w:ascii="Arial" w:hAnsi="Arial" w:cs="Arial"/>
          <w:b/>
          <w:sz w:val="24"/>
          <w:szCs w:val="24"/>
        </w:rPr>
        <w:t>5 (pieci) gadi</w:t>
      </w:r>
      <w:r w:rsidR="001C6B2B">
        <w:rPr>
          <w:rFonts w:ascii="Arial" w:eastAsia="Times New Roman" w:hAnsi="Arial" w:cs="Arial"/>
          <w:noProof/>
          <w:sz w:val="24"/>
          <w:szCs w:val="24"/>
          <w:lang w:eastAsia="ru-RU"/>
        </w:rPr>
        <w:t>.</w:t>
      </w:r>
    </w:p>
    <w:p w14:paraId="1BD62348" w14:textId="3CEAF8E7"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1C6B2B">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7C97EBE" w14:textId="302B1711" w:rsidR="00A41594" w:rsidRDefault="00EF2D5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020BE2C" wp14:editId="3995EFA2">
            <wp:extent cx="5274310" cy="5690870"/>
            <wp:effectExtent l="0" t="0" r="2540" b="5080"/>
            <wp:docPr id="20938077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07703" name=""/>
                    <pic:cNvPicPr/>
                  </pic:nvPicPr>
                  <pic:blipFill>
                    <a:blip r:embed="rId8"/>
                    <a:stretch>
                      <a:fillRect/>
                    </a:stretch>
                  </pic:blipFill>
                  <pic:spPr>
                    <a:xfrm>
                      <a:off x="0" y="0"/>
                      <a:ext cx="5274310" cy="5690870"/>
                    </a:xfrm>
                    <a:prstGeom prst="rect">
                      <a:avLst/>
                    </a:prstGeom>
                  </pic:spPr>
                </pic:pic>
              </a:graphicData>
            </a:graphic>
          </wp:inline>
        </w:drawing>
      </w: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34B53AC5" w14:textId="77777777" w:rsidR="00E754B4" w:rsidRDefault="00E754B4" w:rsidP="00B954EC">
      <w:pPr>
        <w:spacing w:after="0" w:line="240" w:lineRule="auto"/>
        <w:rPr>
          <w:rFonts w:ascii="Arial" w:eastAsia="Times New Roman" w:hAnsi="Arial" w:cs="Arial"/>
          <w:noProof/>
          <w:color w:val="000000"/>
          <w:sz w:val="24"/>
          <w:szCs w:val="24"/>
          <w:lang w:eastAsia="ru-RU"/>
        </w:rPr>
      </w:pPr>
    </w:p>
    <w:p w14:paraId="34D1D5D2" w14:textId="77777777" w:rsidR="00E754B4" w:rsidRDefault="00E754B4" w:rsidP="00B954EC">
      <w:pPr>
        <w:spacing w:after="0" w:line="240" w:lineRule="auto"/>
        <w:rPr>
          <w:rFonts w:ascii="Arial" w:eastAsia="Times New Roman" w:hAnsi="Arial" w:cs="Arial"/>
          <w:noProof/>
          <w:color w:val="000000"/>
          <w:sz w:val="24"/>
          <w:szCs w:val="24"/>
          <w:lang w:eastAsia="ru-RU"/>
        </w:rPr>
      </w:pPr>
    </w:p>
    <w:p w14:paraId="5AA3DE51" w14:textId="77777777" w:rsidR="00E754B4" w:rsidRDefault="00E754B4" w:rsidP="00B954EC">
      <w:pPr>
        <w:spacing w:after="0" w:line="240" w:lineRule="auto"/>
        <w:rPr>
          <w:rFonts w:ascii="Arial" w:eastAsia="Times New Roman" w:hAnsi="Arial" w:cs="Arial"/>
          <w:noProof/>
          <w:color w:val="000000"/>
          <w:sz w:val="24"/>
          <w:szCs w:val="24"/>
          <w:lang w:eastAsia="ru-RU"/>
        </w:rPr>
      </w:pPr>
    </w:p>
    <w:p w14:paraId="721FA42A" w14:textId="77777777" w:rsidR="00E754B4" w:rsidRDefault="00E754B4" w:rsidP="00B954EC">
      <w:pPr>
        <w:spacing w:after="0" w:line="240" w:lineRule="auto"/>
        <w:rPr>
          <w:rFonts w:ascii="Arial" w:eastAsia="Times New Roman" w:hAnsi="Arial" w:cs="Arial"/>
          <w:noProof/>
          <w:color w:val="000000"/>
          <w:sz w:val="24"/>
          <w:szCs w:val="24"/>
          <w:lang w:eastAsia="ru-RU"/>
        </w:rPr>
      </w:pPr>
    </w:p>
    <w:p w14:paraId="1D90ED42" w14:textId="77777777" w:rsidR="00E754B4" w:rsidRDefault="00E754B4"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8523240" w:rsidR="00B954EC" w:rsidRPr="006F2ECD" w:rsidRDefault="00A41594" w:rsidP="00B954EC">
      <w:pPr>
        <w:spacing w:after="0" w:line="240" w:lineRule="auto"/>
        <w:jc w:val="right"/>
        <w:rPr>
          <w:rFonts w:ascii="Arial" w:eastAsia="Times New Roman" w:hAnsi="Arial" w:cs="Arial"/>
          <w:sz w:val="24"/>
          <w:szCs w:val="24"/>
          <w:lang w:eastAsia="lv-LV"/>
        </w:rPr>
      </w:pPr>
      <w:r w:rsidRPr="00A41594">
        <w:rPr>
          <w:rFonts w:ascii="Arial" w:eastAsia="Times New Roman" w:hAnsi="Arial" w:cs="Arial"/>
          <w:bCs/>
          <w:noProof/>
          <w:sz w:val="24"/>
          <w:szCs w:val="24"/>
          <w:lang w:eastAsia="ru-RU"/>
        </w:rPr>
        <w:t>Celtnieku iela 3C, Lieģi, Tadaiķu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3F4586A4" w:rsidR="00B954EC" w:rsidRPr="006F2ECD" w:rsidRDefault="00A41594" w:rsidP="00B954EC">
      <w:pPr>
        <w:spacing w:after="0" w:line="240" w:lineRule="auto"/>
        <w:jc w:val="right"/>
        <w:rPr>
          <w:rFonts w:ascii="Arial" w:eastAsia="Times New Roman" w:hAnsi="Arial" w:cs="Arial"/>
          <w:noProof/>
          <w:sz w:val="24"/>
          <w:szCs w:val="24"/>
          <w:lang w:eastAsia="lv-LV"/>
        </w:rPr>
      </w:pPr>
      <w:r w:rsidRPr="00A41594">
        <w:rPr>
          <w:rFonts w:ascii="Arial" w:eastAsia="Times New Roman" w:hAnsi="Arial" w:cs="Arial"/>
          <w:sz w:val="24"/>
          <w:szCs w:val="24"/>
          <w:lang w:eastAsia="lv-LV"/>
        </w:rPr>
        <w:t>garāžas boks</w:t>
      </w:r>
      <w:r w:rsidR="0051621B">
        <w:rPr>
          <w:rFonts w:ascii="Arial" w:eastAsia="Times New Roman" w:hAnsi="Arial" w:cs="Arial"/>
          <w:sz w:val="24"/>
          <w:szCs w:val="24"/>
          <w:lang w:eastAsia="lv-LV"/>
        </w:rPr>
        <w:t>a</w:t>
      </w:r>
      <w:r w:rsidRPr="00A41594">
        <w:rPr>
          <w:rFonts w:ascii="Arial" w:eastAsia="Times New Roman" w:hAnsi="Arial" w:cs="Arial"/>
          <w:sz w:val="24"/>
          <w:szCs w:val="24"/>
          <w:lang w:eastAsia="lv-LV"/>
        </w:rPr>
        <w:t xml:space="preserve"> Nr.</w:t>
      </w:r>
      <w:r w:rsidR="00EF2D5F">
        <w:rPr>
          <w:rFonts w:ascii="Arial" w:eastAsia="Times New Roman" w:hAnsi="Arial" w:cs="Arial"/>
          <w:sz w:val="24"/>
          <w:szCs w:val="24"/>
          <w:lang w:eastAsia="lv-LV"/>
        </w:rPr>
        <w:t>4</w:t>
      </w:r>
      <w:r w:rsidR="001A7202">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p w14:paraId="7B608543" w14:textId="46FBC681" w:rsidR="00945176" w:rsidRPr="00945176" w:rsidRDefault="00945176" w:rsidP="00945176">
      <w:pPr>
        <w:spacing w:after="0" w:line="240" w:lineRule="auto"/>
        <w:jc w:val="right"/>
        <w:rPr>
          <w:rFonts w:ascii="Arial" w:hAnsi="Arial" w:cs="Arial"/>
        </w:rPr>
      </w:pPr>
      <w:r w:rsidRPr="00945176">
        <w:rPr>
          <w:rFonts w:ascii="Arial" w:hAnsi="Arial" w:cs="Arial"/>
        </w:rPr>
        <w:lastRenderedPageBreak/>
        <w:t>2.pielikums</w:t>
      </w:r>
    </w:p>
    <w:p w14:paraId="725BE693" w14:textId="77777777" w:rsidR="00945176" w:rsidRPr="00945176" w:rsidRDefault="00945176" w:rsidP="00945176">
      <w:pPr>
        <w:keepNext/>
        <w:keepLines/>
        <w:spacing w:after="0" w:line="24" w:lineRule="atLeast"/>
        <w:jc w:val="center"/>
        <w:outlineLvl w:val="0"/>
        <w:rPr>
          <w:rFonts w:ascii="Arial" w:eastAsia="Times New Roman" w:hAnsi="Arial" w:cs="Arial"/>
          <w:color w:val="2F5496"/>
          <w:sz w:val="24"/>
          <w:szCs w:val="24"/>
          <w:lang w:eastAsia="lv-LV"/>
        </w:rPr>
      </w:pPr>
      <w:r w:rsidRPr="00945176">
        <w:rPr>
          <w:rFonts w:ascii="Arial" w:eastAsia="Times New Roman" w:hAnsi="Arial" w:cs="Arial"/>
          <w:b/>
          <w:bCs/>
          <w:sz w:val="24"/>
          <w:szCs w:val="24"/>
          <w:lang w:eastAsia="lv-LV"/>
        </w:rPr>
        <w:t xml:space="preserve">NEKUSTAMĀ ĪPAŠUMA NOMAS LĪGUMS Nr. </w:t>
      </w:r>
      <w:r w:rsidRPr="00945176">
        <w:rPr>
          <w:rFonts w:ascii="Arial" w:eastAsia="Times New Roman" w:hAnsi="Arial" w:cs="Arial"/>
          <w:color w:val="2F5496"/>
          <w:sz w:val="24"/>
          <w:szCs w:val="24"/>
          <w:lang w:eastAsia="lv-LV"/>
        </w:rPr>
        <w:t>___</w:t>
      </w:r>
    </w:p>
    <w:p w14:paraId="4AA99801" w14:textId="77777777" w:rsidR="00945176" w:rsidRPr="00945176" w:rsidRDefault="00945176" w:rsidP="00945176">
      <w:pPr>
        <w:spacing w:after="0" w:line="240" w:lineRule="auto"/>
        <w:rPr>
          <w:rFonts w:ascii="Times New Roman" w:eastAsia="Times New Roman" w:hAnsi="Times New Roman" w:cs="Times New Roman"/>
          <w:sz w:val="24"/>
          <w:szCs w:val="24"/>
          <w:lang w:eastAsia="lv-LV"/>
        </w:rPr>
      </w:pPr>
    </w:p>
    <w:p w14:paraId="673928EA" w14:textId="77777777" w:rsidR="00945176" w:rsidRPr="00945176" w:rsidRDefault="00945176" w:rsidP="00945176">
      <w:pPr>
        <w:tabs>
          <w:tab w:val="right" w:pos="8931"/>
        </w:tabs>
        <w:spacing w:after="0" w:line="276" w:lineRule="auto"/>
        <w:ind w:right="-94"/>
        <w:jc w:val="right"/>
        <w:rPr>
          <w:rFonts w:ascii="Arial" w:eastAsia="Times New Roman" w:hAnsi="Arial" w:cs="Arial"/>
          <w:sz w:val="24"/>
          <w:szCs w:val="24"/>
          <w:lang w:eastAsia="zh-CN" w:bidi="hi-IN"/>
        </w:rPr>
      </w:pPr>
      <w:bookmarkStart w:id="5" w:name="_Hlk221012201"/>
      <w:r w:rsidRPr="00945176">
        <w:rPr>
          <w:rFonts w:ascii="Arial" w:eastAsia="Times New Roman" w:hAnsi="Arial" w:cs="Arial"/>
          <w:sz w:val="24"/>
          <w:szCs w:val="24"/>
          <w:lang w:eastAsia="lv-LV"/>
        </w:rPr>
        <w:t>Lieģi, Tadaiķu pagasts</w:t>
      </w:r>
      <w:r w:rsidRPr="00945176">
        <w:rPr>
          <w:rFonts w:ascii="Arial" w:eastAsia="Times New Roman" w:hAnsi="Arial" w:cs="Arial"/>
          <w:sz w:val="24"/>
          <w:szCs w:val="24"/>
          <w:lang w:eastAsia="lv-LV"/>
        </w:rPr>
        <w:tab/>
      </w:r>
      <w:bookmarkStart w:id="6" w:name="_Hlk221012180"/>
      <w:r w:rsidRPr="00945176">
        <w:rPr>
          <w:rFonts w:ascii="Arial" w:eastAsia="Times New Roman" w:hAnsi="Arial" w:cs="Arial"/>
          <w:sz w:val="24"/>
          <w:szCs w:val="24"/>
          <w:lang w:eastAsia="zh-CN" w:bidi="hi-IN"/>
        </w:rPr>
        <w:t>Parakstīšanas datums ir pēdējā pievienotā</w:t>
      </w:r>
    </w:p>
    <w:p w14:paraId="16E38EF3" w14:textId="77777777" w:rsidR="00945176" w:rsidRPr="00945176" w:rsidRDefault="00945176" w:rsidP="00945176">
      <w:pPr>
        <w:tabs>
          <w:tab w:val="right" w:pos="8647"/>
        </w:tabs>
        <w:spacing w:after="0" w:line="240" w:lineRule="auto"/>
        <w:ind w:right="-94"/>
        <w:jc w:val="right"/>
        <w:rPr>
          <w:rFonts w:ascii="Arial" w:eastAsia="Times New Roman" w:hAnsi="Arial" w:cs="Arial"/>
          <w:sz w:val="24"/>
          <w:szCs w:val="24"/>
          <w:lang w:eastAsia="zh-CN" w:bidi="hi-IN"/>
        </w:rPr>
      </w:pPr>
      <w:r w:rsidRPr="00945176">
        <w:rPr>
          <w:rFonts w:ascii="Arial" w:eastAsia="Times New Roman" w:hAnsi="Arial" w:cs="Arial"/>
          <w:sz w:val="24"/>
          <w:szCs w:val="24"/>
          <w:lang w:eastAsia="zh-CN" w:bidi="hi-IN"/>
        </w:rPr>
        <w:t>droša elektroniskā paraksta un tā</w:t>
      </w:r>
    </w:p>
    <w:p w14:paraId="32EFB002" w14:textId="77777777" w:rsidR="00945176" w:rsidRPr="00945176" w:rsidRDefault="00945176" w:rsidP="00945176">
      <w:pPr>
        <w:tabs>
          <w:tab w:val="right" w:pos="8789"/>
        </w:tabs>
        <w:spacing w:after="0" w:line="240" w:lineRule="auto"/>
        <w:ind w:right="-94"/>
        <w:jc w:val="right"/>
        <w:rPr>
          <w:rFonts w:ascii="Arial" w:eastAsia="Times New Roman" w:hAnsi="Arial" w:cs="Arial"/>
          <w:sz w:val="24"/>
          <w:szCs w:val="24"/>
          <w:lang w:eastAsia="zh-CN" w:bidi="hi-IN"/>
        </w:rPr>
      </w:pPr>
      <w:r w:rsidRPr="00945176">
        <w:rPr>
          <w:rFonts w:ascii="Arial" w:eastAsia="Times New Roman" w:hAnsi="Arial" w:cs="Arial"/>
          <w:sz w:val="24"/>
          <w:szCs w:val="24"/>
          <w:lang w:eastAsia="zh-CN" w:bidi="hi-IN"/>
        </w:rPr>
        <w:t>laika zīmoga datums VAI</w:t>
      </w:r>
    </w:p>
    <w:p w14:paraId="30400B41" w14:textId="77777777" w:rsidR="00945176" w:rsidRPr="00945176" w:rsidRDefault="00945176" w:rsidP="00945176">
      <w:pPr>
        <w:tabs>
          <w:tab w:val="right" w:pos="9071"/>
        </w:tabs>
        <w:spacing w:after="0" w:line="240" w:lineRule="auto"/>
        <w:jc w:val="right"/>
        <w:rPr>
          <w:rFonts w:ascii="Arial" w:eastAsia="Times New Roman" w:hAnsi="Arial" w:cs="Arial"/>
          <w:b/>
          <w:bCs/>
          <w:sz w:val="16"/>
          <w:szCs w:val="16"/>
          <w:lang w:eastAsia="lv-LV"/>
        </w:rPr>
      </w:pPr>
      <w:r w:rsidRPr="00945176">
        <w:rPr>
          <w:rFonts w:ascii="Arial" w:eastAsia="Times New Roman" w:hAnsi="Arial" w:cs="Arial"/>
          <w:sz w:val="24"/>
          <w:szCs w:val="24"/>
          <w:lang w:eastAsia="lv-LV"/>
        </w:rPr>
        <w:t>DATUMS</w:t>
      </w:r>
    </w:p>
    <w:bookmarkEnd w:id="5"/>
    <w:bookmarkEnd w:id="6"/>
    <w:p w14:paraId="23FC7DE1" w14:textId="77777777" w:rsidR="00945176" w:rsidRPr="00945176" w:rsidRDefault="00945176" w:rsidP="00945176">
      <w:pPr>
        <w:tabs>
          <w:tab w:val="right" w:pos="9071"/>
        </w:tabs>
        <w:spacing w:after="0" w:line="240" w:lineRule="auto"/>
        <w:rPr>
          <w:rFonts w:ascii="Arial" w:eastAsia="Times New Roman" w:hAnsi="Arial" w:cs="Arial"/>
          <w:sz w:val="24"/>
          <w:szCs w:val="24"/>
          <w:lang w:eastAsia="lv-LV"/>
        </w:rPr>
      </w:pPr>
    </w:p>
    <w:p w14:paraId="4C8EA5D0" w14:textId="77777777" w:rsidR="00945176" w:rsidRPr="00945176" w:rsidRDefault="00945176" w:rsidP="00945176">
      <w:pPr>
        <w:spacing w:after="0" w:line="24" w:lineRule="atLeast"/>
        <w:ind w:firstLine="720"/>
        <w:jc w:val="both"/>
        <w:rPr>
          <w:rFonts w:ascii="Arial" w:eastAsia="Times New Roman" w:hAnsi="Arial" w:cs="Arial"/>
          <w:sz w:val="24"/>
          <w:szCs w:val="24"/>
          <w:lang w:eastAsia="lv-LV"/>
        </w:rPr>
      </w:pPr>
      <w:proofErr w:type="spellStart"/>
      <w:r w:rsidRPr="00945176">
        <w:rPr>
          <w:rFonts w:ascii="Arial" w:eastAsia="Times New Roman" w:hAnsi="Arial" w:cs="Arial"/>
          <w:b/>
          <w:sz w:val="24"/>
          <w:szCs w:val="24"/>
          <w:lang w:eastAsia="lv-LV"/>
        </w:rPr>
        <w:t>Dienvidkurzemes</w:t>
      </w:r>
      <w:proofErr w:type="spellEnd"/>
      <w:r w:rsidRPr="00945176">
        <w:rPr>
          <w:rFonts w:ascii="Arial" w:eastAsia="Times New Roman" w:hAnsi="Arial" w:cs="Arial"/>
          <w:b/>
          <w:sz w:val="24"/>
          <w:szCs w:val="24"/>
          <w:lang w:eastAsia="lv-LV"/>
        </w:rPr>
        <w:t xml:space="preserve"> novada pašvaldība</w:t>
      </w:r>
      <w:r w:rsidRPr="00945176">
        <w:rPr>
          <w:rFonts w:ascii="Arial" w:eastAsia="Times New Roman" w:hAnsi="Arial" w:cs="Arial"/>
          <w:sz w:val="24"/>
          <w:szCs w:val="24"/>
          <w:lang w:eastAsia="lv-LV"/>
        </w:rPr>
        <w:t xml:space="preserve">, reģistrācijas Nr.90000058625, juridiskā adrese: Lielā iela 54, Grobiņa, </w:t>
      </w: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novads, </w:t>
      </w: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novada Nekustamā īpašuma pārvaldes vadītājas Diānas </w:t>
      </w:r>
      <w:proofErr w:type="spellStart"/>
      <w:r w:rsidRPr="00945176">
        <w:rPr>
          <w:rFonts w:ascii="Arial" w:eastAsia="Times New Roman" w:hAnsi="Arial" w:cs="Arial"/>
          <w:sz w:val="24"/>
          <w:szCs w:val="24"/>
          <w:lang w:eastAsia="lv-LV"/>
        </w:rPr>
        <w:t>Grudules</w:t>
      </w:r>
      <w:proofErr w:type="spellEnd"/>
      <w:r w:rsidRPr="00945176">
        <w:rPr>
          <w:rFonts w:ascii="Arial" w:eastAsia="Times New Roman" w:hAnsi="Arial" w:cs="Arial"/>
          <w:sz w:val="24"/>
          <w:szCs w:val="24"/>
          <w:lang w:eastAsia="lv-LV"/>
        </w:rPr>
        <w:t xml:space="preserve"> personā, kura rīkojas saskaņā ar </w:t>
      </w: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novada pašvaldības nolikumu, turpmāk – “Iznomātājs”, no vienas puses, un </w:t>
      </w:r>
    </w:p>
    <w:p w14:paraId="177C095C" w14:textId="77777777" w:rsidR="00945176" w:rsidRPr="00945176" w:rsidRDefault="00945176" w:rsidP="00945176">
      <w:pPr>
        <w:spacing w:after="0" w:line="24" w:lineRule="atLeast"/>
        <w:ind w:firstLine="720"/>
        <w:jc w:val="both"/>
        <w:rPr>
          <w:rFonts w:ascii="Arial" w:eastAsia="Times New Roman" w:hAnsi="Arial" w:cs="Arial"/>
          <w:sz w:val="24"/>
          <w:szCs w:val="24"/>
          <w:lang w:eastAsia="lv-LV"/>
        </w:rPr>
      </w:pPr>
      <w:r w:rsidRPr="00945176">
        <w:rPr>
          <w:rFonts w:ascii="Arial" w:eastAsia="Times New Roman" w:hAnsi="Arial" w:cs="Arial"/>
          <w:b/>
          <w:bCs/>
          <w:sz w:val="24"/>
          <w:szCs w:val="24"/>
          <w:lang w:eastAsia="lv-LV"/>
        </w:rPr>
        <w:t>Vārds Uzvārds</w:t>
      </w:r>
      <w:r w:rsidRPr="00945176">
        <w:rPr>
          <w:rFonts w:ascii="Arial" w:eastAsia="Times New Roman" w:hAnsi="Arial" w:cs="Arial"/>
          <w:sz w:val="24"/>
          <w:szCs w:val="24"/>
          <w:lang w:eastAsia="lv-LV"/>
        </w:rPr>
        <w:t xml:space="preserve">, personas kods </w:t>
      </w:r>
      <w:proofErr w:type="spellStart"/>
      <w:r w:rsidRPr="00945176">
        <w:rPr>
          <w:rFonts w:ascii="Arial" w:eastAsia="Times New Roman" w:hAnsi="Arial" w:cs="Arial"/>
          <w:sz w:val="24"/>
          <w:szCs w:val="24"/>
          <w:lang w:eastAsia="lv-LV"/>
        </w:rPr>
        <w:t>xxxxxx-xxxxx</w:t>
      </w:r>
      <w:proofErr w:type="spellEnd"/>
      <w:r w:rsidRPr="00945176">
        <w:rPr>
          <w:rFonts w:ascii="Arial" w:eastAsia="Times New Roman" w:hAnsi="Arial" w:cs="Arial"/>
          <w:sz w:val="24"/>
          <w:szCs w:val="24"/>
          <w:lang w:eastAsia="lv-LV"/>
        </w:rPr>
        <w:t xml:space="preserve"> </w:t>
      </w:r>
      <w:bookmarkStart w:id="7" w:name="_Hlk221012236"/>
      <w:r w:rsidRPr="00945176">
        <w:rPr>
          <w:rFonts w:ascii="Arial" w:eastAsia="Times New Roman" w:hAnsi="Arial" w:cs="Arial"/>
          <w:color w:val="000000"/>
          <w:sz w:val="24"/>
          <w:szCs w:val="24"/>
          <w:lang w:eastAsia="lv-LV"/>
        </w:rPr>
        <w:t xml:space="preserve">VAI </w:t>
      </w:r>
      <w:r w:rsidRPr="00945176">
        <w:rPr>
          <w:rFonts w:ascii="Arial" w:eastAsia="Times New Roman" w:hAnsi="Arial" w:cs="Arial"/>
          <w:b/>
          <w:bCs/>
          <w:color w:val="000000"/>
          <w:sz w:val="24"/>
          <w:szCs w:val="24"/>
          <w:lang w:eastAsia="lv-LV"/>
        </w:rPr>
        <w:t>juridiskās personas nosaukums</w:t>
      </w:r>
      <w:r w:rsidRPr="00945176">
        <w:rPr>
          <w:rFonts w:ascii="Arial" w:eastAsia="Times New Roman" w:hAnsi="Arial" w:cs="Arial"/>
          <w:color w:val="000000"/>
          <w:sz w:val="24"/>
          <w:szCs w:val="24"/>
          <w:lang w:eastAsia="lv-LV"/>
        </w:rPr>
        <w:t xml:space="preserve">, reģistrācijas </w:t>
      </w:r>
      <w:proofErr w:type="spellStart"/>
      <w:r w:rsidRPr="00945176">
        <w:rPr>
          <w:rFonts w:ascii="Arial" w:eastAsia="Times New Roman" w:hAnsi="Arial" w:cs="Arial"/>
          <w:color w:val="000000"/>
          <w:sz w:val="24"/>
          <w:szCs w:val="24"/>
          <w:lang w:eastAsia="lv-LV"/>
        </w:rPr>
        <w:t>Nr.xxxxxxxxx</w:t>
      </w:r>
      <w:proofErr w:type="spellEnd"/>
      <w:r w:rsidRPr="00945176">
        <w:rPr>
          <w:rFonts w:ascii="Arial" w:eastAsia="Times New Roman" w:hAnsi="Arial" w:cs="Arial"/>
          <w:color w:val="000000"/>
          <w:sz w:val="24"/>
          <w:szCs w:val="24"/>
          <w:lang w:eastAsia="lv-LV"/>
        </w:rPr>
        <w:t>, kuras vārdā rīkojas amats Vārds Uzvārds</w:t>
      </w:r>
      <w:r w:rsidRPr="00945176">
        <w:rPr>
          <w:rFonts w:ascii="Arial" w:eastAsia="Times New Roman" w:hAnsi="Arial" w:cs="Arial"/>
          <w:sz w:val="24"/>
          <w:szCs w:val="24"/>
          <w:lang w:eastAsia="lv-LV"/>
        </w:rPr>
        <w:t xml:space="preserve">, juridiskā/deklarētā adrese: </w:t>
      </w:r>
      <w:proofErr w:type="spellStart"/>
      <w:r w:rsidRPr="00945176">
        <w:rPr>
          <w:rFonts w:ascii="Arial" w:eastAsia="Times New Roman" w:hAnsi="Arial" w:cs="Arial"/>
          <w:sz w:val="24"/>
          <w:szCs w:val="24"/>
          <w:lang w:eastAsia="lv-LV"/>
        </w:rPr>
        <w:t>xxxxxxx</w:t>
      </w:r>
      <w:proofErr w:type="spellEnd"/>
      <w:r w:rsidRPr="00945176">
        <w:rPr>
          <w:rFonts w:ascii="Arial" w:eastAsia="Times New Roman" w:hAnsi="Arial" w:cs="Arial"/>
          <w:sz w:val="24"/>
          <w:szCs w:val="24"/>
          <w:lang w:eastAsia="lv-LV"/>
        </w:rPr>
        <w:t>,</w:t>
      </w:r>
      <w:bookmarkEnd w:id="7"/>
      <w:r w:rsidRPr="00945176">
        <w:rPr>
          <w:rFonts w:ascii="Arial" w:eastAsia="Times New Roman" w:hAnsi="Arial" w:cs="Arial"/>
          <w:sz w:val="24"/>
          <w:szCs w:val="24"/>
          <w:lang w:eastAsia="lv-LV"/>
        </w:rPr>
        <w:t xml:space="preserve"> turpmāk – Nomnieks, no otras puses, abi kopā turpmāk tekstā saukti Puses, pamatojoties uz :</w:t>
      </w:r>
    </w:p>
    <w:p w14:paraId="0C7FDE60" w14:textId="77777777" w:rsidR="00945176" w:rsidRPr="00945176" w:rsidRDefault="00945176" w:rsidP="00945176">
      <w:pPr>
        <w:spacing w:after="0" w:line="240" w:lineRule="auto"/>
        <w:ind w:firstLine="720"/>
        <w:jc w:val="both"/>
        <w:rPr>
          <w:rFonts w:ascii="Arial" w:eastAsia="Times New Roman" w:hAnsi="Arial" w:cs="Arial"/>
          <w:sz w:val="24"/>
          <w:szCs w:val="24"/>
          <w:lang w:eastAsia="lv-LV"/>
        </w:rPr>
      </w:pP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novada pašvaldības domes 2026.gada 17.februāra sēdes lēmumu Nr. 80 “Par nekustamā īpašuma Celtnieku iela 3C, Lieģi, Tadaiķu pagasts, garāžu boksa Nr.4 nodošanu nomas tiesību izsolei” un,</w:t>
      </w:r>
    </w:p>
    <w:p w14:paraId="2082B516" w14:textId="77777777" w:rsidR="00945176" w:rsidRPr="00945176" w:rsidRDefault="00945176" w:rsidP="00945176">
      <w:pPr>
        <w:spacing w:after="0" w:line="240" w:lineRule="auto"/>
        <w:ind w:firstLine="720"/>
        <w:jc w:val="both"/>
        <w:rPr>
          <w:rFonts w:ascii="Arial" w:eastAsia="Times New Roman" w:hAnsi="Arial" w:cs="Arial"/>
          <w:sz w:val="24"/>
          <w:szCs w:val="24"/>
          <w:lang w:eastAsia="lv-LV"/>
        </w:rPr>
      </w:pP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novada pašvaldības Īpašuma atsavināšanas un izsoļu komisijas 2026.gada …. lēmumu Nr. ….</w:t>
      </w:r>
    </w:p>
    <w:p w14:paraId="5169C6E9" w14:textId="77777777" w:rsidR="00945176" w:rsidRPr="00945176" w:rsidRDefault="00945176" w:rsidP="00945176">
      <w:pPr>
        <w:spacing w:after="0" w:line="240" w:lineRule="auto"/>
        <w:ind w:firstLine="720"/>
        <w:jc w:val="both"/>
        <w:rPr>
          <w:rFonts w:ascii="Arial" w:eastAsia="Times New Roman" w:hAnsi="Arial" w:cs="Arial"/>
          <w:sz w:val="24"/>
          <w:szCs w:val="24"/>
          <w:lang w:eastAsia="lv-LV"/>
        </w:rPr>
      </w:pPr>
      <w:r w:rsidRPr="00945176">
        <w:rPr>
          <w:rFonts w:ascii="Arial" w:eastAsia="Calibri" w:hAnsi="Arial" w:cs="Arial"/>
          <w:bCs/>
          <w:sz w:val="24"/>
          <w:szCs w:val="24"/>
        </w:rPr>
        <w:t xml:space="preserve"> </w:t>
      </w:r>
      <w:r w:rsidRPr="00945176">
        <w:rPr>
          <w:rFonts w:ascii="Arial" w:eastAsia="Times New Roman" w:hAnsi="Arial" w:cs="Arial"/>
          <w:sz w:val="24"/>
          <w:szCs w:val="24"/>
          <w:lang w:eastAsia="lv-LV"/>
        </w:rPr>
        <w:t xml:space="preserve">noslēdz šo līgumu (turpmāk – </w:t>
      </w:r>
      <w:r w:rsidRPr="00945176">
        <w:rPr>
          <w:rFonts w:ascii="Arial" w:eastAsia="Times New Roman" w:hAnsi="Arial" w:cs="Arial"/>
          <w:bCs/>
          <w:sz w:val="24"/>
          <w:szCs w:val="24"/>
          <w:lang w:eastAsia="lv-LV"/>
        </w:rPr>
        <w:t>Līgums</w:t>
      </w:r>
      <w:r w:rsidRPr="00945176">
        <w:rPr>
          <w:rFonts w:ascii="Arial" w:eastAsia="Times New Roman" w:hAnsi="Arial" w:cs="Arial"/>
          <w:sz w:val="24"/>
          <w:szCs w:val="24"/>
          <w:lang w:eastAsia="lv-LV"/>
        </w:rPr>
        <w:t>):</w:t>
      </w:r>
    </w:p>
    <w:p w14:paraId="6200C224" w14:textId="77777777" w:rsidR="00945176" w:rsidRPr="00945176" w:rsidRDefault="00945176" w:rsidP="00945176">
      <w:pPr>
        <w:spacing w:after="0" w:line="240" w:lineRule="auto"/>
        <w:ind w:firstLine="720"/>
        <w:jc w:val="both"/>
        <w:rPr>
          <w:rFonts w:ascii="Arial" w:eastAsia="Times New Roman" w:hAnsi="Arial" w:cs="Arial"/>
          <w:color w:val="000000"/>
          <w:sz w:val="24"/>
          <w:szCs w:val="24"/>
          <w:lang w:eastAsia="lv-LV"/>
        </w:rPr>
      </w:pPr>
    </w:p>
    <w:p w14:paraId="5224D5B0" w14:textId="77777777" w:rsidR="00945176" w:rsidRPr="00945176" w:rsidRDefault="00945176" w:rsidP="00945176">
      <w:pPr>
        <w:keepNext/>
        <w:keepLines/>
        <w:numPr>
          <w:ilvl w:val="0"/>
          <w:numId w:val="12"/>
        </w:numPr>
        <w:spacing w:after="0" w:line="24" w:lineRule="atLeast"/>
        <w:ind w:left="0"/>
        <w:jc w:val="center"/>
        <w:outlineLvl w:val="1"/>
        <w:rPr>
          <w:rFonts w:ascii="Arial" w:eastAsia="Times New Roman" w:hAnsi="Arial" w:cs="Arial"/>
          <w:b/>
          <w:bCs/>
          <w:iCs/>
          <w:sz w:val="24"/>
          <w:szCs w:val="24"/>
          <w:lang w:eastAsia="lv-LV"/>
        </w:rPr>
      </w:pPr>
      <w:r w:rsidRPr="00945176">
        <w:rPr>
          <w:rFonts w:ascii="Arial" w:eastAsia="Times New Roman" w:hAnsi="Arial" w:cs="Arial"/>
          <w:b/>
          <w:bCs/>
          <w:iCs/>
          <w:sz w:val="24"/>
          <w:szCs w:val="24"/>
          <w:lang w:eastAsia="lv-LV"/>
        </w:rPr>
        <w:t>LĪGUMA PRIEKŠMETS</w:t>
      </w:r>
    </w:p>
    <w:p w14:paraId="6A26AF61" w14:textId="77777777" w:rsidR="00945176" w:rsidRPr="00945176" w:rsidRDefault="00945176" w:rsidP="00945176">
      <w:pPr>
        <w:numPr>
          <w:ilvl w:val="1"/>
          <w:numId w:val="13"/>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color w:val="000000"/>
          <w:sz w:val="24"/>
          <w:szCs w:val="24"/>
          <w:lang w:eastAsia="lv-LV"/>
        </w:rPr>
        <w:t>Iznomātāj</w:t>
      </w:r>
      <w:r w:rsidRPr="00945176">
        <w:rPr>
          <w:rFonts w:ascii="Arial" w:eastAsia="Times New Roman" w:hAnsi="Arial" w:cs="Arial"/>
          <w:sz w:val="24"/>
          <w:szCs w:val="24"/>
          <w:lang w:eastAsia="lv-LV"/>
        </w:rPr>
        <w:t xml:space="preserve">s nodod un Nomnieks pieņem lietošanā nekustamā īpašuma </w:t>
      </w:r>
      <w:r w:rsidRPr="00945176">
        <w:rPr>
          <w:rFonts w:ascii="Arial" w:eastAsia="Times New Roman" w:hAnsi="Arial" w:cs="Arial"/>
          <w:b/>
          <w:bCs/>
          <w:sz w:val="24"/>
          <w:szCs w:val="24"/>
          <w:lang w:eastAsia="lv-LV"/>
        </w:rPr>
        <w:t>Celtnieku iela 3C</w:t>
      </w:r>
      <w:r w:rsidRPr="00945176">
        <w:rPr>
          <w:rFonts w:ascii="Arial" w:eastAsia="Times New Roman" w:hAnsi="Arial" w:cs="Arial"/>
          <w:sz w:val="24"/>
          <w:szCs w:val="24"/>
          <w:lang w:eastAsia="lv-LV"/>
        </w:rPr>
        <w:t>,</w:t>
      </w:r>
      <w:r w:rsidRPr="00945176">
        <w:rPr>
          <w:rFonts w:ascii="Arial" w:eastAsia="Times New Roman" w:hAnsi="Arial" w:cs="Arial"/>
          <w:color w:val="000000"/>
          <w:sz w:val="24"/>
          <w:szCs w:val="24"/>
          <w:lang w:eastAsia="lv-LV"/>
        </w:rPr>
        <w:t xml:space="preserve"> </w:t>
      </w:r>
      <w:r w:rsidRPr="00945176">
        <w:rPr>
          <w:rFonts w:ascii="Arial" w:eastAsia="Times New Roman" w:hAnsi="Arial" w:cs="Arial"/>
          <w:b/>
          <w:bCs/>
          <w:color w:val="000000"/>
          <w:sz w:val="24"/>
          <w:szCs w:val="24"/>
          <w:lang w:eastAsia="lv-LV"/>
        </w:rPr>
        <w:t>Lieģi, Tadaiķu pagasts,</w:t>
      </w:r>
      <w:r w:rsidRPr="00945176">
        <w:rPr>
          <w:rFonts w:ascii="Arial" w:eastAsia="Times New Roman" w:hAnsi="Arial" w:cs="Arial"/>
          <w:color w:val="000000"/>
          <w:sz w:val="24"/>
          <w:szCs w:val="24"/>
          <w:lang w:eastAsia="lv-LV"/>
        </w:rPr>
        <w:t xml:space="preserve"> </w:t>
      </w: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novads, </w:t>
      </w:r>
      <w:bookmarkStart w:id="8" w:name="_Hlk121352076"/>
      <w:r w:rsidRPr="00945176">
        <w:rPr>
          <w:rFonts w:ascii="Arial" w:eastAsia="Times New Roman" w:hAnsi="Arial" w:cs="Arial"/>
          <w:sz w:val="24"/>
          <w:szCs w:val="24"/>
          <w:lang w:eastAsia="lv-LV"/>
        </w:rPr>
        <w:t xml:space="preserve">kadastra Nr. 6488 005 0157, </w:t>
      </w:r>
      <w:r w:rsidRPr="00945176">
        <w:rPr>
          <w:rFonts w:ascii="Arial" w:eastAsia="Times New Roman" w:hAnsi="Arial" w:cs="Arial"/>
          <w:b/>
          <w:bCs/>
          <w:sz w:val="24"/>
          <w:szCs w:val="24"/>
          <w:lang w:eastAsia="lv-LV"/>
        </w:rPr>
        <w:t>garāžas boksu Nr. 4</w:t>
      </w:r>
      <w:r w:rsidRPr="00945176">
        <w:rPr>
          <w:rFonts w:ascii="Arial" w:eastAsia="Times New Roman" w:hAnsi="Arial" w:cs="Arial"/>
          <w:sz w:val="24"/>
          <w:szCs w:val="24"/>
          <w:lang w:eastAsia="lv-LV"/>
        </w:rPr>
        <w:t xml:space="preserve"> (1/2 daļa no nedzīvojamās telpu grupas ar kadastra apzīmējumu 64880050070010009</w:t>
      </w:r>
      <w:r w:rsidRPr="00945176">
        <w:rPr>
          <w:rFonts w:ascii="Arial" w:eastAsia="Times New Roman" w:hAnsi="Arial" w:cs="Arial"/>
          <w:bCs/>
          <w:noProof/>
          <w:color w:val="000000"/>
          <w:sz w:val="24"/>
          <w:szCs w:val="24"/>
          <w:lang w:eastAsia="ru-RU"/>
        </w:rPr>
        <w:t>)</w:t>
      </w:r>
      <w:r w:rsidRPr="00945176">
        <w:rPr>
          <w:rFonts w:ascii="Arial" w:eastAsia="Times New Roman" w:hAnsi="Arial" w:cs="Arial"/>
          <w:bCs/>
          <w:sz w:val="24"/>
          <w:szCs w:val="24"/>
          <w:lang w:eastAsia="lv-LV"/>
        </w:rPr>
        <w:t xml:space="preserve"> – </w:t>
      </w:r>
      <w:r w:rsidRPr="00945176">
        <w:rPr>
          <w:rFonts w:ascii="Arial" w:eastAsia="Times New Roman" w:hAnsi="Arial" w:cs="Arial"/>
          <w:b/>
          <w:sz w:val="24"/>
          <w:szCs w:val="24"/>
          <w:lang w:eastAsia="lv-LV"/>
        </w:rPr>
        <w:t>34,30 m</w:t>
      </w:r>
      <w:r w:rsidRPr="00945176">
        <w:rPr>
          <w:rFonts w:ascii="Arial" w:eastAsia="Times New Roman" w:hAnsi="Arial" w:cs="Arial"/>
          <w:b/>
          <w:sz w:val="24"/>
          <w:szCs w:val="24"/>
          <w:vertAlign w:val="superscript"/>
          <w:lang w:eastAsia="lv-LV"/>
        </w:rPr>
        <w:t xml:space="preserve">2 </w:t>
      </w:r>
      <w:r w:rsidRPr="00945176">
        <w:rPr>
          <w:rFonts w:ascii="Arial" w:eastAsia="Times New Roman" w:hAnsi="Arial" w:cs="Arial"/>
          <w:b/>
          <w:sz w:val="24"/>
          <w:szCs w:val="24"/>
          <w:lang w:eastAsia="lv-LV"/>
        </w:rPr>
        <w:t>platībā</w:t>
      </w:r>
      <w:r w:rsidRPr="00945176">
        <w:rPr>
          <w:rFonts w:ascii="Arial" w:eastAsia="Times New Roman" w:hAnsi="Arial" w:cs="Arial"/>
          <w:sz w:val="24"/>
          <w:szCs w:val="24"/>
          <w:lang w:eastAsia="lv-LV"/>
        </w:rPr>
        <w:t xml:space="preserve"> (turpmāk – </w:t>
      </w:r>
      <w:bookmarkEnd w:id="8"/>
      <w:r w:rsidRPr="00945176">
        <w:rPr>
          <w:rFonts w:ascii="Arial" w:eastAsia="Times New Roman" w:hAnsi="Arial" w:cs="Arial"/>
          <w:sz w:val="24"/>
          <w:szCs w:val="24"/>
          <w:lang w:eastAsia="lv-LV"/>
        </w:rPr>
        <w:t>Telpa), ēkā ar kadastra apzīmējumu 6488 005 0070 010, atbilstoši Līgumam pievienotajai shēmai (Līguma 1.pielikums).</w:t>
      </w:r>
    </w:p>
    <w:p w14:paraId="69231266" w14:textId="77777777" w:rsidR="00945176" w:rsidRPr="00945176" w:rsidRDefault="00945176" w:rsidP="00945176">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9" w:name="_Hlk121785305"/>
      <w:r w:rsidRPr="00945176">
        <w:rPr>
          <w:rFonts w:ascii="Arial" w:eastAsia="Times New Roman" w:hAnsi="Arial" w:cs="Arial"/>
          <w:sz w:val="24"/>
          <w:szCs w:val="24"/>
          <w:lang w:eastAsia="lv-LV"/>
        </w:rPr>
        <w:t>Nekustamais īpašums pieder Iznomātājam un ir reģistrēts Kurzemes rajona tiesas Tadaiķu pagasta zemesgrāmatas nodalījumā Nr.100000511901.</w:t>
      </w:r>
      <w:r w:rsidRPr="00945176">
        <w:rPr>
          <w:rFonts w:ascii="Arial" w:eastAsia="Times New Roman" w:hAnsi="Arial" w:cs="Arial"/>
          <w:strike/>
          <w:sz w:val="24"/>
          <w:szCs w:val="24"/>
          <w:lang w:eastAsia="lv-LV"/>
        </w:rPr>
        <w:t xml:space="preserve"> </w:t>
      </w:r>
      <w:bookmarkEnd w:id="9"/>
    </w:p>
    <w:p w14:paraId="0185BE0E" w14:textId="77777777" w:rsidR="00945176" w:rsidRPr="00945176" w:rsidRDefault="00945176" w:rsidP="00945176">
      <w:pPr>
        <w:numPr>
          <w:ilvl w:val="1"/>
          <w:numId w:val="13"/>
        </w:numPr>
        <w:spacing w:after="0" w:line="24" w:lineRule="atLeast"/>
        <w:ind w:left="0" w:firstLine="0"/>
        <w:jc w:val="both"/>
        <w:rPr>
          <w:rFonts w:ascii="Arial" w:eastAsia="Times New Roman" w:hAnsi="Arial" w:cs="Arial"/>
          <w:sz w:val="24"/>
          <w:szCs w:val="24"/>
          <w:lang w:eastAsia="lv-LV"/>
        </w:rPr>
      </w:pPr>
    </w:p>
    <w:p w14:paraId="02D8E140" w14:textId="77777777" w:rsidR="00945176" w:rsidRPr="00945176" w:rsidRDefault="00945176" w:rsidP="00945176">
      <w:pPr>
        <w:spacing w:after="0" w:line="24" w:lineRule="atLeast"/>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1.3.     Telpu izmantošanas mērķis - garāžas vajadzībām. </w:t>
      </w:r>
    </w:p>
    <w:p w14:paraId="554616A3" w14:textId="77777777" w:rsidR="00945176" w:rsidRPr="00945176" w:rsidRDefault="00945176" w:rsidP="00945176">
      <w:pPr>
        <w:numPr>
          <w:ilvl w:val="1"/>
          <w:numId w:val="13"/>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Telpu nodošana tiek noformēta Pusēm parakstot Telpu nodošanas - pieņemšanas aktu (Līguma 2.pielikums) 5 (piecu) darba dienu laikā no Līguma spēkā stāšanās dienas. Parakstītais akts ir Līguma neatņemama sastāvdaļa.</w:t>
      </w:r>
    </w:p>
    <w:p w14:paraId="7CDF4E01" w14:textId="77777777" w:rsidR="00945176" w:rsidRPr="00945176" w:rsidRDefault="00945176" w:rsidP="00945176">
      <w:pPr>
        <w:tabs>
          <w:tab w:val="left" w:leader="underscore" w:pos="1985"/>
          <w:tab w:val="left" w:pos="5954"/>
          <w:tab w:val="left" w:leader="underscore" w:pos="6521"/>
          <w:tab w:val="left" w:pos="7088"/>
        </w:tabs>
        <w:spacing w:after="0" w:line="24" w:lineRule="atLeast"/>
        <w:jc w:val="center"/>
        <w:rPr>
          <w:rFonts w:ascii="Arial" w:eastAsia="Times New Roman" w:hAnsi="Arial" w:cs="Arial"/>
          <w:sz w:val="24"/>
          <w:szCs w:val="24"/>
          <w:lang w:eastAsia="lv-LV"/>
        </w:rPr>
      </w:pPr>
    </w:p>
    <w:p w14:paraId="1DC06557" w14:textId="77777777" w:rsidR="00945176" w:rsidRPr="00945176" w:rsidRDefault="00945176" w:rsidP="00945176">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2. LĪGUMA TERMIŅŠ</w:t>
      </w:r>
    </w:p>
    <w:p w14:paraId="78FC8083" w14:textId="77777777" w:rsidR="00945176" w:rsidRPr="00945176" w:rsidRDefault="00945176" w:rsidP="00945176">
      <w:pPr>
        <w:numPr>
          <w:ilvl w:val="1"/>
          <w:numId w:val="14"/>
        </w:numPr>
        <w:spacing w:after="12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Līguma darbības termiņš no līguma noslēgšanas brīža un noslēgts uz 5 (pieciem) gadiem.</w:t>
      </w:r>
    </w:p>
    <w:p w14:paraId="09DB0D7D" w14:textId="77777777" w:rsidR="00945176" w:rsidRPr="00945176" w:rsidRDefault="00945176" w:rsidP="00945176">
      <w:pPr>
        <w:spacing w:after="0" w:line="24" w:lineRule="atLeast"/>
        <w:jc w:val="both"/>
        <w:rPr>
          <w:rFonts w:ascii="Arial" w:eastAsia="Times New Roman" w:hAnsi="Arial" w:cs="Arial"/>
          <w:sz w:val="24"/>
          <w:szCs w:val="24"/>
          <w:lang w:eastAsia="lv-LV"/>
        </w:rPr>
      </w:pPr>
    </w:p>
    <w:p w14:paraId="33A13D77" w14:textId="77777777" w:rsidR="00945176" w:rsidRPr="00945176" w:rsidRDefault="00945176" w:rsidP="00945176">
      <w:pPr>
        <w:tabs>
          <w:tab w:val="left" w:leader="underscore" w:pos="5670"/>
        </w:tabs>
        <w:spacing w:after="0" w:line="24" w:lineRule="atLeast"/>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3. NORĒĶINU KĀRTĪBA</w:t>
      </w:r>
    </w:p>
    <w:p w14:paraId="4BBFDBE4"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Nomnieks maksā Iznomātājam nomas maksu </w:t>
      </w:r>
      <w:proofErr w:type="spellStart"/>
      <w:r w:rsidRPr="00945176">
        <w:rPr>
          <w:rFonts w:ascii="Arial" w:eastAsia="Times New Roman" w:hAnsi="Arial" w:cs="Arial"/>
          <w:b/>
          <w:sz w:val="24"/>
          <w:szCs w:val="24"/>
          <w:lang w:eastAsia="lv-LV"/>
        </w:rPr>
        <w:t>xxxx</w:t>
      </w:r>
      <w:proofErr w:type="spellEnd"/>
      <w:r w:rsidRPr="00945176">
        <w:rPr>
          <w:rFonts w:ascii="Arial" w:eastAsia="Times New Roman" w:hAnsi="Arial" w:cs="Arial"/>
          <w:b/>
          <w:sz w:val="24"/>
          <w:szCs w:val="24"/>
          <w:lang w:eastAsia="lv-LV"/>
        </w:rPr>
        <w:t xml:space="preserve"> EUR </w:t>
      </w:r>
      <w:r w:rsidRPr="00945176">
        <w:rPr>
          <w:rFonts w:ascii="Arial" w:eastAsia="Times New Roman" w:hAnsi="Arial" w:cs="Arial"/>
          <w:bCs/>
          <w:sz w:val="24"/>
          <w:szCs w:val="24"/>
          <w:lang w:eastAsia="lv-LV"/>
        </w:rPr>
        <w:t>(</w:t>
      </w:r>
      <w:proofErr w:type="spellStart"/>
      <w:r w:rsidRPr="00945176">
        <w:rPr>
          <w:rFonts w:ascii="Arial" w:eastAsia="Times New Roman" w:hAnsi="Arial" w:cs="Arial"/>
          <w:noProof/>
          <w:sz w:val="24"/>
          <w:szCs w:val="24"/>
          <w:lang w:eastAsia="ru-RU"/>
        </w:rPr>
        <w:t>xxxxxxxxxxxx</w:t>
      </w:r>
      <w:proofErr w:type="spellEnd"/>
      <w:r w:rsidRPr="00945176">
        <w:rPr>
          <w:rFonts w:ascii="Arial" w:eastAsia="Times New Roman" w:hAnsi="Arial" w:cs="Arial"/>
          <w:bCs/>
          <w:sz w:val="24"/>
          <w:szCs w:val="24"/>
          <w:lang w:eastAsia="lv-LV"/>
        </w:rPr>
        <w:t xml:space="preserve">) </w:t>
      </w:r>
      <w:r w:rsidRPr="00945176">
        <w:rPr>
          <w:rFonts w:ascii="Arial" w:eastAsia="Calibri" w:hAnsi="Arial" w:cs="Arial"/>
          <w:b/>
          <w:bCs/>
          <w:sz w:val="24"/>
          <w:szCs w:val="24"/>
          <w:lang w:eastAsia="lv-LV"/>
        </w:rPr>
        <w:t xml:space="preserve">par 1 </w:t>
      </w:r>
      <w:r w:rsidRPr="00945176">
        <w:rPr>
          <w:rFonts w:ascii="Arial" w:eastAsia="Times New Roman" w:hAnsi="Arial" w:cs="Arial"/>
          <w:b/>
          <w:bCs/>
          <w:sz w:val="24"/>
          <w:szCs w:val="24"/>
          <w:lang w:eastAsia="lv-LV"/>
        </w:rPr>
        <w:t>m</w:t>
      </w:r>
      <w:r w:rsidRPr="00945176">
        <w:rPr>
          <w:rFonts w:ascii="Arial" w:eastAsia="Times New Roman" w:hAnsi="Arial" w:cs="Arial"/>
          <w:b/>
          <w:bCs/>
          <w:sz w:val="24"/>
          <w:szCs w:val="24"/>
          <w:vertAlign w:val="superscript"/>
          <w:lang w:eastAsia="lv-LV"/>
        </w:rPr>
        <w:t>2</w:t>
      </w:r>
      <w:r w:rsidRPr="00945176">
        <w:rPr>
          <w:rFonts w:ascii="Arial" w:eastAsia="Calibri" w:hAnsi="Arial" w:cs="Arial"/>
          <w:b/>
          <w:bCs/>
          <w:sz w:val="24"/>
          <w:szCs w:val="24"/>
          <w:lang w:eastAsia="lv-LV"/>
        </w:rPr>
        <w:t xml:space="preserve"> mēnesī</w:t>
      </w:r>
      <w:r w:rsidRPr="00945176">
        <w:rPr>
          <w:rFonts w:ascii="Arial" w:eastAsia="Times New Roman" w:hAnsi="Arial" w:cs="Arial"/>
          <w:bCs/>
          <w:sz w:val="24"/>
          <w:szCs w:val="24"/>
          <w:lang w:eastAsia="lv-LV"/>
        </w:rPr>
        <w:t xml:space="preserve">. </w:t>
      </w:r>
      <w:r w:rsidRPr="00945176">
        <w:rPr>
          <w:rFonts w:ascii="Arial" w:eastAsia="Times New Roman" w:hAnsi="Arial" w:cs="Arial"/>
          <w:sz w:val="24"/>
          <w:szCs w:val="24"/>
          <w:lang w:eastAsia="lv-LV"/>
        </w:rPr>
        <w:t xml:space="preserve">Nomas maksai tiek piemērots pievienotās vērtības nodoklis (PVN), atbilstoši spēkā esošajiem normatīvajiem aktiem. </w:t>
      </w:r>
    </w:p>
    <w:p w14:paraId="1A63959E"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Calibri" w:hAnsi="Arial" w:cs="Arial"/>
          <w:sz w:val="24"/>
          <w:szCs w:val="24"/>
          <w:lang w:eastAsia="lv-LV"/>
        </w:rPr>
        <w:t xml:space="preserve">Nomas maksa </w:t>
      </w:r>
      <w:r w:rsidRPr="00945176">
        <w:rPr>
          <w:rFonts w:ascii="Arial" w:eastAsia="Times New Roman" w:hAnsi="Arial" w:cs="Arial"/>
          <w:sz w:val="24"/>
          <w:szCs w:val="24"/>
          <w:lang w:eastAsia="lv-LV"/>
        </w:rPr>
        <w:t xml:space="preserve">maksājama </w:t>
      </w:r>
      <w:r w:rsidRPr="00945176">
        <w:rPr>
          <w:rFonts w:ascii="Arial" w:eastAsia="Calibri" w:hAnsi="Arial" w:cs="Arial"/>
          <w:sz w:val="24"/>
          <w:szCs w:val="24"/>
          <w:lang w:eastAsia="lv-LV"/>
        </w:rPr>
        <w:t>katru mēnesi līdz</w:t>
      </w:r>
      <w:r w:rsidRPr="00945176">
        <w:rPr>
          <w:rFonts w:ascii="Arial" w:eastAsia="Times New Roman" w:hAnsi="Arial" w:cs="Arial"/>
          <w:sz w:val="24"/>
          <w:szCs w:val="24"/>
          <w:lang w:eastAsia="lv-LV"/>
        </w:rPr>
        <w:t xml:space="preserve"> mēneša 15.datumam</w:t>
      </w:r>
      <w:r w:rsidRPr="00945176">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945176">
        <w:rPr>
          <w:rFonts w:ascii="Arial" w:eastAsia="Times New Roman" w:hAnsi="Arial" w:cs="Arial"/>
          <w:sz w:val="24"/>
          <w:szCs w:val="24"/>
          <w:lang w:eastAsia="lv-LV"/>
        </w:rPr>
        <w:t xml:space="preserve">var veikt arī avansā. </w:t>
      </w:r>
      <w:r w:rsidRPr="00945176">
        <w:rPr>
          <w:rFonts w:ascii="Arial" w:eastAsia="Calibri" w:hAnsi="Arial" w:cs="Arial"/>
          <w:sz w:val="24"/>
          <w:szCs w:val="24"/>
          <w:lang w:eastAsia="lv-LV"/>
        </w:rPr>
        <w:t xml:space="preserve">Nomas </w:t>
      </w:r>
      <w:r w:rsidRPr="00945176">
        <w:rPr>
          <w:rFonts w:ascii="Arial" w:eastAsia="Calibri" w:hAnsi="Arial" w:cs="Arial"/>
          <w:sz w:val="24"/>
          <w:szCs w:val="24"/>
          <w:lang w:eastAsia="lv-LV"/>
        </w:rPr>
        <w:lastRenderedPageBreak/>
        <w:t>maksas rēķina nesaņemšana nevar būt par pamatu nomas maksas samaksas kavējumam</w:t>
      </w:r>
      <w:r w:rsidRPr="00945176">
        <w:rPr>
          <w:rFonts w:ascii="Arial" w:eastAsia="Times New Roman" w:hAnsi="Arial" w:cs="Arial"/>
          <w:sz w:val="24"/>
          <w:szCs w:val="24"/>
          <w:lang w:eastAsia="lv-LV"/>
        </w:rPr>
        <w:t>.</w:t>
      </w:r>
    </w:p>
    <w:p w14:paraId="796F956D"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Nomas maksa maksājama no 2.1.punktā noteiktā Līguma darbības termiņa.</w:t>
      </w:r>
    </w:p>
    <w:p w14:paraId="48C47E4B"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u w:val="single"/>
          <w:lang w:eastAsia="lv-LV"/>
        </w:rPr>
      </w:pPr>
      <w:r w:rsidRPr="00945176">
        <w:rPr>
          <w:rFonts w:ascii="Arial" w:eastAsia="Times New Roman" w:hAnsi="Arial" w:cs="Arial"/>
          <w:sz w:val="24"/>
          <w:szCs w:val="24"/>
          <w:lang w:eastAsia="lv-LV"/>
        </w:rPr>
        <w:t xml:space="preserve">Iznomātājs sagatavo rēķinu un </w:t>
      </w:r>
      <w:proofErr w:type="spellStart"/>
      <w:r w:rsidRPr="00945176">
        <w:rPr>
          <w:rFonts w:ascii="Arial" w:eastAsia="Times New Roman" w:hAnsi="Arial" w:cs="Arial"/>
          <w:sz w:val="24"/>
          <w:szCs w:val="24"/>
          <w:lang w:eastAsia="lv-LV"/>
        </w:rPr>
        <w:t>nosūta</w:t>
      </w:r>
      <w:proofErr w:type="spellEnd"/>
      <w:r w:rsidRPr="00945176">
        <w:rPr>
          <w:rFonts w:ascii="Arial" w:eastAsia="Times New Roman" w:hAnsi="Arial" w:cs="Arial"/>
          <w:sz w:val="24"/>
          <w:szCs w:val="24"/>
          <w:lang w:eastAsia="lv-LV"/>
        </w:rPr>
        <w:t xml:space="preserve"> to Nomniekam </w:t>
      </w:r>
      <w:r w:rsidRPr="00945176">
        <w:rPr>
          <w:rFonts w:ascii="Arial" w:eastAsia="Calibri" w:hAnsi="Arial" w:cs="Arial"/>
          <w:sz w:val="24"/>
          <w:szCs w:val="24"/>
          <w:lang w:eastAsia="lv-LV"/>
        </w:rPr>
        <w:t>līdz</w:t>
      </w:r>
      <w:r w:rsidRPr="00945176">
        <w:rPr>
          <w:rFonts w:ascii="Arial" w:eastAsia="Times New Roman" w:hAnsi="Arial" w:cs="Arial"/>
          <w:sz w:val="24"/>
          <w:szCs w:val="24"/>
          <w:lang w:eastAsia="lv-LV"/>
        </w:rPr>
        <w:t xml:space="preserve"> kārtējā</w:t>
      </w:r>
      <w:r w:rsidRPr="00945176">
        <w:rPr>
          <w:rFonts w:ascii="Arial" w:eastAsia="Times New Roman" w:hAnsi="Arial" w:cs="Arial"/>
          <w:color w:val="00B0F0"/>
          <w:sz w:val="24"/>
          <w:szCs w:val="24"/>
          <w:lang w:eastAsia="lv-LV"/>
        </w:rPr>
        <w:t xml:space="preserve"> </w:t>
      </w:r>
      <w:r w:rsidRPr="00945176">
        <w:rPr>
          <w:rFonts w:ascii="Arial" w:eastAsia="Times New Roman" w:hAnsi="Arial" w:cs="Arial"/>
          <w:sz w:val="24"/>
          <w:szCs w:val="24"/>
          <w:lang w:eastAsia="lv-LV"/>
        </w:rPr>
        <w:t xml:space="preserve">mēneša 10.datumam, uz </w:t>
      </w:r>
      <w:r w:rsidRPr="00945176">
        <w:rPr>
          <w:rFonts w:ascii="Arial" w:eastAsia="Times New Roman" w:hAnsi="Arial" w:cs="Arial"/>
          <w:color w:val="000000"/>
          <w:sz w:val="24"/>
          <w:szCs w:val="24"/>
          <w:lang w:eastAsia="lv-LV"/>
        </w:rPr>
        <w:t xml:space="preserve">Nomnieka e-pasta adresi _______@____ </w:t>
      </w:r>
      <w:r w:rsidRPr="00945176">
        <w:rPr>
          <w:rFonts w:ascii="Arial" w:eastAsia="Times New Roman" w:hAnsi="Arial" w:cs="Arial"/>
          <w:sz w:val="24"/>
          <w:szCs w:val="24"/>
          <w:lang w:eastAsia="lv-LV"/>
        </w:rPr>
        <w:t>vai e-adresi, ja e-adrese nav izveidota un nav e-pasta adrese, tad uz juridisko adresi. Saņemot Nomnieka iesniegumu, rēķina nosūtīšanas adrese var tikt mainīta.</w:t>
      </w:r>
    </w:p>
    <w:p w14:paraId="352DDB4A"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 Ja nomas maksa tiek kavēta, Nomnieks maksā nokavējuma naudu 0,1 % (nulle komats viens procents) apmērā no kavētās maksājuma summas par katru nokavējuma dienu.</w:t>
      </w:r>
    </w:p>
    <w:p w14:paraId="3B4269C5"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Nomnieks sedz nekustamā īpašuma nodokļa maksājumus par Telpu proporcionāli nomātajai platībai.</w:t>
      </w:r>
    </w:p>
    <w:p w14:paraId="7DE073C5"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Nekustamā īpašuma nodokļa maksājumi tiek iekļauti ikmēneša rēķinā. </w:t>
      </w:r>
    </w:p>
    <w:p w14:paraId="26C6382A" w14:textId="77777777" w:rsidR="00945176" w:rsidRPr="00945176" w:rsidRDefault="00945176" w:rsidP="00945176">
      <w:pPr>
        <w:numPr>
          <w:ilvl w:val="1"/>
          <w:numId w:val="15"/>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Iznomātājam ir tiesības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1D6576CE" w14:textId="77777777" w:rsidR="00945176" w:rsidRPr="00945176" w:rsidRDefault="00945176" w:rsidP="00945176">
      <w:pPr>
        <w:numPr>
          <w:ilvl w:val="1"/>
          <w:numId w:val="15"/>
        </w:numPr>
        <w:spacing w:after="12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9" w:history="1">
        <w:r w:rsidRPr="00945176">
          <w:rPr>
            <w:rFonts w:ascii="Arial" w:eastAsia="Times New Roman" w:hAnsi="Arial" w:cs="Arial"/>
            <w:color w:val="0000FF"/>
            <w:sz w:val="24"/>
            <w:szCs w:val="24"/>
            <w:u w:val="single"/>
            <w:lang w:eastAsia="lv-LV"/>
          </w:rPr>
          <w:t>www.dkn.lv</w:t>
        </w:r>
      </w:hyperlink>
      <w:r w:rsidRPr="00945176">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izmaiņu piemērošanas.</w:t>
      </w:r>
    </w:p>
    <w:p w14:paraId="588B849E" w14:textId="77777777" w:rsidR="00945176" w:rsidRPr="00945176" w:rsidRDefault="00945176" w:rsidP="00945176">
      <w:pPr>
        <w:spacing w:after="0" w:line="24" w:lineRule="atLeast"/>
        <w:jc w:val="both"/>
        <w:rPr>
          <w:rFonts w:ascii="Arial" w:eastAsia="Times New Roman" w:hAnsi="Arial" w:cs="Arial"/>
          <w:sz w:val="24"/>
          <w:szCs w:val="24"/>
          <w:lang w:eastAsia="lv-LV"/>
        </w:rPr>
      </w:pPr>
    </w:p>
    <w:p w14:paraId="7B6B7BAF" w14:textId="77777777" w:rsidR="00945176" w:rsidRPr="00945176" w:rsidRDefault="00945176" w:rsidP="00945176">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 xml:space="preserve">4. IZNOMĀTĀJA PIENĀKUMI UN TIESĪBAS </w:t>
      </w:r>
    </w:p>
    <w:p w14:paraId="6574E40E" w14:textId="77777777" w:rsidR="00945176" w:rsidRPr="00945176" w:rsidRDefault="00945176" w:rsidP="00945176">
      <w:pPr>
        <w:numPr>
          <w:ilvl w:val="1"/>
          <w:numId w:val="16"/>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Iznomātājs garantē Nomniekam iespēju izmantot </w:t>
      </w:r>
      <w:bookmarkStart w:id="10" w:name="_Hlk121349440"/>
      <w:r w:rsidRPr="00945176">
        <w:rPr>
          <w:rFonts w:ascii="Arial" w:eastAsia="Times New Roman" w:hAnsi="Arial" w:cs="Arial"/>
          <w:sz w:val="24"/>
          <w:szCs w:val="24"/>
          <w:lang w:eastAsia="lv-LV"/>
        </w:rPr>
        <w:t>Telpu Līguma 1.3. punktā noteiktajam izmantošanas mērķim</w:t>
      </w:r>
      <w:bookmarkEnd w:id="10"/>
      <w:r w:rsidRPr="00945176">
        <w:rPr>
          <w:rFonts w:ascii="Arial" w:eastAsia="Times New Roman" w:hAnsi="Arial" w:cs="Arial"/>
          <w:sz w:val="24"/>
          <w:szCs w:val="24"/>
          <w:lang w:eastAsia="lv-LV"/>
        </w:rPr>
        <w:t xml:space="preserve"> un 2.1.punktā noteiktajā termiņā.</w:t>
      </w:r>
    </w:p>
    <w:p w14:paraId="505DD41D" w14:textId="77777777" w:rsidR="00945176" w:rsidRPr="00945176" w:rsidRDefault="00945176" w:rsidP="00945176">
      <w:pPr>
        <w:numPr>
          <w:ilvl w:val="1"/>
          <w:numId w:val="16"/>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Iznomātājs apņemas:</w:t>
      </w:r>
    </w:p>
    <w:p w14:paraId="3A9F2D02" w14:textId="77777777" w:rsidR="00945176" w:rsidRPr="00945176" w:rsidRDefault="00945176" w:rsidP="00945176">
      <w:pPr>
        <w:numPr>
          <w:ilvl w:val="2"/>
          <w:numId w:val="16"/>
        </w:numPr>
        <w:spacing w:after="0" w:line="24" w:lineRule="atLeast"/>
        <w:ind w:left="1560" w:hanging="862"/>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nepasliktināt Nomniekam Telpas lietošanas tiesības,</w:t>
      </w:r>
    </w:p>
    <w:p w14:paraId="078E82B7" w14:textId="77777777" w:rsidR="00945176" w:rsidRPr="00945176" w:rsidRDefault="00945176" w:rsidP="00945176">
      <w:pPr>
        <w:numPr>
          <w:ilvl w:val="2"/>
          <w:numId w:val="16"/>
        </w:numPr>
        <w:spacing w:after="0" w:line="24" w:lineRule="atLeast"/>
        <w:ind w:left="1560" w:hanging="862"/>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atlīdzināt nomniekam radušos tiešos</w:t>
      </w:r>
      <w:r w:rsidRPr="00945176">
        <w:rPr>
          <w:rFonts w:ascii="Arial" w:eastAsia="Times New Roman" w:hAnsi="Arial" w:cs="Arial"/>
          <w:color w:val="00B0F0"/>
          <w:sz w:val="24"/>
          <w:szCs w:val="24"/>
          <w:lang w:eastAsia="lv-LV"/>
        </w:rPr>
        <w:t xml:space="preserve"> </w:t>
      </w:r>
      <w:r w:rsidRPr="00945176">
        <w:rPr>
          <w:rFonts w:ascii="Arial" w:eastAsia="Times New Roman" w:hAnsi="Arial" w:cs="Arial"/>
          <w:sz w:val="24"/>
          <w:szCs w:val="24"/>
          <w:lang w:eastAsia="lv-LV"/>
        </w:rPr>
        <w:t>zaudējumus, ja pārkāpti Līguma 4.2.1.punktā minētie nosacījumi.</w:t>
      </w:r>
    </w:p>
    <w:p w14:paraId="013969EC" w14:textId="77777777" w:rsidR="00945176" w:rsidRPr="00945176" w:rsidRDefault="00945176" w:rsidP="00945176">
      <w:pPr>
        <w:numPr>
          <w:ilvl w:val="1"/>
          <w:numId w:val="16"/>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Iznomātājam ir tiesības:</w:t>
      </w:r>
    </w:p>
    <w:p w14:paraId="12A12222" w14:textId="77777777" w:rsidR="00945176" w:rsidRPr="00945176" w:rsidRDefault="00945176" w:rsidP="00945176">
      <w:pPr>
        <w:numPr>
          <w:ilvl w:val="2"/>
          <w:numId w:val="16"/>
        </w:numPr>
        <w:spacing w:after="0" w:line="24" w:lineRule="atLeast"/>
        <w:ind w:left="1560" w:hanging="862"/>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pārbaudīt Telpas stāvokli un Telpas izmantošanu, atbilstoši Līguma nosacījumiem, iepriekš vienojoties par laiku;</w:t>
      </w:r>
    </w:p>
    <w:p w14:paraId="4AA729F3" w14:textId="77777777" w:rsidR="00945176" w:rsidRPr="00945176" w:rsidRDefault="00945176" w:rsidP="00945176">
      <w:pPr>
        <w:numPr>
          <w:ilvl w:val="2"/>
          <w:numId w:val="16"/>
        </w:numPr>
        <w:spacing w:after="0" w:line="24" w:lineRule="atLeast"/>
        <w:ind w:left="1560" w:hanging="862"/>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prasīt Nomniekam nekavējoties novērst tā darbības vai bezdarbības dēļ radīto Līguma nosacījumu pārkāpumu sekas un atlīdzināt radītos  tiešos</w:t>
      </w:r>
      <w:r w:rsidRPr="00945176">
        <w:rPr>
          <w:rFonts w:ascii="Arial" w:eastAsia="Times New Roman" w:hAnsi="Arial" w:cs="Arial"/>
          <w:color w:val="00B0F0"/>
          <w:sz w:val="24"/>
          <w:szCs w:val="24"/>
          <w:lang w:eastAsia="lv-LV"/>
        </w:rPr>
        <w:t xml:space="preserve"> </w:t>
      </w:r>
      <w:r w:rsidRPr="00945176">
        <w:rPr>
          <w:rFonts w:ascii="Arial" w:eastAsia="Times New Roman" w:hAnsi="Arial" w:cs="Arial"/>
          <w:sz w:val="24"/>
          <w:szCs w:val="24"/>
          <w:lang w:eastAsia="lv-LV"/>
        </w:rPr>
        <w:t>zaudējumus;</w:t>
      </w:r>
    </w:p>
    <w:p w14:paraId="0A012C14" w14:textId="77777777" w:rsidR="00945176" w:rsidRPr="00945176" w:rsidRDefault="00945176" w:rsidP="00945176">
      <w:pPr>
        <w:numPr>
          <w:ilvl w:val="2"/>
          <w:numId w:val="16"/>
        </w:numPr>
        <w:spacing w:after="0" w:line="24" w:lineRule="atLeast"/>
        <w:ind w:left="1560" w:hanging="862"/>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prasīt samaksāt visus nodokļus un maksājumus, saskaņā ar Līgumu.</w:t>
      </w:r>
    </w:p>
    <w:p w14:paraId="6A04C07F" w14:textId="77777777" w:rsidR="00945176" w:rsidRPr="00945176" w:rsidRDefault="00945176" w:rsidP="00945176">
      <w:pPr>
        <w:spacing w:after="0" w:line="24" w:lineRule="atLeast"/>
        <w:ind w:left="1560"/>
        <w:jc w:val="both"/>
        <w:rPr>
          <w:rFonts w:ascii="Arial" w:eastAsia="Times New Roman" w:hAnsi="Arial" w:cs="Arial"/>
          <w:sz w:val="24"/>
          <w:szCs w:val="24"/>
          <w:lang w:eastAsia="lv-LV"/>
        </w:rPr>
      </w:pPr>
    </w:p>
    <w:p w14:paraId="5359C20B" w14:textId="77777777" w:rsidR="00945176" w:rsidRPr="00945176" w:rsidRDefault="00945176" w:rsidP="00945176">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 xml:space="preserve">5. NOMNIEKA PIENĀKUMI UN TIESĪBAS </w:t>
      </w:r>
    </w:p>
    <w:p w14:paraId="35760E24" w14:textId="77777777" w:rsidR="00945176" w:rsidRPr="00945176" w:rsidRDefault="00945176" w:rsidP="00945176">
      <w:pPr>
        <w:numPr>
          <w:ilvl w:val="1"/>
          <w:numId w:val="17"/>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Nomniekam ir pienākums:</w:t>
      </w:r>
    </w:p>
    <w:p w14:paraId="0D09555F"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saudzīgi izturēties pret ēku, kurā atrodas Telpa, un tai piegulošo teritoriju.</w:t>
      </w:r>
    </w:p>
    <w:p w14:paraId="3A1CCC45"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veikt Telpas remontu uz sava rēķina un citus darbus, kas saistīti ar Telpas uzturēšanu labā kartībā visu Līguma darbības laiku, par plānotajiem darbiem informējot pilsētas pārvaldes vadītāju,</w:t>
      </w:r>
    </w:p>
    <w:p w14:paraId="7DD533BA"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lastRenderedPageBreak/>
        <w:t>apmaksāt Iznomātāja sagatavotos rēķinus atbilstoši Līguma noteikumiem.</w:t>
      </w:r>
    </w:p>
    <w:p w14:paraId="772E5D67" w14:textId="77777777" w:rsidR="00945176" w:rsidRPr="00945176" w:rsidRDefault="00945176" w:rsidP="00945176">
      <w:pPr>
        <w:numPr>
          <w:ilvl w:val="1"/>
          <w:numId w:val="17"/>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Nomnieks apņemas:</w:t>
      </w:r>
    </w:p>
    <w:p w14:paraId="48C23BEB"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Telpas izmantot tikai tam mērķim, kāds ir norādīts Līguma 1.3. punktā. Telpas izmantošanai citiem mērķiem ir nepieciešama rakstveida Iznomātāja piekrišana;</w:t>
      </w:r>
    </w:p>
    <w:p w14:paraId="5E8177D1"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neveikt Telpas rekonstrukciju vai pārbūvi bez iepriekšējas  rakstveida saskaņošanas ar Iznomātāju un nodrošināt, ka visi darbi tiek veikti saskaņā ar spēkā esošajiem būvniecības normatīvajiem aktiem;</w:t>
      </w:r>
    </w:p>
    <w:p w14:paraId="27DE77C6"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ievērot visus piemērojamos normatīvos aktus, Iznomātāja noteikumus un lēmumus, ugunsdrošības prasības un citu kompetento iestāžu noteiktās prasības;</w:t>
      </w:r>
    </w:p>
    <w:p w14:paraId="1CA5C185"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ievērot kārtību un tīrību Telpā, un ēkas piegulošajā teritorijā;</w:t>
      </w:r>
    </w:p>
    <w:p w14:paraId="1DFDD5F3"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nenodot Telpu apakšnomā.</w:t>
      </w:r>
    </w:p>
    <w:p w14:paraId="2E057B75" w14:textId="77777777" w:rsidR="00945176" w:rsidRPr="00945176" w:rsidRDefault="00945176" w:rsidP="00945176">
      <w:pPr>
        <w:numPr>
          <w:ilvl w:val="1"/>
          <w:numId w:val="17"/>
        </w:numPr>
        <w:spacing w:after="0" w:line="24" w:lineRule="atLeast"/>
        <w:ind w:left="709" w:hanging="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Nomniekam ir tiesības:</w:t>
      </w:r>
    </w:p>
    <w:p w14:paraId="235E097A"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izmantot Telpu atbilstoši Līguma 1.3. punktā noteiktajam izmantošanas mērķim, saņemt no tā visus iegūstamos labumus;</w:t>
      </w:r>
    </w:p>
    <w:p w14:paraId="699E5C38" w14:textId="77777777" w:rsidR="00945176" w:rsidRPr="00945176" w:rsidRDefault="00945176" w:rsidP="00945176">
      <w:pPr>
        <w:numPr>
          <w:ilvl w:val="2"/>
          <w:numId w:val="17"/>
        </w:numPr>
        <w:spacing w:after="0" w:line="24" w:lineRule="atLeast"/>
        <w:ind w:left="1560" w:hanging="851"/>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atstājot Telpu paņemt līdzi piederošās mantas un tos Telpas uzlabojumus, kurus var atdalīt bez Telpas ārējā izskata un tehniskā stāvokļa bojāšanas.</w:t>
      </w:r>
    </w:p>
    <w:p w14:paraId="7B44B472" w14:textId="77777777" w:rsidR="00945176" w:rsidRPr="00945176" w:rsidRDefault="00945176" w:rsidP="00945176">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Beidzoties Līguma darbības termiņam vai arī to izbeidzot, Nomnieks nodod Telpu Iznomātājam tādā stāvoklī, kādā tās tika nodotas Nomniekam, ņemot vērā dabisko nolietojumu.</w:t>
      </w:r>
    </w:p>
    <w:p w14:paraId="15CB6D08" w14:textId="77777777" w:rsidR="00945176" w:rsidRPr="00945176" w:rsidRDefault="00945176" w:rsidP="00945176">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Ja uz Telpas atbrīvošanas brīdi Telpas stāvoklis ir pasliktinājies vairāk nekā dabiskais nolietojums, tad Nomnieks veic Telpas remontu vai atlīdzina remonta izmaksas. </w:t>
      </w:r>
    </w:p>
    <w:p w14:paraId="382289DF" w14:textId="77777777" w:rsidR="00945176" w:rsidRPr="00945176" w:rsidRDefault="00945176" w:rsidP="00945176">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Nomniekam</w:t>
      </w:r>
      <w:r w:rsidRPr="00945176">
        <w:rPr>
          <w:rFonts w:ascii="Arial" w:eastAsia="Times New Roman" w:hAnsi="Arial" w:cs="Arial"/>
          <w:b/>
          <w:i/>
          <w:sz w:val="24"/>
          <w:szCs w:val="24"/>
          <w:lang w:eastAsia="lv-LV"/>
        </w:rPr>
        <w:t xml:space="preserve"> </w:t>
      </w:r>
      <w:r w:rsidRPr="00945176">
        <w:rPr>
          <w:rFonts w:ascii="Arial" w:eastAsia="Times New Roman" w:hAnsi="Arial" w:cs="Arial"/>
          <w:sz w:val="24"/>
          <w:szCs w:val="24"/>
          <w:lang w:eastAsia="lv-LV"/>
        </w:rPr>
        <w:t>Telpa jāatbrīvo desmit dienu laikā pēc Līguma darbības termiņa beigām vai arī no Līguma izbeigšanas brīža.</w:t>
      </w:r>
    </w:p>
    <w:p w14:paraId="2010122C" w14:textId="77777777" w:rsidR="00945176" w:rsidRPr="00945176" w:rsidRDefault="00945176" w:rsidP="00945176">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945176">
        <w:rPr>
          <w:rFonts w:ascii="Arial" w:eastAsia="Times New Roman" w:hAnsi="Arial" w:cs="Arial"/>
          <w:sz w:val="24"/>
          <w:szCs w:val="24"/>
          <w:lang w:eastAsia="lv-LV"/>
        </w:rPr>
        <w:t>rakstveidā</w:t>
      </w:r>
      <w:proofErr w:type="spellEnd"/>
      <w:r w:rsidRPr="00945176">
        <w:rPr>
          <w:rFonts w:ascii="Arial" w:eastAsia="Times New Roman" w:hAnsi="Arial" w:cs="Arial"/>
          <w:sz w:val="24"/>
          <w:szCs w:val="24"/>
          <w:lang w:eastAsia="lv-LV"/>
        </w:rPr>
        <w:t xml:space="preserve"> saskaņots ar Iznomātāju, un Iznomātājs </w:t>
      </w:r>
      <w:proofErr w:type="spellStart"/>
      <w:r w:rsidRPr="00945176">
        <w:rPr>
          <w:rFonts w:ascii="Arial" w:eastAsia="Times New Roman" w:hAnsi="Arial" w:cs="Arial"/>
          <w:sz w:val="24"/>
          <w:szCs w:val="24"/>
          <w:lang w:eastAsia="lv-LV"/>
        </w:rPr>
        <w:t>rakstveidā</w:t>
      </w:r>
      <w:proofErr w:type="spellEnd"/>
      <w:r w:rsidRPr="00945176">
        <w:rPr>
          <w:rFonts w:ascii="Arial" w:eastAsia="Times New Roman" w:hAnsi="Arial" w:cs="Arial"/>
          <w:sz w:val="24"/>
          <w:szCs w:val="24"/>
          <w:lang w:eastAsia="lv-LV"/>
        </w:rPr>
        <w:t xml:space="preserve"> ir izteicis savu piekrišanu tos kompensēt.</w:t>
      </w:r>
    </w:p>
    <w:p w14:paraId="2395D384" w14:textId="77777777" w:rsidR="00945176" w:rsidRPr="00945176" w:rsidRDefault="00945176" w:rsidP="00945176">
      <w:pPr>
        <w:tabs>
          <w:tab w:val="left" w:pos="567"/>
        </w:tabs>
        <w:spacing w:after="0" w:line="24" w:lineRule="atLeast"/>
        <w:jc w:val="both"/>
        <w:rPr>
          <w:rFonts w:ascii="Arial" w:eastAsia="Times New Roman" w:hAnsi="Arial" w:cs="Arial"/>
          <w:sz w:val="24"/>
          <w:szCs w:val="24"/>
          <w:lang w:eastAsia="lv-LV"/>
        </w:rPr>
      </w:pPr>
    </w:p>
    <w:p w14:paraId="45E024E7" w14:textId="77777777" w:rsidR="00945176" w:rsidRPr="00945176" w:rsidRDefault="00945176" w:rsidP="00945176">
      <w:pPr>
        <w:numPr>
          <w:ilvl w:val="0"/>
          <w:numId w:val="18"/>
        </w:numPr>
        <w:spacing w:after="0" w:line="24" w:lineRule="atLeast"/>
        <w:ind w:left="0"/>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LĪGUMA GROZĪŠANA, IZBEIGŠANA PIRMS TERMIŅA UN STRĪDU IZSKATĪŠANAS KĀRTĪBA</w:t>
      </w:r>
    </w:p>
    <w:p w14:paraId="42F4835D"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945176">
        <w:rPr>
          <w:rFonts w:ascii="Arial" w:eastAsia="Times New Roman" w:hAnsi="Arial" w:cs="Arial"/>
          <w:sz w:val="24"/>
          <w:szCs w:val="24"/>
          <w:lang w:eastAsia="lv-LV"/>
        </w:rPr>
        <w:t xml:space="preserve">Līguma noteikumus var grozīt vai Līgumu izbeigt, pusēm </w:t>
      </w:r>
      <w:proofErr w:type="spellStart"/>
      <w:r w:rsidRPr="00945176">
        <w:rPr>
          <w:rFonts w:ascii="Arial" w:eastAsia="Times New Roman" w:hAnsi="Arial" w:cs="Arial"/>
          <w:sz w:val="24"/>
          <w:szCs w:val="24"/>
          <w:lang w:eastAsia="lv-LV"/>
        </w:rPr>
        <w:t>rakstveidā</w:t>
      </w:r>
      <w:proofErr w:type="spellEnd"/>
      <w:r w:rsidRPr="00945176">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396071A2"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945176">
        <w:rPr>
          <w:rFonts w:ascii="Arial" w:eastAsia="Times New Roman" w:hAnsi="Arial" w:cs="Arial"/>
          <w:sz w:val="24"/>
          <w:szCs w:val="24"/>
          <w:lang w:eastAsia="lv-LV"/>
        </w:rPr>
        <w:t>Iznomātājs vienpusēji var izbeigt Līgumu pirms termiņa, par to paziņojot Nomniekam vismaz divas nedēļas iepriekš, ja:</w:t>
      </w:r>
    </w:p>
    <w:p w14:paraId="43F42E71" w14:textId="77777777" w:rsidR="00945176" w:rsidRPr="00945176" w:rsidRDefault="00945176" w:rsidP="00945176">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945176">
        <w:rPr>
          <w:rFonts w:ascii="Arial" w:eastAsia="Times New Roman" w:hAnsi="Arial" w:cs="Arial"/>
          <w:sz w:val="24"/>
          <w:szCs w:val="24"/>
          <w:lang w:eastAsia="lv-LV"/>
        </w:rPr>
        <w:t xml:space="preserve">Nomnieks izmanto Telpu mērķim, kāds nav paredzēts Līgumā, vai arī pārkāpj 5.daļas nosacījumus; </w:t>
      </w:r>
    </w:p>
    <w:p w14:paraId="09A66FAF" w14:textId="77777777" w:rsidR="00945176" w:rsidRPr="00945176" w:rsidRDefault="00945176" w:rsidP="00945176">
      <w:pPr>
        <w:numPr>
          <w:ilvl w:val="2"/>
          <w:numId w:val="19"/>
        </w:numPr>
        <w:spacing w:after="0" w:line="24" w:lineRule="atLeast"/>
        <w:ind w:left="1560" w:hanging="85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Nomnieks</w:t>
      </w:r>
      <w:r w:rsidRPr="00945176">
        <w:rPr>
          <w:rFonts w:ascii="Arial" w:eastAsia="Times New Roman" w:hAnsi="Arial" w:cs="Arial"/>
          <w:b/>
          <w:i/>
          <w:sz w:val="24"/>
          <w:szCs w:val="24"/>
          <w:lang w:eastAsia="lv-LV"/>
        </w:rPr>
        <w:t xml:space="preserve"> </w:t>
      </w:r>
      <w:r w:rsidRPr="00945176">
        <w:rPr>
          <w:rFonts w:ascii="Arial" w:eastAsia="Times New Roman" w:hAnsi="Arial" w:cs="Arial"/>
          <w:sz w:val="24"/>
          <w:szCs w:val="24"/>
          <w:lang w:eastAsia="lv-LV"/>
        </w:rPr>
        <w:t>ir pieļāvis nomas maksas kavējumus ilgāk par 3 (trīs) mēnešiem.</w:t>
      </w:r>
    </w:p>
    <w:p w14:paraId="51173CC1"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Iznomātājam</w:t>
      </w:r>
      <w:r w:rsidRPr="00945176">
        <w:rPr>
          <w:rFonts w:ascii="Arial" w:eastAsia="Times New Roman" w:hAnsi="Arial" w:cs="Arial"/>
          <w:b/>
          <w:i/>
          <w:sz w:val="24"/>
          <w:szCs w:val="24"/>
          <w:lang w:eastAsia="lv-LV"/>
        </w:rPr>
        <w:t xml:space="preserve"> </w:t>
      </w:r>
      <w:r w:rsidRPr="00945176">
        <w:rPr>
          <w:rFonts w:ascii="Arial" w:eastAsia="Times New Roman" w:hAnsi="Arial" w:cs="Arial"/>
          <w:sz w:val="24"/>
          <w:szCs w:val="24"/>
          <w:lang w:eastAsia="lv-LV"/>
        </w:rPr>
        <w:t xml:space="preserve">ir tiesības, </w:t>
      </w:r>
      <w:proofErr w:type="spellStart"/>
      <w:r w:rsidRPr="00945176">
        <w:rPr>
          <w:rFonts w:ascii="Arial" w:eastAsia="Times New Roman" w:hAnsi="Arial" w:cs="Arial"/>
          <w:sz w:val="24"/>
          <w:szCs w:val="24"/>
          <w:lang w:eastAsia="lv-LV"/>
        </w:rPr>
        <w:t>rakstveidā</w:t>
      </w:r>
      <w:proofErr w:type="spellEnd"/>
      <w:r w:rsidRPr="00945176">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Telpas </w:t>
      </w:r>
      <w:r w:rsidRPr="00945176">
        <w:rPr>
          <w:rFonts w:ascii="Arial" w:eastAsia="Times New Roman" w:hAnsi="Arial" w:cs="Arial"/>
          <w:sz w:val="24"/>
          <w:szCs w:val="24"/>
          <w:lang w:eastAsia="lv-LV"/>
        </w:rPr>
        <w:lastRenderedPageBreak/>
        <w:t>Iznomātājam nepieciešams sabiedrisko vajadzību nodrošināšanai vai normatīvajos aktos noteikto publisko funkciju veikšanai.</w:t>
      </w:r>
    </w:p>
    <w:p w14:paraId="03828A17"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 un saskaņojis ar Iznomātāju.</w:t>
      </w:r>
    </w:p>
    <w:p w14:paraId="41F83CE4"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Nomnieks var pirms termiņa izbeigt Līgumu, </w:t>
      </w:r>
      <w:proofErr w:type="spellStart"/>
      <w:r w:rsidRPr="00945176">
        <w:rPr>
          <w:rFonts w:ascii="Arial" w:eastAsia="Times New Roman" w:hAnsi="Arial" w:cs="Arial"/>
          <w:sz w:val="24"/>
          <w:szCs w:val="24"/>
          <w:lang w:eastAsia="lv-LV"/>
        </w:rPr>
        <w:t>rakstveidā</w:t>
      </w:r>
      <w:proofErr w:type="spellEnd"/>
      <w:r w:rsidRPr="00945176">
        <w:rPr>
          <w:rFonts w:ascii="Arial" w:eastAsia="Times New Roman" w:hAnsi="Arial" w:cs="Arial"/>
          <w:sz w:val="24"/>
          <w:szCs w:val="24"/>
          <w:lang w:eastAsia="lv-LV"/>
        </w:rPr>
        <w:t xml:space="preserve"> informējot Iznomātāju vismaz 1 (vienu) mēnesi iepriekš.</w:t>
      </w:r>
    </w:p>
    <w:p w14:paraId="6B44DAEE"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Izbeidzot Līgumu Telpas nodošana notiek saskaņā ar Telpu nodošanas </w:t>
      </w:r>
      <w:r w:rsidRPr="00945176">
        <w:rPr>
          <w:rFonts w:ascii="Arial" w:eastAsia="Times New Roman" w:hAnsi="Arial" w:cs="Arial"/>
          <w:color w:val="00B0F0"/>
          <w:sz w:val="24"/>
          <w:szCs w:val="24"/>
          <w:lang w:eastAsia="lv-LV"/>
        </w:rPr>
        <w:t>-</w:t>
      </w:r>
      <w:r w:rsidRPr="00945176">
        <w:rPr>
          <w:rFonts w:ascii="Arial" w:eastAsia="Times New Roman" w:hAnsi="Arial" w:cs="Arial"/>
          <w:sz w:val="24"/>
          <w:szCs w:val="24"/>
          <w:lang w:eastAsia="lv-LV"/>
        </w:rPr>
        <w:t xml:space="preserve"> pieņemšanas aktu  (Līguma 2.pielikums).</w:t>
      </w:r>
    </w:p>
    <w:p w14:paraId="4B8FD013"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Domstarpības, kas radušās Līguma darbības laikā risina sarunu ceļā. Ja vienošanos nevar panākt, strīds ir risināms tiesā atbilstoši Latvijas Republikā spēkā esošo normatīvo aktu prasībām.</w:t>
      </w:r>
    </w:p>
    <w:p w14:paraId="672E4D3B" w14:textId="77777777" w:rsidR="00945176" w:rsidRPr="00945176" w:rsidRDefault="00945176" w:rsidP="00945176">
      <w:pPr>
        <w:spacing w:after="0" w:line="24" w:lineRule="atLeast"/>
        <w:jc w:val="both"/>
        <w:rPr>
          <w:rFonts w:ascii="Arial" w:eastAsia="Times New Roman" w:hAnsi="Arial" w:cs="Arial"/>
          <w:sz w:val="24"/>
          <w:szCs w:val="24"/>
          <w:lang w:eastAsia="lv-LV"/>
        </w:rPr>
      </w:pPr>
    </w:p>
    <w:p w14:paraId="7655B296" w14:textId="77777777" w:rsidR="00945176" w:rsidRPr="00945176" w:rsidRDefault="00945176" w:rsidP="00945176">
      <w:pPr>
        <w:numPr>
          <w:ilvl w:val="0"/>
          <w:numId w:val="18"/>
        </w:numPr>
        <w:spacing w:after="0" w:line="24" w:lineRule="atLeast"/>
        <w:ind w:left="0"/>
        <w:jc w:val="center"/>
        <w:rPr>
          <w:rFonts w:ascii="Arial" w:eastAsia="Times New Roman" w:hAnsi="Arial" w:cs="Arial"/>
          <w:b/>
          <w:sz w:val="24"/>
          <w:szCs w:val="24"/>
          <w:lang w:eastAsia="lv-LV"/>
        </w:rPr>
      </w:pPr>
      <w:r w:rsidRPr="00945176">
        <w:rPr>
          <w:rFonts w:ascii="Arial" w:eastAsia="Times New Roman" w:hAnsi="Arial" w:cs="Arial"/>
          <w:b/>
          <w:sz w:val="24"/>
          <w:szCs w:val="24"/>
          <w:lang w:eastAsia="lv-LV"/>
        </w:rPr>
        <w:t>NOSLĒGUMA NOSACĪJUMI</w:t>
      </w:r>
    </w:p>
    <w:p w14:paraId="50B122BF"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945176">
        <w:rPr>
          <w:rFonts w:ascii="Arial" w:eastAsia="Times New Roman" w:hAnsi="Arial" w:cs="Arial"/>
          <w:sz w:val="24"/>
          <w:szCs w:val="24"/>
          <w:lang w:eastAsia="lv-LV"/>
        </w:rPr>
        <w:t xml:space="preserve">Līgumā neparedzētas attiecības tiek regulētas saskaņā </w:t>
      </w:r>
      <w:bookmarkStart w:id="11" w:name="_Hlk139910174"/>
      <w:r w:rsidRPr="00945176">
        <w:rPr>
          <w:rFonts w:ascii="Arial" w:eastAsia="Times New Roman" w:hAnsi="Arial" w:cs="Arial"/>
          <w:sz w:val="24"/>
          <w:szCs w:val="24"/>
          <w:lang w:eastAsia="lv-LV"/>
        </w:rPr>
        <w:t>ar spēkā esošajiem tiesību aktiem</w:t>
      </w:r>
      <w:bookmarkEnd w:id="11"/>
      <w:r w:rsidRPr="00945176">
        <w:rPr>
          <w:rFonts w:ascii="Arial" w:eastAsia="Times New Roman" w:hAnsi="Arial" w:cs="Arial"/>
          <w:sz w:val="24"/>
          <w:szCs w:val="24"/>
          <w:lang w:eastAsia="lv-LV"/>
        </w:rPr>
        <w:t>.</w:t>
      </w:r>
    </w:p>
    <w:p w14:paraId="368ED5C6"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945176">
        <w:rPr>
          <w:rFonts w:ascii="Arial" w:eastAsia="Times New Roman" w:hAnsi="Arial" w:cs="Times New Roman"/>
          <w:sz w:val="24"/>
          <w:szCs w:val="24"/>
          <w:lang w:eastAsia="lv-LV"/>
        </w:rPr>
        <w:t xml:space="preserve">Līgums stājas spēkā, kad to parakstījušas abas Puses, </w:t>
      </w:r>
      <w:r w:rsidRPr="00945176">
        <w:rPr>
          <w:rFonts w:ascii="Arial" w:eastAsia="Times New Roman" w:hAnsi="Arial" w:cs="Times New Roman"/>
          <w:color w:val="000000"/>
          <w:sz w:val="24"/>
          <w:szCs w:val="24"/>
          <w:lang w:eastAsia="lv-LV"/>
        </w:rPr>
        <w:t>un darbojas līdz Pušu saistību pilnīgai izpildei</w:t>
      </w:r>
      <w:r w:rsidRPr="00945176">
        <w:rPr>
          <w:rFonts w:ascii="Arial" w:eastAsia="Times New Roman" w:hAnsi="Arial" w:cs="Arial"/>
          <w:color w:val="000000"/>
          <w:sz w:val="24"/>
          <w:szCs w:val="24"/>
          <w:lang w:eastAsia="lv-LV"/>
        </w:rPr>
        <w:t>.</w:t>
      </w:r>
    </w:p>
    <w:p w14:paraId="20ABE559"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Atbildīgā persona par Līguma izpildi no Iznomātāja puses ir </w:t>
      </w:r>
      <w:proofErr w:type="spellStart"/>
      <w:r w:rsidRPr="00945176">
        <w:rPr>
          <w:rFonts w:ascii="Arial" w:eastAsia="Times New Roman" w:hAnsi="Arial" w:cs="Arial"/>
          <w:color w:val="000000"/>
          <w:sz w:val="24"/>
          <w:szCs w:val="24"/>
          <w:lang w:eastAsia="lv-LV"/>
        </w:rPr>
        <w:t>Dienvidkurzemes</w:t>
      </w:r>
      <w:proofErr w:type="spellEnd"/>
      <w:r w:rsidRPr="00945176">
        <w:rPr>
          <w:rFonts w:ascii="Arial" w:eastAsia="Times New Roman" w:hAnsi="Arial" w:cs="Arial"/>
          <w:color w:val="000000"/>
          <w:sz w:val="24"/>
          <w:szCs w:val="24"/>
          <w:lang w:eastAsia="lv-LV"/>
        </w:rPr>
        <w:t xml:space="preserve"> novada Durbes pilsētas, Durbes, Dunalkas, Tadaiķu un Vecpils pagastu apvienības pārvaldes vadītājs Vilnis Kārkliņš, tālr. 29187957, e-pasts: vilnis.karklins@dkn.lv.</w:t>
      </w:r>
    </w:p>
    <w:p w14:paraId="7D8A47B1"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Atbildīgā persona par Līguma izpildi no Nomnieka puses ir </w:t>
      </w:r>
      <w:r w:rsidRPr="00945176">
        <w:rPr>
          <w:rFonts w:ascii="Arial" w:eastAsia="Times New Roman" w:hAnsi="Arial" w:cs="Arial"/>
          <w:b/>
          <w:bCs/>
          <w:sz w:val="24"/>
          <w:szCs w:val="24"/>
          <w:lang w:eastAsia="lv-LV"/>
        </w:rPr>
        <w:t>Vārds Uzvārds</w:t>
      </w:r>
      <w:r w:rsidRPr="00945176">
        <w:rPr>
          <w:rFonts w:ascii="Arial" w:eastAsia="Times New Roman" w:hAnsi="Arial" w:cs="Arial"/>
          <w:sz w:val="24"/>
          <w:szCs w:val="24"/>
          <w:lang w:eastAsia="lv-LV"/>
        </w:rPr>
        <w:t xml:space="preserve">, personas kods </w:t>
      </w:r>
      <w:proofErr w:type="spellStart"/>
      <w:r w:rsidRPr="00945176">
        <w:rPr>
          <w:rFonts w:ascii="Arial" w:eastAsia="Times New Roman" w:hAnsi="Arial" w:cs="Arial"/>
          <w:sz w:val="24"/>
          <w:szCs w:val="24"/>
          <w:lang w:eastAsia="lv-LV"/>
        </w:rPr>
        <w:t>xxxxxx-xxxxx</w:t>
      </w:r>
      <w:proofErr w:type="spellEnd"/>
      <w:r w:rsidRPr="00945176">
        <w:rPr>
          <w:rFonts w:ascii="Arial" w:eastAsia="Times New Roman" w:hAnsi="Arial" w:cs="Arial"/>
          <w:color w:val="000000"/>
          <w:sz w:val="24"/>
          <w:szCs w:val="24"/>
          <w:lang w:eastAsia="lv-LV"/>
        </w:rPr>
        <w:t xml:space="preserve">, </w:t>
      </w:r>
      <w:proofErr w:type="spellStart"/>
      <w:r w:rsidRPr="00945176">
        <w:rPr>
          <w:rFonts w:ascii="Arial" w:eastAsia="Times New Roman" w:hAnsi="Arial" w:cs="Arial"/>
          <w:color w:val="000000"/>
          <w:sz w:val="24"/>
          <w:szCs w:val="24"/>
          <w:lang w:eastAsia="lv-LV"/>
        </w:rPr>
        <w:t>tālr.xxxxxxx</w:t>
      </w:r>
      <w:proofErr w:type="spellEnd"/>
      <w:r w:rsidRPr="00945176">
        <w:rPr>
          <w:rFonts w:ascii="Arial" w:eastAsia="Times New Roman" w:hAnsi="Arial" w:cs="Arial"/>
          <w:color w:val="000000"/>
          <w:sz w:val="24"/>
          <w:szCs w:val="24"/>
          <w:lang w:eastAsia="lv-LV"/>
        </w:rPr>
        <w:t xml:space="preserve">, e-pasts: </w:t>
      </w:r>
      <w:proofErr w:type="spellStart"/>
      <w:r w:rsidRPr="00945176">
        <w:rPr>
          <w:rFonts w:ascii="Arial" w:eastAsia="Calibri" w:hAnsi="Arial" w:cs="Arial"/>
          <w:color w:val="000000"/>
          <w:sz w:val="24"/>
          <w:szCs w:val="24"/>
        </w:rPr>
        <w:t>xxxxxxxxx</w:t>
      </w:r>
      <w:proofErr w:type="spellEnd"/>
      <w:r w:rsidRPr="00945176">
        <w:rPr>
          <w:rFonts w:ascii="Arial" w:eastAsia="Calibri" w:hAnsi="Arial" w:cs="Arial"/>
          <w:color w:val="000000"/>
          <w:sz w:val="24"/>
          <w:szCs w:val="24"/>
        </w:rPr>
        <w:t>.</w:t>
      </w:r>
    </w:p>
    <w:p w14:paraId="3CED52A1"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945176">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7787B1BE"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Telpu nodošanas </w:t>
      </w:r>
      <w:r w:rsidRPr="00945176">
        <w:rPr>
          <w:rFonts w:ascii="Arial" w:eastAsia="Times New Roman" w:hAnsi="Arial" w:cs="Arial"/>
          <w:color w:val="00B0F0"/>
          <w:sz w:val="24"/>
          <w:szCs w:val="24"/>
          <w:lang w:eastAsia="lv-LV"/>
        </w:rPr>
        <w:t>-</w:t>
      </w:r>
      <w:r w:rsidRPr="00945176">
        <w:rPr>
          <w:rFonts w:ascii="Arial" w:eastAsia="Times New Roman" w:hAnsi="Arial" w:cs="Arial"/>
          <w:sz w:val="24"/>
          <w:szCs w:val="24"/>
          <w:lang w:eastAsia="lv-LV"/>
        </w:rPr>
        <w:t xml:space="preserve"> pieņemšanas aktu (Līguma 2.pielikums) no Iznomātāja Puses paraksta </w:t>
      </w:r>
      <w:r w:rsidRPr="00945176">
        <w:rPr>
          <w:rFonts w:ascii="Arial" w:eastAsia="Times New Roman" w:hAnsi="Arial" w:cs="Arial"/>
          <w:color w:val="000000"/>
          <w:sz w:val="24"/>
          <w:szCs w:val="24"/>
          <w:lang w:eastAsia="lv-LV"/>
        </w:rPr>
        <w:t>Durbes pilsētas, Durbes, Dunalkas, Tadaiķu un Vecpils pagastu apvienības pārvaldes vadītājs.</w:t>
      </w:r>
    </w:p>
    <w:p w14:paraId="2BBABC43" w14:textId="77777777" w:rsidR="00945176" w:rsidRPr="00945176" w:rsidRDefault="00945176" w:rsidP="00945176">
      <w:pPr>
        <w:numPr>
          <w:ilvl w:val="1"/>
          <w:numId w:val="18"/>
        </w:numPr>
        <w:spacing w:after="0" w:line="24" w:lineRule="atLeast"/>
        <w:ind w:left="0" w:firstLine="0"/>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945176">
        <w:rPr>
          <w:rFonts w:ascii="Arial" w:eastAsia="Times New Roman" w:hAnsi="Arial" w:cs="Arial"/>
          <w:i/>
          <w:sz w:val="24"/>
          <w:szCs w:val="24"/>
          <w:lang w:eastAsia="lv-LV"/>
        </w:rPr>
        <w:t>piemēram, dabas stihijas, ugunsgrēks, militāras akcijas).</w:t>
      </w:r>
      <w:r w:rsidRPr="00945176">
        <w:rPr>
          <w:rFonts w:ascii="Arial" w:eastAsia="Times New Roman" w:hAnsi="Arial" w:cs="Arial"/>
          <w:sz w:val="24"/>
          <w:szCs w:val="24"/>
          <w:lang w:eastAsia="lv-LV"/>
        </w:rPr>
        <w:t xml:space="preserve"> </w:t>
      </w:r>
    </w:p>
    <w:p w14:paraId="35D52218" w14:textId="77777777" w:rsidR="00945176" w:rsidRPr="00945176" w:rsidRDefault="00945176" w:rsidP="00945176">
      <w:pPr>
        <w:numPr>
          <w:ilvl w:val="1"/>
          <w:numId w:val="18"/>
        </w:numPr>
        <w:spacing w:after="0" w:line="240" w:lineRule="auto"/>
        <w:ind w:left="0" w:hanging="11"/>
        <w:jc w:val="both"/>
        <w:rPr>
          <w:rFonts w:ascii="Arial" w:eastAsia="Times New Roman" w:hAnsi="Arial" w:cs="Arial"/>
          <w:sz w:val="24"/>
          <w:szCs w:val="24"/>
          <w:lang w:eastAsia="lv-LV"/>
        </w:rPr>
      </w:pPr>
      <w:bookmarkStart w:id="12" w:name="_Hlk139910867"/>
      <w:r w:rsidRPr="00945176">
        <w:rPr>
          <w:rFonts w:ascii="Arial" w:eastAsia="Times New Roman" w:hAnsi="Arial" w:cs="Arial"/>
          <w:color w:val="000000"/>
          <w:sz w:val="24"/>
          <w:szCs w:val="24"/>
          <w:lang w:eastAsia="lv-LV"/>
        </w:rPr>
        <w:t xml:space="preserve">Līgums sagatavots elektroniska </w:t>
      </w:r>
      <w:r w:rsidRPr="00945176">
        <w:rPr>
          <w:rFonts w:ascii="Arial" w:eastAsia="Times New Roman" w:hAnsi="Arial" w:cs="Arial"/>
          <w:sz w:val="24"/>
          <w:szCs w:val="24"/>
          <w:lang w:eastAsia="lv-LV"/>
        </w:rPr>
        <w:t xml:space="preserve">dokumenta formātā ar diviem pielikumiem, </w:t>
      </w:r>
      <w:r w:rsidRPr="00945176">
        <w:rPr>
          <w:rFonts w:ascii="Arial" w:eastAsia="Times New Roman" w:hAnsi="Arial" w:cs="Arial"/>
          <w:strike/>
          <w:sz w:val="24"/>
          <w:szCs w:val="24"/>
          <w:lang w:eastAsia="lv-LV"/>
        </w:rPr>
        <w:t>un</w:t>
      </w:r>
      <w:r w:rsidRPr="00945176">
        <w:rPr>
          <w:rFonts w:ascii="Arial" w:eastAsia="Times New Roman" w:hAnsi="Arial" w:cs="Arial"/>
          <w:sz w:val="24"/>
          <w:szCs w:val="24"/>
          <w:lang w:eastAsia="lv-LV"/>
        </w:rPr>
        <w:t xml:space="preserve"> parakstīts ar drošu elektronisko parakstu un satur laika zīmogu. Līguma spēkā stāšanās datums atbilst pēdējā parakstītāja laika zīmoga datumam un laikam.</w:t>
      </w:r>
      <w:bookmarkEnd w:id="12"/>
    </w:p>
    <w:p w14:paraId="5B65938C" w14:textId="77777777" w:rsidR="00945176" w:rsidRPr="00945176" w:rsidRDefault="00945176" w:rsidP="00945176">
      <w:pPr>
        <w:numPr>
          <w:ilvl w:val="0"/>
          <w:numId w:val="18"/>
        </w:numPr>
        <w:spacing w:after="0" w:line="24" w:lineRule="atLeast"/>
        <w:ind w:left="0"/>
        <w:jc w:val="center"/>
        <w:rPr>
          <w:rFonts w:ascii="Arial" w:eastAsia="Times New Roman" w:hAnsi="Arial" w:cs="Arial"/>
          <w:b/>
          <w:bCs/>
          <w:sz w:val="24"/>
          <w:szCs w:val="24"/>
          <w:lang w:eastAsia="lv-LV"/>
        </w:rPr>
      </w:pPr>
      <w:r w:rsidRPr="00945176">
        <w:rPr>
          <w:rFonts w:ascii="Arial" w:eastAsia="Times New Roman" w:hAnsi="Arial" w:cs="Arial"/>
          <w:b/>
          <w:bCs/>
          <w:sz w:val="24"/>
          <w:szCs w:val="24"/>
          <w:lang w:eastAsia="lv-LV"/>
        </w:rPr>
        <w:t>PUŠU REKVIZĪTI UN PARAKSTI</w:t>
      </w:r>
    </w:p>
    <w:p w14:paraId="62DA3660" w14:textId="77777777" w:rsidR="00945176" w:rsidRPr="00945176" w:rsidRDefault="00945176" w:rsidP="00945176">
      <w:pPr>
        <w:spacing w:after="0" w:line="24" w:lineRule="atLeast"/>
        <w:rPr>
          <w:rFonts w:ascii="Arial" w:eastAsia="Times New Roman" w:hAnsi="Arial" w:cs="Arial"/>
          <w:b/>
          <w:bCs/>
          <w:sz w:val="24"/>
          <w:szCs w:val="24"/>
          <w:lang w:eastAsia="lv-LV"/>
        </w:rPr>
      </w:pPr>
    </w:p>
    <w:tbl>
      <w:tblPr>
        <w:tblW w:w="9274" w:type="dxa"/>
        <w:tblLook w:val="04A0" w:firstRow="1" w:lastRow="0" w:firstColumn="1" w:lastColumn="0" w:noHBand="0" w:noVBand="1"/>
      </w:tblPr>
      <w:tblGrid>
        <w:gridCol w:w="4417"/>
        <w:gridCol w:w="293"/>
        <w:gridCol w:w="4564"/>
      </w:tblGrid>
      <w:tr w:rsidR="00945176" w:rsidRPr="00945176" w14:paraId="63C855A2" w14:textId="77777777" w:rsidTr="003D4C57">
        <w:trPr>
          <w:trHeight w:val="224"/>
        </w:trPr>
        <w:tc>
          <w:tcPr>
            <w:tcW w:w="4417" w:type="dxa"/>
          </w:tcPr>
          <w:p w14:paraId="6864FCE1" w14:textId="77777777" w:rsidR="00945176" w:rsidRPr="00945176" w:rsidRDefault="00945176" w:rsidP="00945176">
            <w:pPr>
              <w:spacing w:after="0" w:line="24" w:lineRule="atLeast"/>
              <w:rPr>
                <w:rFonts w:ascii="Arial" w:eastAsia="Times New Roman" w:hAnsi="Arial" w:cs="Arial"/>
                <w:b/>
                <w:bCs/>
                <w:color w:val="000000"/>
                <w:sz w:val="24"/>
                <w:szCs w:val="24"/>
                <w:lang w:eastAsia="lv-LV"/>
              </w:rPr>
            </w:pPr>
            <w:r w:rsidRPr="00945176">
              <w:rPr>
                <w:rFonts w:ascii="Arial" w:eastAsia="Calibri" w:hAnsi="Arial" w:cs="Arial"/>
                <w:b/>
                <w:bCs/>
                <w:color w:val="000000"/>
                <w:sz w:val="24"/>
                <w:szCs w:val="24"/>
              </w:rPr>
              <w:t>IZNOMĀTĀJS:</w:t>
            </w:r>
          </w:p>
        </w:tc>
        <w:tc>
          <w:tcPr>
            <w:tcW w:w="293" w:type="dxa"/>
          </w:tcPr>
          <w:p w14:paraId="0546352F" w14:textId="77777777" w:rsidR="00945176" w:rsidRPr="00945176" w:rsidRDefault="00945176" w:rsidP="00945176">
            <w:pPr>
              <w:spacing w:after="0" w:line="24" w:lineRule="atLeast"/>
              <w:rPr>
                <w:rFonts w:ascii="Arial" w:eastAsia="Calibri" w:hAnsi="Arial" w:cs="Arial"/>
                <w:b/>
                <w:bCs/>
                <w:color w:val="000000"/>
                <w:sz w:val="24"/>
                <w:szCs w:val="24"/>
              </w:rPr>
            </w:pPr>
          </w:p>
        </w:tc>
        <w:tc>
          <w:tcPr>
            <w:tcW w:w="4564" w:type="dxa"/>
          </w:tcPr>
          <w:p w14:paraId="7172FFB2" w14:textId="77777777" w:rsidR="00945176" w:rsidRPr="00945176" w:rsidRDefault="00945176" w:rsidP="00945176">
            <w:pPr>
              <w:spacing w:after="0" w:line="24" w:lineRule="atLeast"/>
              <w:rPr>
                <w:rFonts w:ascii="Arial" w:eastAsia="Times New Roman" w:hAnsi="Arial" w:cs="Arial"/>
                <w:b/>
                <w:bCs/>
                <w:color w:val="000000"/>
                <w:sz w:val="24"/>
                <w:szCs w:val="24"/>
                <w:lang w:eastAsia="lv-LV"/>
              </w:rPr>
            </w:pPr>
            <w:r w:rsidRPr="00945176">
              <w:rPr>
                <w:rFonts w:ascii="Arial" w:eastAsia="Calibri" w:hAnsi="Arial" w:cs="Arial"/>
                <w:b/>
                <w:bCs/>
                <w:color w:val="000000"/>
                <w:sz w:val="24"/>
                <w:szCs w:val="24"/>
              </w:rPr>
              <w:t>NOMNIEKS:</w:t>
            </w:r>
          </w:p>
        </w:tc>
      </w:tr>
      <w:tr w:rsidR="00945176" w:rsidRPr="00945176" w14:paraId="4C0123B1" w14:textId="77777777" w:rsidTr="003D4C57">
        <w:trPr>
          <w:trHeight w:val="1383"/>
        </w:trPr>
        <w:tc>
          <w:tcPr>
            <w:tcW w:w="4417" w:type="dxa"/>
          </w:tcPr>
          <w:p w14:paraId="178A1F5D" w14:textId="77777777" w:rsidR="00945176" w:rsidRPr="00945176" w:rsidRDefault="00945176" w:rsidP="00945176">
            <w:pPr>
              <w:spacing w:after="0" w:line="24" w:lineRule="atLeast"/>
              <w:rPr>
                <w:rFonts w:ascii="Arial" w:eastAsia="Times New Roman" w:hAnsi="Arial" w:cs="Arial"/>
                <w:b/>
                <w:bCs/>
                <w:color w:val="000000"/>
                <w:sz w:val="24"/>
                <w:szCs w:val="24"/>
                <w:lang w:eastAsia="lv-LV"/>
              </w:rPr>
            </w:pPr>
            <w:proofErr w:type="spellStart"/>
            <w:r w:rsidRPr="00945176">
              <w:rPr>
                <w:rFonts w:ascii="Arial" w:eastAsia="Calibri" w:hAnsi="Arial" w:cs="Arial"/>
                <w:color w:val="000000"/>
                <w:sz w:val="24"/>
                <w:szCs w:val="24"/>
              </w:rPr>
              <w:t>Dienvidkurzemes</w:t>
            </w:r>
            <w:proofErr w:type="spellEnd"/>
            <w:r w:rsidRPr="00945176">
              <w:rPr>
                <w:rFonts w:ascii="Arial" w:eastAsia="Calibri" w:hAnsi="Arial" w:cs="Arial"/>
                <w:color w:val="000000"/>
                <w:sz w:val="24"/>
                <w:szCs w:val="24"/>
              </w:rPr>
              <w:t xml:space="preserve"> novada pašvaldība </w:t>
            </w:r>
            <w:r w:rsidRPr="00945176">
              <w:rPr>
                <w:rFonts w:ascii="Arial" w:eastAsia="Calibri" w:hAnsi="Arial" w:cs="Arial"/>
                <w:color w:val="000000"/>
                <w:sz w:val="24"/>
                <w:szCs w:val="24"/>
              </w:rPr>
              <w:br/>
              <w:t xml:space="preserve">Reģ.Nr.90000058625 </w:t>
            </w:r>
            <w:r w:rsidRPr="00945176">
              <w:rPr>
                <w:rFonts w:ascii="Arial" w:eastAsia="Calibri" w:hAnsi="Arial" w:cs="Arial"/>
                <w:color w:val="000000"/>
                <w:sz w:val="24"/>
                <w:szCs w:val="24"/>
              </w:rPr>
              <w:br/>
              <w:t xml:space="preserve">Lielā iela 54, Grobiņa </w:t>
            </w:r>
            <w:r w:rsidRPr="00945176">
              <w:rPr>
                <w:rFonts w:ascii="Arial" w:eastAsia="Calibri" w:hAnsi="Arial" w:cs="Arial"/>
                <w:color w:val="000000"/>
                <w:sz w:val="24"/>
                <w:szCs w:val="24"/>
              </w:rPr>
              <w:br/>
            </w:r>
            <w:proofErr w:type="spellStart"/>
            <w:r w:rsidRPr="00945176">
              <w:rPr>
                <w:rFonts w:ascii="Arial" w:eastAsia="Calibri" w:hAnsi="Arial" w:cs="Arial"/>
                <w:color w:val="000000"/>
                <w:sz w:val="24"/>
                <w:szCs w:val="24"/>
              </w:rPr>
              <w:t>Dienvidkurzemes</w:t>
            </w:r>
            <w:proofErr w:type="spellEnd"/>
            <w:r w:rsidRPr="00945176">
              <w:rPr>
                <w:rFonts w:ascii="Arial" w:eastAsia="Calibri" w:hAnsi="Arial" w:cs="Arial"/>
                <w:color w:val="000000"/>
                <w:sz w:val="24"/>
                <w:szCs w:val="24"/>
              </w:rPr>
              <w:t xml:space="preserve"> novads, LV-3430</w:t>
            </w:r>
          </w:p>
        </w:tc>
        <w:tc>
          <w:tcPr>
            <w:tcW w:w="293" w:type="dxa"/>
          </w:tcPr>
          <w:p w14:paraId="28E201C3" w14:textId="77777777" w:rsidR="00945176" w:rsidRPr="00945176" w:rsidRDefault="00945176" w:rsidP="00945176">
            <w:pPr>
              <w:spacing w:after="0" w:line="24" w:lineRule="atLeast"/>
              <w:rPr>
                <w:rFonts w:ascii="Arial" w:eastAsia="Times New Roman" w:hAnsi="Arial" w:cs="Arial"/>
                <w:color w:val="000000"/>
                <w:sz w:val="24"/>
                <w:szCs w:val="24"/>
                <w:lang w:eastAsia="lv-LV"/>
              </w:rPr>
            </w:pPr>
          </w:p>
        </w:tc>
        <w:tc>
          <w:tcPr>
            <w:tcW w:w="4564" w:type="dxa"/>
          </w:tcPr>
          <w:p w14:paraId="016A5A8E" w14:textId="77777777" w:rsidR="00945176" w:rsidRPr="00945176" w:rsidRDefault="00945176" w:rsidP="00945176">
            <w:pPr>
              <w:spacing w:after="0" w:line="240" w:lineRule="auto"/>
              <w:contextualSpacing/>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Vārds Uzvārds / nosaukums</w:t>
            </w:r>
          </w:p>
          <w:p w14:paraId="68209C5A" w14:textId="77777777" w:rsidR="00945176" w:rsidRPr="00945176" w:rsidRDefault="00945176" w:rsidP="00945176">
            <w:pPr>
              <w:spacing w:after="0" w:line="240" w:lineRule="auto"/>
              <w:contextualSpacing/>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p.k. / </w:t>
            </w:r>
            <w:proofErr w:type="spellStart"/>
            <w:r w:rsidRPr="00945176">
              <w:rPr>
                <w:rFonts w:ascii="Arial" w:eastAsia="Times New Roman" w:hAnsi="Arial" w:cs="Arial"/>
                <w:color w:val="000000"/>
                <w:sz w:val="24"/>
                <w:szCs w:val="24"/>
                <w:lang w:eastAsia="lv-LV"/>
              </w:rPr>
              <w:t>Reģ</w:t>
            </w:r>
            <w:proofErr w:type="spellEnd"/>
            <w:r w:rsidRPr="00945176">
              <w:rPr>
                <w:rFonts w:ascii="Arial" w:eastAsia="Times New Roman" w:hAnsi="Arial" w:cs="Arial"/>
                <w:color w:val="000000"/>
                <w:sz w:val="24"/>
                <w:szCs w:val="24"/>
                <w:lang w:eastAsia="lv-LV"/>
              </w:rPr>
              <w:t xml:space="preserve">. Nr. </w:t>
            </w:r>
            <w:proofErr w:type="spellStart"/>
            <w:r w:rsidRPr="00945176">
              <w:rPr>
                <w:rFonts w:ascii="Arial" w:eastAsia="Times New Roman" w:hAnsi="Arial" w:cs="Arial"/>
                <w:color w:val="000000"/>
                <w:sz w:val="24"/>
                <w:szCs w:val="24"/>
                <w:lang w:eastAsia="lv-LV"/>
              </w:rPr>
              <w:t>xxxxxx-xxxxx</w:t>
            </w:r>
            <w:proofErr w:type="spellEnd"/>
          </w:p>
          <w:p w14:paraId="461B0D53" w14:textId="77777777" w:rsidR="00945176" w:rsidRPr="00945176" w:rsidRDefault="00945176" w:rsidP="00945176">
            <w:pPr>
              <w:spacing w:after="0" w:line="240" w:lineRule="auto"/>
              <w:contextualSpacing/>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Iela, Pilsēta,</w:t>
            </w:r>
          </w:p>
          <w:p w14:paraId="16DB0C49" w14:textId="77777777" w:rsidR="00945176" w:rsidRPr="00945176" w:rsidRDefault="00945176" w:rsidP="00945176">
            <w:pPr>
              <w:spacing w:after="0" w:line="240" w:lineRule="auto"/>
              <w:rPr>
                <w:rFonts w:ascii="Arial" w:eastAsia="Times New Roman" w:hAnsi="Arial" w:cs="Arial"/>
                <w:sz w:val="24"/>
                <w:szCs w:val="24"/>
                <w:lang w:eastAsia="lv-LV"/>
              </w:rPr>
            </w:pPr>
            <w:proofErr w:type="spellStart"/>
            <w:r w:rsidRPr="00945176">
              <w:rPr>
                <w:rFonts w:ascii="Arial" w:eastAsia="Times New Roman" w:hAnsi="Arial" w:cs="Arial"/>
                <w:color w:val="000000"/>
                <w:sz w:val="24"/>
                <w:szCs w:val="24"/>
                <w:lang w:eastAsia="lv-LV"/>
              </w:rPr>
              <w:t>Dienvidkurzemes</w:t>
            </w:r>
            <w:proofErr w:type="spellEnd"/>
            <w:r w:rsidRPr="00945176">
              <w:rPr>
                <w:rFonts w:ascii="Arial" w:eastAsia="Times New Roman" w:hAnsi="Arial" w:cs="Arial"/>
                <w:color w:val="000000"/>
                <w:sz w:val="24"/>
                <w:szCs w:val="24"/>
                <w:lang w:eastAsia="lv-LV"/>
              </w:rPr>
              <w:t xml:space="preserve"> novads</w:t>
            </w:r>
          </w:p>
          <w:p w14:paraId="6C730BE8" w14:textId="77777777" w:rsidR="00945176" w:rsidRPr="00945176" w:rsidRDefault="00945176" w:rsidP="00945176">
            <w:pPr>
              <w:spacing w:after="0" w:line="24" w:lineRule="atLeast"/>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tālr. </w:t>
            </w:r>
          </w:p>
          <w:p w14:paraId="149CB6C0" w14:textId="77777777" w:rsidR="00945176" w:rsidRPr="00945176" w:rsidRDefault="00945176" w:rsidP="00945176">
            <w:pPr>
              <w:spacing w:after="0" w:line="24" w:lineRule="atLeast"/>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e-pasts: </w:t>
            </w:r>
          </w:p>
          <w:p w14:paraId="5B1B93C7" w14:textId="77777777" w:rsidR="00945176" w:rsidRPr="00945176" w:rsidRDefault="00945176" w:rsidP="00945176">
            <w:pPr>
              <w:spacing w:after="0" w:line="24" w:lineRule="atLeast"/>
              <w:rPr>
                <w:rFonts w:ascii="Arial" w:eastAsia="Times New Roman" w:hAnsi="Arial" w:cs="Arial"/>
                <w:b/>
                <w:bCs/>
                <w:color w:val="000000"/>
                <w:sz w:val="24"/>
                <w:szCs w:val="24"/>
                <w:lang w:eastAsia="lv-LV"/>
              </w:rPr>
            </w:pPr>
          </w:p>
        </w:tc>
      </w:tr>
      <w:tr w:rsidR="00945176" w:rsidRPr="00945176" w14:paraId="7A018813" w14:textId="77777777" w:rsidTr="003D4C57">
        <w:trPr>
          <w:trHeight w:val="236"/>
        </w:trPr>
        <w:tc>
          <w:tcPr>
            <w:tcW w:w="4417" w:type="dxa"/>
            <w:tcBorders>
              <w:bottom w:val="single" w:sz="4" w:space="0" w:color="auto"/>
            </w:tcBorders>
          </w:tcPr>
          <w:p w14:paraId="62C31471" w14:textId="77777777" w:rsidR="00945176" w:rsidRPr="00945176" w:rsidRDefault="00945176" w:rsidP="00945176">
            <w:pPr>
              <w:spacing w:after="0" w:line="24" w:lineRule="atLeast"/>
              <w:rPr>
                <w:rFonts w:ascii="Arial" w:eastAsia="Calibri" w:hAnsi="Arial" w:cs="Arial"/>
                <w:color w:val="000000"/>
                <w:sz w:val="24"/>
                <w:szCs w:val="24"/>
              </w:rPr>
            </w:pPr>
            <w:r w:rsidRPr="00945176">
              <w:rPr>
                <w:rFonts w:ascii="Arial" w:eastAsia="Calibri" w:hAnsi="Arial" w:cs="Arial"/>
                <w:color w:val="000000"/>
                <w:sz w:val="24"/>
                <w:szCs w:val="24"/>
              </w:rPr>
              <w:t>*PARAKSTS</w:t>
            </w:r>
          </w:p>
        </w:tc>
        <w:tc>
          <w:tcPr>
            <w:tcW w:w="293" w:type="dxa"/>
          </w:tcPr>
          <w:p w14:paraId="70F41667" w14:textId="77777777" w:rsidR="00945176" w:rsidRPr="00945176" w:rsidRDefault="00945176" w:rsidP="00945176">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5F0C6813" w14:textId="77777777" w:rsidR="00945176" w:rsidRPr="00945176" w:rsidRDefault="00945176" w:rsidP="00945176">
            <w:pPr>
              <w:spacing w:after="0" w:line="24" w:lineRule="atLeast"/>
              <w:rPr>
                <w:rFonts w:ascii="Arial" w:eastAsia="Times New Roman" w:hAnsi="Arial" w:cs="Arial"/>
                <w:color w:val="000000"/>
                <w:sz w:val="24"/>
                <w:szCs w:val="24"/>
                <w:lang w:eastAsia="lv-LV"/>
              </w:rPr>
            </w:pPr>
            <w:r w:rsidRPr="00945176">
              <w:rPr>
                <w:rFonts w:ascii="Arial" w:eastAsia="Calibri" w:hAnsi="Arial" w:cs="Arial"/>
                <w:color w:val="000000"/>
                <w:sz w:val="24"/>
                <w:szCs w:val="24"/>
              </w:rPr>
              <w:t>*PARAKSTS</w:t>
            </w:r>
          </w:p>
        </w:tc>
      </w:tr>
      <w:tr w:rsidR="00945176" w:rsidRPr="00945176" w14:paraId="7681B57E" w14:textId="77777777" w:rsidTr="003D4C57">
        <w:trPr>
          <w:trHeight w:val="306"/>
        </w:trPr>
        <w:tc>
          <w:tcPr>
            <w:tcW w:w="4417" w:type="dxa"/>
            <w:tcBorders>
              <w:top w:val="single" w:sz="4" w:space="0" w:color="auto"/>
            </w:tcBorders>
          </w:tcPr>
          <w:p w14:paraId="27CE45AD" w14:textId="77777777" w:rsidR="00945176" w:rsidRPr="00945176" w:rsidRDefault="00945176" w:rsidP="00945176">
            <w:pPr>
              <w:spacing w:after="0" w:line="24" w:lineRule="atLeast"/>
              <w:rPr>
                <w:rFonts w:ascii="Arial" w:eastAsia="Calibri" w:hAnsi="Arial" w:cs="Arial"/>
                <w:color w:val="000000"/>
                <w:sz w:val="24"/>
                <w:szCs w:val="24"/>
              </w:rPr>
            </w:pPr>
          </w:p>
        </w:tc>
        <w:tc>
          <w:tcPr>
            <w:tcW w:w="293" w:type="dxa"/>
          </w:tcPr>
          <w:p w14:paraId="2F53D298" w14:textId="77777777" w:rsidR="00945176" w:rsidRPr="00945176" w:rsidRDefault="00945176" w:rsidP="00945176">
            <w:pPr>
              <w:spacing w:after="0" w:line="24" w:lineRule="atLeast"/>
              <w:rPr>
                <w:rFonts w:ascii="Arial" w:eastAsia="Calibri" w:hAnsi="Arial" w:cs="Arial"/>
                <w:color w:val="000000"/>
                <w:sz w:val="24"/>
                <w:szCs w:val="24"/>
              </w:rPr>
            </w:pPr>
          </w:p>
        </w:tc>
        <w:tc>
          <w:tcPr>
            <w:tcW w:w="4564" w:type="dxa"/>
            <w:tcBorders>
              <w:top w:val="single" w:sz="4" w:space="0" w:color="auto"/>
            </w:tcBorders>
          </w:tcPr>
          <w:p w14:paraId="3DC2D567" w14:textId="77777777" w:rsidR="00945176" w:rsidRPr="00945176" w:rsidRDefault="00945176" w:rsidP="00945176">
            <w:pPr>
              <w:spacing w:after="0" w:line="24" w:lineRule="atLeast"/>
              <w:rPr>
                <w:rFonts w:ascii="Arial" w:eastAsia="Calibri" w:hAnsi="Arial" w:cs="Arial"/>
                <w:color w:val="000000"/>
                <w:sz w:val="24"/>
                <w:szCs w:val="24"/>
              </w:rPr>
            </w:pPr>
          </w:p>
        </w:tc>
      </w:tr>
      <w:tr w:rsidR="00945176" w:rsidRPr="00945176" w14:paraId="072F0DEF" w14:textId="77777777" w:rsidTr="003D4C57">
        <w:trPr>
          <w:trHeight w:val="219"/>
        </w:trPr>
        <w:tc>
          <w:tcPr>
            <w:tcW w:w="4417" w:type="dxa"/>
          </w:tcPr>
          <w:p w14:paraId="691CA43F" w14:textId="77777777" w:rsidR="00945176" w:rsidRPr="00945176" w:rsidRDefault="00945176" w:rsidP="00945176">
            <w:pPr>
              <w:spacing w:after="0" w:line="24" w:lineRule="atLeast"/>
              <w:rPr>
                <w:rFonts w:ascii="Arial" w:eastAsia="Calibri" w:hAnsi="Arial" w:cs="Arial"/>
                <w:color w:val="000000"/>
                <w:sz w:val="24"/>
                <w:szCs w:val="24"/>
              </w:rPr>
            </w:pPr>
            <w:proofErr w:type="spellStart"/>
            <w:r w:rsidRPr="00945176">
              <w:rPr>
                <w:rFonts w:ascii="Arial" w:eastAsia="Calibri" w:hAnsi="Arial" w:cs="Arial"/>
                <w:color w:val="000000"/>
                <w:sz w:val="24"/>
                <w:szCs w:val="24"/>
              </w:rPr>
              <w:t>V.Uzvārds</w:t>
            </w:r>
            <w:proofErr w:type="spellEnd"/>
          </w:p>
        </w:tc>
        <w:tc>
          <w:tcPr>
            <w:tcW w:w="293" w:type="dxa"/>
          </w:tcPr>
          <w:p w14:paraId="0AD6004C" w14:textId="77777777" w:rsidR="00945176" w:rsidRPr="00945176" w:rsidRDefault="00945176" w:rsidP="00945176">
            <w:pPr>
              <w:spacing w:after="0" w:line="24" w:lineRule="atLeast"/>
              <w:jc w:val="center"/>
              <w:rPr>
                <w:rFonts w:ascii="Arial" w:eastAsia="Times New Roman" w:hAnsi="Arial" w:cs="Arial"/>
                <w:color w:val="000000"/>
                <w:sz w:val="24"/>
                <w:szCs w:val="24"/>
                <w:lang w:eastAsia="lv-LV"/>
              </w:rPr>
            </w:pPr>
          </w:p>
        </w:tc>
        <w:tc>
          <w:tcPr>
            <w:tcW w:w="4564" w:type="dxa"/>
          </w:tcPr>
          <w:p w14:paraId="4ED61D4E" w14:textId="77777777" w:rsidR="00945176" w:rsidRPr="00945176" w:rsidRDefault="00945176" w:rsidP="00945176">
            <w:pPr>
              <w:spacing w:after="0" w:line="24" w:lineRule="atLeast"/>
              <w:rPr>
                <w:rFonts w:ascii="Arial" w:eastAsia="Times New Roman" w:hAnsi="Arial" w:cs="Arial"/>
                <w:color w:val="000000"/>
                <w:sz w:val="24"/>
                <w:szCs w:val="24"/>
                <w:lang w:eastAsia="lv-LV"/>
              </w:rPr>
            </w:pPr>
            <w:proofErr w:type="spellStart"/>
            <w:r w:rsidRPr="00945176">
              <w:rPr>
                <w:rFonts w:ascii="Arial" w:eastAsia="Times New Roman" w:hAnsi="Arial" w:cs="Arial"/>
                <w:color w:val="000000"/>
                <w:sz w:val="24"/>
                <w:szCs w:val="24"/>
                <w:lang w:eastAsia="lv-LV"/>
              </w:rPr>
              <w:t>V.Uzvārds</w:t>
            </w:r>
            <w:proofErr w:type="spellEnd"/>
          </w:p>
        </w:tc>
      </w:tr>
      <w:tr w:rsidR="00945176" w:rsidRPr="00945176" w14:paraId="529F2D9B" w14:textId="77777777" w:rsidTr="003D4C57">
        <w:trPr>
          <w:trHeight w:val="219"/>
        </w:trPr>
        <w:tc>
          <w:tcPr>
            <w:tcW w:w="4417" w:type="dxa"/>
          </w:tcPr>
          <w:p w14:paraId="33364013" w14:textId="77777777" w:rsidR="00945176" w:rsidRPr="00945176" w:rsidRDefault="00945176" w:rsidP="00945176">
            <w:pPr>
              <w:spacing w:after="0" w:line="24" w:lineRule="atLeast"/>
              <w:jc w:val="center"/>
              <w:rPr>
                <w:rFonts w:ascii="Arial" w:eastAsia="Times New Roman" w:hAnsi="Arial" w:cs="Arial"/>
                <w:color w:val="000000"/>
                <w:sz w:val="24"/>
                <w:szCs w:val="24"/>
                <w:lang w:eastAsia="lv-LV"/>
              </w:rPr>
            </w:pPr>
          </w:p>
        </w:tc>
        <w:tc>
          <w:tcPr>
            <w:tcW w:w="293" w:type="dxa"/>
          </w:tcPr>
          <w:p w14:paraId="4344DFDC" w14:textId="77777777" w:rsidR="00945176" w:rsidRPr="00945176" w:rsidRDefault="00945176" w:rsidP="00945176">
            <w:pPr>
              <w:spacing w:after="0" w:line="24" w:lineRule="atLeast"/>
              <w:jc w:val="center"/>
              <w:rPr>
                <w:rFonts w:ascii="Arial" w:eastAsia="Times New Roman" w:hAnsi="Arial" w:cs="Arial"/>
                <w:color w:val="000000"/>
                <w:sz w:val="24"/>
                <w:szCs w:val="24"/>
                <w:lang w:eastAsia="lv-LV"/>
              </w:rPr>
            </w:pPr>
          </w:p>
        </w:tc>
        <w:tc>
          <w:tcPr>
            <w:tcW w:w="4564" w:type="dxa"/>
          </w:tcPr>
          <w:p w14:paraId="444CD549" w14:textId="77777777" w:rsidR="00945176" w:rsidRPr="00945176" w:rsidRDefault="00945176" w:rsidP="00945176">
            <w:pPr>
              <w:spacing w:after="0" w:line="24" w:lineRule="atLeast"/>
              <w:jc w:val="center"/>
              <w:rPr>
                <w:rFonts w:ascii="Arial" w:eastAsia="Times New Roman" w:hAnsi="Arial" w:cs="Arial"/>
                <w:color w:val="000000"/>
                <w:sz w:val="24"/>
                <w:szCs w:val="24"/>
                <w:lang w:eastAsia="lv-LV"/>
              </w:rPr>
            </w:pPr>
          </w:p>
        </w:tc>
      </w:tr>
      <w:tr w:rsidR="00945176" w:rsidRPr="00945176" w14:paraId="1F11F5E1" w14:textId="77777777" w:rsidTr="003D4C57">
        <w:trPr>
          <w:trHeight w:val="219"/>
        </w:trPr>
        <w:tc>
          <w:tcPr>
            <w:tcW w:w="4417" w:type="dxa"/>
          </w:tcPr>
          <w:p w14:paraId="3FA57637" w14:textId="77777777" w:rsidR="00945176" w:rsidRPr="00945176" w:rsidRDefault="00945176" w:rsidP="00945176">
            <w:pPr>
              <w:spacing w:after="0" w:line="24" w:lineRule="atLeast"/>
              <w:rPr>
                <w:rFonts w:ascii="Arial" w:eastAsia="Times New Roman" w:hAnsi="Arial" w:cs="Arial"/>
                <w:strike/>
                <w:color w:val="000000"/>
                <w:sz w:val="24"/>
                <w:szCs w:val="24"/>
                <w:lang w:eastAsia="lv-LV"/>
              </w:rPr>
            </w:pPr>
          </w:p>
        </w:tc>
        <w:tc>
          <w:tcPr>
            <w:tcW w:w="293" w:type="dxa"/>
          </w:tcPr>
          <w:p w14:paraId="49B4ECD4" w14:textId="77777777" w:rsidR="00945176" w:rsidRPr="00945176" w:rsidRDefault="00945176" w:rsidP="00945176">
            <w:pPr>
              <w:spacing w:after="0" w:line="24" w:lineRule="atLeast"/>
              <w:rPr>
                <w:rFonts w:ascii="Arial" w:eastAsia="Times New Roman" w:hAnsi="Arial" w:cs="Arial"/>
                <w:strike/>
                <w:color w:val="000000"/>
                <w:sz w:val="24"/>
                <w:szCs w:val="24"/>
                <w:lang w:eastAsia="lv-LV"/>
              </w:rPr>
            </w:pPr>
          </w:p>
        </w:tc>
        <w:tc>
          <w:tcPr>
            <w:tcW w:w="4564" w:type="dxa"/>
          </w:tcPr>
          <w:p w14:paraId="3CEE5A7B" w14:textId="77777777" w:rsidR="00945176" w:rsidRPr="00945176" w:rsidRDefault="00945176" w:rsidP="00945176">
            <w:pPr>
              <w:spacing w:after="0" w:line="24" w:lineRule="atLeast"/>
              <w:rPr>
                <w:rFonts w:ascii="Arial" w:eastAsia="Times New Roman" w:hAnsi="Arial" w:cs="Arial"/>
                <w:strike/>
                <w:color w:val="000000"/>
                <w:sz w:val="24"/>
                <w:szCs w:val="24"/>
                <w:lang w:eastAsia="lv-LV"/>
              </w:rPr>
            </w:pPr>
          </w:p>
        </w:tc>
      </w:tr>
    </w:tbl>
    <w:p w14:paraId="0F12805F" w14:textId="77777777" w:rsidR="00945176" w:rsidRPr="00945176" w:rsidRDefault="00945176" w:rsidP="00945176">
      <w:pPr>
        <w:autoSpaceDE w:val="0"/>
        <w:autoSpaceDN w:val="0"/>
        <w:adjustRightInd w:val="0"/>
        <w:spacing w:after="0" w:line="24" w:lineRule="atLeast"/>
        <w:rPr>
          <w:rFonts w:ascii="Arial" w:eastAsia="Calibri" w:hAnsi="Arial" w:cs="Arial"/>
          <w:color w:val="000000"/>
          <w:sz w:val="24"/>
          <w:szCs w:val="24"/>
          <w:highlight w:val="lightGray"/>
          <w:lang w:eastAsia="lv-LV"/>
        </w:rPr>
      </w:pPr>
    </w:p>
    <w:p w14:paraId="53D388DD" w14:textId="77777777" w:rsidR="00945176" w:rsidRPr="00945176" w:rsidRDefault="00945176" w:rsidP="00945176">
      <w:pPr>
        <w:autoSpaceDE w:val="0"/>
        <w:autoSpaceDN w:val="0"/>
        <w:adjustRightInd w:val="0"/>
        <w:spacing w:after="0" w:line="24" w:lineRule="atLeast"/>
        <w:rPr>
          <w:rFonts w:ascii="Arial" w:eastAsia="Calibri" w:hAnsi="Arial" w:cs="Arial"/>
          <w:color w:val="000000"/>
          <w:sz w:val="24"/>
          <w:szCs w:val="24"/>
          <w:highlight w:val="lightGray"/>
          <w:lang w:eastAsia="lv-LV"/>
        </w:rPr>
      </w:pPr>
    </w:p>
    <w:p w14:paraId="70BBB5A0" w14:textId="416CD340" w:rsidR="00945176" w:rsidRPr="00945176" w:rsidRDefault="00945176" w:rsidP="00945176">
      <w:pPr>
        <w:spacing w:after="0" w:line="24" w:lineRule="atLeast"/>
        <w:ind w:right="-2"/>
        <w:jc w:val="right"/>
        <w:rPr>
          <w:rFonts w:ascii="Arial" w:eastAsia="Calibri" w:hAnsi="Arial" w:cs="Arial"/>
          <w:sz w:val="24"/>
          <w:szCs w:val="24"/>
          <w:lang w:eastAsia="lv-LV"/>
        </w:rPr>
      </w:pPr>
      <w:r w:rsidRPr="00945176">
        <w:rPr>
          <w:rFonts w:ascii="Arial" w:eastAsia="Calibri" w:hAnsi="Arial" w:cs="Arial"/>
          <w:sz w:val="24"/>
          <w:szCs w:val="24"/>
          <w:lang w:eastAsia="lv-LV"/>
        </w:rPr>
        <w:t>1.PIELIKUMS</w:t>
      </w:r>
    </w:p>
    <w:p w14:paraId="6C339D0E" w14:textId="77777777" w:rsidR="00945176" w:rsidRPr="00945176" w:rsidRDefault="00945176" w:rsidP="00945176">
      <w:pPr>
        <w:spacing w:after="0" w:line="240" w:lineRule="auto"/>
        <w:jc w:val="right"/>
        <w:textAlignment w:val="baseline"/>
        <w:rPr>
          <w:rFonts w:ascii="Arial" w:eastAsia="Times New Roman" w:hAnsi="Arial" w:cs="Arial"/>
          <w:iCs/>
          <w:sz w:val="24"/>
          <w:szCs w:val="24"/>
          <w:lang w:eastAsia="lv-LV"/>
        </w:rPr>
      </w:pPr>
      <w:r w:rsidRPr="00945176">
        <w:rPr>
          <w:rFonts w:ascii="Arial" w:eastAsia="Times New Roman" w:hAnsi="Arial" w:cs="Arial"/>
          <w:iCs/>
          <w:sz w:val="24"/>
          <w:szCs w:val="24"/>
          <w:lang w:eastAsia="lv-LV"/>
        </w:rPr>
        <w:t xml:space="preserve">Nekustamā īpašuma nomas </w:t>
      </w:r>
      <w:r w:rsidRPr="00945176">
        <w:rPr>
          <w:rFonts w:ascii="Arial" w:eastAsia="Times New Roman" w:hAnsi="Arial" w:cs="Arial"/>
          <w:sz w:val="24"/>
          <w:szCs w:val="24"/>
          <w:lang w:eastAsia="lv-LV"/>
        </w:rPr>
        <w:t xml:space="preserve">līgumam </w:t>
      </w:r>
      <w:r w:rsidRPr="00945176">
        <w:rPr>
          <w:rFonts w:ascii="Arial" w:eastAsia="Times New Roman" w:hAnsi="Arial" w:cs="Arial"/>
          <w:iCs/>
          <w:sz w:val="24"/>
          <w:szCs w:val="24"/>
          <w:lang w:eastAsia="lv-LV"/>
        </w:rPr>
        <w:t>Nr. ____</w:t>
      </w:r>
    </w:p>
    <w:p w14:paraId="131D0B83" w14:textId="77777777" w:rsidR="00945176" w:rsidRPr="00945176" w:rsidRDefault="00945176" w:rsidP="00945176">
      <w:pPr>
        <w:spacing w:after="0" w:line="24" w:lineRule="atLeast"/>
        <w:ind w:right="-2"/>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945176" w:rsidRPr="00945176" w14:paraId="0C01FF51" w14:textId="77777777" w:rsidTr="003D4C57">
        <w:trPr>
          <w:jc w:val="center"/>
        </w:trPr>
        <w:tc>
          <w:tcPr>
            <w:tcW w:w="9274" w:type="dxa"/>
          </w:tcPr>
          <w:p w14:paraId="5C4F69F1" w14:textId="77777777" w:rsidR="00945176" w:rsidRPr="00945176" w:rsidRDefault="00945176" w:rsidP="00945176">
            <w:pPr>
              <w:spacing w:after="0" w:line="240" w:lineRule="auto"/>
              <w:ind w:right="-2"/>
              <w:jc w:val="right"/>
              <w:rPr>
                <w:rFonts w:ascii="Arial" w:eastAsia="Times New Roman" w:hAnsi="Arial" w:cs="Arial"/>
                <w:lang w:eastAsia="lv-LV"/>
              </w:rPr>
            </w:pPr>
            <w:r w:rsidRPr="00945176">
              <w:rPr>
                <w:rFonts w:ascii="Arial" w:eastAsia="Times New Roman" w:hAnsi="Arial" w:cs="Arial"/>
                <w:lang w:eastAsia="lv-LV"/>
              </w:rPr>
              <w:t>Nekustamais īpašums Celtnieku iela 3C, Lieģi, Tadaiķu pagasts</w:t>
            </w:r>
          </w:p>
          <w:p w14:paraId="6DA03C15" w14:textId="58264B40" w:rsidR="00945176" w:rsidRPr="00945176" w:rsidRDefault="00945176" w:rsidP="00945176">
            <w:pPr>
              <w:spacing w:after="0" w:line="24" w:lineRule="atLeast"/>
              <w:ind w:right="-2"/>
              <w:jc w:val="right"/>
              <w:rPr>
                <w:rFonts w:ascii="Arial" w:eastAsia="Times New Roman" w:hAnsi="Arial" w:cs="Arial"/>
                <w:lang w:eastAsia="lv-LV"/>
              </w:rPr>
            </w:pPr>
            <w:r w:rsidRPr="00945176">
              <w:rPr>
                <w:rFonts w:ascii="Arial" w:eastAsia="Times New Roman" w:hAnsi="Arial" w:cs="Arial"/>
                <w:noProof/>
                <w:sz w:val="24"/>
                <w:szCs w:val="24"/>
                <w:lang w:eastAsia="lv-LV"/>
              </w:rPr>
              <w:drawing>
                <wp:inline distT="0" distB="0" distL="0" distR="0" wp14:anchorId="1BABAB73" wp14:editId="367596C8">
                  <wp:extent cx="5274310" cy="3431540"/>
                  <wp:effectExtent l="0" t="0" r="2540" b="0"/>
                  <wp:docPr id="18794880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31540"/>
                          </a:xfrm>
                          <a:prstGeom prst="rect">
                            <a:avLst/>
                          </a:prstGeom>
                          <a:noFill/>
                          <a:ln>
                            <a:noFill/>
                          </a:ln>
                        </pic:spPr>
                      </pic:pic>
                    </a:graphicData>
                  </a:graphic>
                </wp:inline>
              </w:drawing>
            </w:r>
          </w:p>
          <w:p w14:paraId="372DE34C" w14:textId="77777777" w:rsidR="00945176" w:rsidRPr="00945176" w:rsidRDefault="00945176" w:rsidP="00945176">
            <w:pPr>
              <w:spacing w:after="0" w:line="24" w:lineRule="atLeast"/>
              <w:ind w:right="-2"/>
              <w:jc w:val="right"/>
              <w:rPr>
                <w:rFonts w:ascii="Arial" w:eastAsia="Times New Roman" w:hAnsi="Arial" w:cs="Arial"/>
                <w:lang w:eastAsia="lv-LV"/>
              </w:rPr>
            </w:pPr>
          </w:p>
          <w:p w14:paraId="7675A336" w14:textId="77777777" w:rsidR="00945176" w:rsidRPr="00945176" w:rsidRDefault="00945176" w:rsidP="00945176">
            <w:pPr>
              <w:spacing w:after="0" w:line="24" w:lineRule="atLeast"/>
              <w:ind w:right="-2"/>
              <w:jc w:val="right"/>
              <w:rPr>
                <w:rFonts w:ascii="Arial" w:eastAsia="Times New Roman" w:hAnsi="Arial" w:cs="Arial"/>
                <w:lang w:eastAsia="lv-LV"/>
              </w:rPr>
            </w:pPr>
            <w:r w:rsidRPr="00945176">
              <w:rPr>
                <w:rFonts w:ascii="Arial" w:eastAsia="Times New Roman" w:hAnsi="Arial" w:cs="Arial"/>
                <w:lang w:eastAsia="lv-LV"/>
              </w:rPr>
              <w:t xml:space="preserve">Nekustamā īpašuma Celtnieku iela 3C, Lieģi, </w:t>
            </w:r>
          </w:p>
          <w:p w14:paraId="1A034F32" w14:textId="77777777" w:rsidR="00945176" w:rsidRPr="00945176" w:rsidRDefault="00945176" w:rsidP="00945176">
            <w:pPr>
              <w:spacing w:after="0" w:line="24" w:lineRule="atLeast"/>
              <w:ind w:right="-2"/>
              <w:jc w:val="right"/>
              <w:rPr>
                <w:rFonts w:ascii="Arial" w:eastAsia="Times New Roman" w:hAnsi="Arial" w:cs="Arial"/>
                <w:color w:val="000000"/>
                <w:sz w:val="24"/>
                <w:szCs w:val="24"/>
                <w:lang w:eastAsia="lv-LV"/>
              </w:rPr>
            </w:pPr>
            <w:r w:rsidRPr="00945176">
              <w:rPr>
                <w:rFonts w:ascii="Arial" w:eastAsia="Times New Roman" w:hAnsi="Arial" w:cs="Arial"/>
                <w:lang w:eastAsia="lv-LV"/>
              </w:rPr>
              <w:t>Tadaiķu pagasts, garāžu bokss Nr.4</w:t>
            </w:r>
          </w:p>
        </w:tc>
      </w:tr>
    </w:tbl>
    <w:p w14:paraId="43AC8B36" w14:textId="77777777" w:rsidR="00945176" w:rsidRPr="00945176" w:rsidRDefault="00945176" w:rsidP="00945176">
      <w:pPr>
        <w:tabs>
          <w:tab w:val="left" w:pos="284"/>
        </w:tabs>
        <w:spacing w:after="0" w:line="24" w:lineRule="atLeast"/>
        <w:ind w:right="-2"/>
        <w:jc w:val="center"/>
        <w:rPr>
          <w:rFonts w:ascii="Arial" w:eastAsia="Times New Roman" w:hAnsi="Arial" w:cs="Arial"/>
          <w:sz w:val="24"/>
          <w:szCs w:val="24"/>
          <w:lang w:eastAsia="lv-LV"/>
        </w:rPr>
      </w:pPr>
    </w:p>
    <w:p w14:paraId="4D6566B7" w14:textId="3E5F94D5" w:rsidR="00945176" w:rsidRPr="00945176" w:rsidRDefault="00945176" w:rsidP="00945176">
      <w:pPr>
        <w:tabs>
          <w:tab w:val="left" w:pos="284"/>
        </w:tabs>
        <w:spacing w:after="0" w:line="24" w:lineRule="atLeast"/>
        <w:ind w:right="-2"/>
        <w:rPr>
          <w:rFonts w:ascii="Arial" w:eastAsia="Times New Roman" w:hAnsi="Arial" w:cs="Arial"/>
          <w:sz w:val="24"/>
          <w:szCs w:val="24"/>
          <w:lang w:eastAsia="lv-LV"/>
        </w:rPr>
      </w:pPr>
      <w:r w:rsidRPr="00945176">
        <w:rPr>
          <w:rFonts w:ascii="Arial" w:eastAsia="Times New Roman" w:hAnsi="Arial" w:cs="Arial"/>
          <w:noProof/>
          <w:sz w:val="24"/>
          <w:szCs w:val="24"/>
          <w:lang w:eastAsia="lv-LV"/>
        </w:rPr>
        <w:drawing>
          <wp:inline distT="0" distB="0" distL="0" distR="0" wp14:anchorId="23DD0D81" wp14:editId="7C4D5916">
            <wp:extent cx="5274310" cy="1377315"/>
            <wp:effectExtent l="0" t="0" r="2540" b="0"/>
            <wp:docPr id="19462359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377315"/>
                    </a:xfrm>
                    <a:prstGeom prst="rect">
                      <a:avLst/>
                    </a:prstGeom>
                    <a:noFill/>
                    <a:ln>
                      <a:noFill/>
                    </a:ln>
                  </pic:spPr>
                </pic:pic>
              </a:graphicData>
            </a:graphic>
          </wp:inline>
        </w:drawing>
      </w:r>
    </w:p>
    <w:p w14:paraId="46225AFD" w14:textId="77777777" w:rsidR="00945176" w:rsidRPr="00945176" w:rsidRDefault="00945176" w:rsidP="00945176">
      <w:pPr>
        <w:tabs>
          <w:tab w:val="left" w:pos="284"/>
        </w:tabs>
        <w:spacing w:after="0" w:line="24" w:lineRule="atLeast"/>
        <w:ind w:right="-2"/>
        <w:rPr>
          <w:rFonts w:ascii="Arial" w:eastAsia="Times New Roman" w:hAnsi="Arial" w:cs="Arial"/>
          <w:sz w:val="24"/>
          <w:szCs w:val="24"/>
          <w:lang w:eastAsia="lv-LV"/>
        </w:rPr>
      </w:pPr>
    </w:p>
    <w:p w14:paraId="2F0973F4" w14:textId="77777777" w:rsidR="00945176" w:rsidRPr="00945176" w:rsidRDefault="00945176" w:rsidP="00945176">
      <w:pPr>
        <w:tabs>
          <w:tab w:val="left" w:pos="284"/>
        </w:tabs>
        <w:spacing w:after="0" w:line="24" w:lineRule="atLeast"/>
        <w:ind w:right="-2"/>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Sagatavoja nekustamā īpašuma speciāliste S. </w:t>
      </w:r>
      <w:proofErr w:type="spellStart"/>
      <w:r w:rsidRPr="00945176">
        <w:rPr>
          <w:rFonts w:ascii="Arial" w:eastAsia="Times New Roman" w:hAnsi="Arial" w:cs="Arial"/>
          <w:sz w:val="24"/>
          <w:szCs w:val="24"/>
          <w:lang w:eastAsia="lv-LV"/>
        </w:rPr>
        <w:t>Brāle</w:t>
      </w:r>
      <w:proofErr w:type="spellEnd"/>
    </w:p>
    <w:p w14:paraId="18B21B87" w14:textId="77777777" w:rsidR="00945176" w:rsidRPr="00945176" w:rsidRDefault="00945176" w:rsidP="00945176">
      <w:pPr>
        <w:spacing w:after="0" w:line="24" w:lineRule="atLeast"/>
        <w:ind w:right="-2"/>
        <w:jc w:val="right"/>
        <w:rPr>
          <w:rFonts w:ascii="Arial" w:eastAsia="Calibri" w:hAnsi="Arial" w:cs="Arial"/>
          <w:sz w:val="24"/>
          <w:szCs w:val="24"/>
          <w:lang w:eastAsia="lv-LV"/>
        </w:rPr>
      </w:pPr>
    </w:p>
    <w:p w14:paraId="03D6D340" w14:textId="77777777" w:rsidR="00945176" w:rsidRPr="00945176" w:rsidRDefault="00945176" w:rsidP="00945176">
      <w:pPr>
        <w:spacing w:after="0" w:line="24" w:lineRule="atLeast"/>
        <w:ind w:right="-2"/>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945176" w:rsidRPr="00945176" w14:paraId="1639844B" w14:textId="77777777" w:rsidTr="003D4C57">
        <w:tc>
          <w:tcPr>
            <w:tcW w:w="3969" w:type="dxa"/>
          </w:tcPr>
          <w:p w14:paraId="6373037B" w14:textId="77777777" w:rsidR="00945176" w:rsidRPr="00945176" w:rsidRDefault="00945176" w:rsidP="00945176">
            <w:pPr>
              <w:spacing w:after="0" w:line="24" w:lineRule="atLeast"/>
              <w:ind w:right="-2"/>
              <w:rPr>
                <w:rFonts w:ascii="Arial" w:eastAsia="Times New Roman" w:hAnsi="Arial" w:cs="Arial"/>
                <w:b/>
                <w:bCs/>
                <w:color w:val="000000"/>
                <w:sz w:val="24"/>
                <w:szCs w:val="24"/>
                <w:lang w:eastAsia="lv-LV"/>
              </w:rPr>
            </w:pPr>
            <w:bookmarkStart w:id="13" w:name="_Hlk126245416"/>
            <w:r w:rsidRPr="00945176">
              <w:rPr>
                <w:rFonts w:ascii="Arial" w:eastAsia="Calibri" w:hAnsi="Arial" w:cs="Arial"/>
                <w:b/>
                <w:bCs/>
                <w:color w:val="000000"/>
                <w:sz w:val="24"/>
                <w:szCs w:val="24"/>
              </w:rPr>
              <w:t>IZNOMĀTĀJS:</w:t>
            </w:r>
          </w:p>
        </w:tc>
        <w:tc>
          <w:tcPr>
            <w:tcW w:w="567" w:type="dxa"/>
          </w:tcPr>
          <w:p w14:paraId="4E597F97" w14:textId="77777777" w:rsidR="00945176" w:rsidRPr="00945176" w:rsidRDefault="00945176" w:rsidP="00945176">
            <w:pPr>
              <w:spacing w:after="0" w:line="24" w:lineRule="atLeast"/>
              <w:ind w:right="-2"/>
              <w:rPr>
                <w:rFonts w:ascii="Arial" w:eastAsia="Calibri" w:hAnsi="Arial" w:cs="Arial"/>
                <w:b/>
                <w:bCs/>
                <w:color w:val="000000"/>
                <w:sz w:val="24"/>
                <w:szCs w:val="24"/>
              </w:rPr>
            </w:pPr>
          </w:p>
        </w:tc>
        <w:tc>
          <w:tcPr>
            <w:tcW w:w="4301" w:type="dxa"/>
          </w:tcPr>
          <w:p w14:paraId="5A80B200" w14:textId="77777777" w:rsidR="00945176" w:rsidRPr="00945176" w:rsidRDefault="00945176" w:rsidP="00945176">
            <w:pPr>
              <w:spacing w:after="0" w:line="24" w:lineRule="atLeast"/>
              <w:ind w:right="-2"/>
              <w:rPr>
                <w:rFonts w:ascii="Arial" w:eastAsia="Times New Roman" w:hAnsi="Arial" w:cs="Arial"/>
                <w:b/>
                <w:bCs/>
                <w:color w:val="000000"/>
                <w:sz w:val="24"/>
                <w:szCs w:val="24"/>
                <w:lang w:eastAsia="lv-LV"/>
              </w:rPr>
            </w:pPr>
            <w:r w:rsidRPr="00945176">
              <w:rPr>
                <w:rFonts w:ascii="Arial" w:eastAsia="Calibri" w:hAnsi="Arial" w:cs="Arial"/>
                <w:b/>
                <w:bCs/>
                <w:color w:val="000000"/>
                <w:sz w:val="24"/>
                <w:szCs w:val="24"/>
              </w:rPr>
              <w:t>NOMNIEKS:</w:t>
            </w:r>
          </w:p>
        </w:tc>
      </w:tr>
      <w:tr w:rsidR="00945176" w:rsidRPr="00945176" w14:paraId="12F4787D" w14:textId="77777777" w:rsidTr="003D4C57">
        <w:tc>
          <w:tcPr>
            <w:tcW w:w="3969" w:type="dxa"/>
          </w:tcPr>
          <w:p w14:paraId="65624706" w14:textId="77777777" w:rsidR="00945176" w:rsidRPr="00945176" w:rsidRDefault="00945176" w:rsidP="00945176">
            <w:pPr>
              <w:spacing w:after="0" w:line="24" w:lineRule="atLeast"/>
              <w:ind w:right="-2"/>
              <w:rPr>
                <w:rFonts w:ascii="Arial" w:eastAsia="Times New Roman" w:hAnsi="Arial" w:cs="Arial"/>
                <w:b/>
                <w:bCs/>
                <w:color w:val="000000"/>
                <w:sz w:val="24"/>
                <w:szCs w:val="24"/>
                <w:lang w:eastAsia="lv-LV"/>
              </w:rPr>
            </w:pPr>
          </w:p>
        </w:tc>
        <w:tc>
          <w:tcPr>
            <w:tcW w:w="567" w:type="dxa"/>
          </w:tcPr>
          <w:p w14:paraId="064BA805" w14:textId="77777777" w:rsidR="00945176" w:rsidRPr="00945176" w:rsidRDefault="00945176" w:rsidP="00945176">
            <w:pPr>
              <w:spacing w:after="0" w:line="24" w:lineRule="atLeast"/>
              <w:ind w:right="-2"/>
              <w:rPr>
                <w:rFonts w:ascii="Arial" w:eastAsia="Times New Roman" w:hAnsi="Arial" w:cs="Arial"/>
                <w:b/>
                <w:bCs/>
                <w:color w:val="000000"/>
                <w:sz w:val="24"/>
                <w:szCs w:val="24"/>
                <w:lang w:eastAsia="lv-LV"/>
              </w:rPr>
            </w:pPr>
          </w:p>
        </w:tc>
        <w:tc>
          <w:tcPr>
            <w:tcW w:w="4301" w:type="dxa"/>
          </w:tcPr>
          <w:p w14:paraId="1F797E71" w14:textId="77777777" w:rsidR="00945176" w:rsidRPr="00945176" w:rsidRDefault="00945176" w:rsidP="00945176">
            <w:pPr>
              <w:spacing w:after="0" w:line="24" w:lineRule="atLeast"/>
              <w:ind w:right="-2"/>
              <w:rPr>
                <w:rFonts w:ascii="Arial" w:eastAsia="Times New Roman" w:hAnsi="Arial" w:cs="Arial"/>
                <w:b/>
                <w:bCs/>
                <w:color w:val="000000"/>
                <w:sz w:val="24"/>
                <w:szCs w:val="24"/>
                <w:lang w:eastAsia="lv-LV"/>
              </w:rPr>
            </w:pPr>
          </w:p>
        </w:tc>
      </w:tr>
      <w:tr w:rsidR="00945176" w:rsidRPr="00945176" w14:paraId="701F2782" w14:textId="77777777" w:rsidTr="003D4C57">
        <w:tc>
          <w:tcPr>
            <w:tcW w:w="3969" w:type="dxa"/>
          </w:tcPr>
          <w:p w14:paraId="47BF192B" w14:textId="77777777" w:rsidR="00945176" w:rsidRPr="00945176" w:rsidRDefault="00945176" w:rsidP="00945176">
            <w:pPr>
              <w:spacing w:after="0" w:line="24" w:lineRule="atLeast"/>
              <w:ind w:right="-2"/>
              <w:rPr>
                <w:rFonts w:ascii="Arial" w:eastAsia="Calibri" w:hAnsi="Arial" w:cs="Arial"/>
                <w:color w:val="000000"/>
                <w:sz w:val="24"/>
                <w:szCs w:val="24"/>
              </w:rPr>
            </w:pPr>
          </w:p>
        </w:tc>
        <w:tc>
          <w:tcPr>
            <w:tcW w:w="567" w:type="dxa"/>
          </w:tcPr>
          <w:p w14:paraId="09356496" w14:textId="77777777" w:rsidR="00945176" w:rsidRPr="00945176" w:rsidRDefault="00945176" w:rsidP="00945176">
            <w:pPr>
              <w:spacing w:after="0" w:line="24" w:lineRule="atLeast"/>
              <w:ind w:right="-2"/>
              <w:rPr>
                <w:rFonts w:ascii="Arial" w:eastAsia="Times New Roman" w:hAnsi="Arial" w:cs="Arial"/>
                <w:color w:val="000000"/>
                <w:sz w:val="24"/>
                <w:szCs w:val="24"/>
                <w:highlight w:val="lightGray"/>
                <w:lang w:eastAsia="lv-LV"/>
              </w:rPr>
            </w:pPr>
          </w:p>
        </w:tc>
        <w:tc>
          <w:tcPr>
            <w:tcW w:w="4301" w:type="dxa"/>
          </w:tcPr>
          <w:p w14:paraId="6060796D" w14:textId="77777777" w:rsidR="00945176" w:rsidRPr="00945176" w:rsidRDefault="00945176" w:rsidP="00945176">
            <w:pPr>
              <w:spacing w:after="0" w:line="24" w:lineRule="atLeast"/>
              <w:ind w:right="-2"/>
              <w:rPr>
                <w:rFonts w:ascii="Arial" w:eastAsia="Times New Roman" w:hAnsi="Arial" w:cs="Arial"/>
                <w:color w:val="000000"/>
                <w:sz w:val="24"/>
                <w:szCs w:val="24"/>
                <w:highlight w:val="lightGray"/>
                <w:lang w:eastAsia="lv-LV"/>
              </w:rPr>
            </w:pPr>
          </w:p>
        </w:tc>
      </w:tr>
      <w:tr w:rsidR="00945176" w:rsidRPr="00945176" w14:paraId="7575E606" w14:textId="77777777" w:rsidTr="003D4C57">
        <w:tc>
          <w:tcPr>
            <w:tcW w:w="3969" w:type="dxa"/>
            <w:tcBorders>
              <w:bottom w:val="single" w:sz="4" w:space="0" w:color="auto"/>
            </w:tcBorders>
          </w:tcPr>
          <w:p w14:paraId="763B890E" w14:textId="77777777" w:rsidR="00945176" w:rsidRPr="00945176" w:rsidRDefault="00945176" w:rsidP="00945176">
            <w:pPr>
              <w:spacing w:after="0" w:line="24" w:lineRule="atLeast"/>
              <w:ind w:right="-2"/>
              <w:rPr>
                <w:rFonts w:ascii="Arial" w:eastAsia="Calibri" w:hAnsi="Arial" w:cs="Arial"/>
                <w:color w:val="000000"/>
                <w:sz w:val="24"/>
                <w:szCs w:val="24"/>
                <w:highlight w:val="lightGray"/>
              </w:rPr>
            </w:pPr>
            <w:r w:rsidRPr="00945176">
              <w:rPr>
                <w:rFonts w:ascii="Arial" w:eastAsia="Calibri" w:hAnsi="Arial" w:cs="Arial"/>
                <w:color w:val="000000"/>
                <w:sz w:val="24"/>
                <w:szCs w:val="24"/>
              </w:rPr>
              <w:t>*PARAKSTS</w:t>
            </w:r>
          </w:p>
        </w:tc>
        <w:tc>
          <w:tcPr>
            <w:tcW w:w="567" w:type="dxa"/>
          </w:tcPr>
          <w:p w14:paraId="6505CE67" w14:textId="77777777" w:rsidR="00945176" w:rsidRPr="00945176" w:rsidRDefault="00945176" w:rsidP="00945176">
            <w:pPr>
              <w:spacing w:after="0" w:line="24" w:lineRule="atLeast"/>
              <w:ind w:right="-2"/>
              <w:rPr>
                <w:rFonts w:ascii="Arial" w:eastAsia="Calibri" w:hAnsi="Arial" w:cs="Arial"/>
                <w:color w:val="000000"/>
                <w:sz w:val="24"/>
                <w:szCs w:val="24"/>
                <w:highlight w:val="lightGray"/>
              </w:rPr>
            </w:pPr>
          </w:p>
        </w:tc>
        <w:tc>
          <w:tcPr>
            <w:tcW w:w="4301" w:type="dxa"/>
            <w:tcBorders>
              <w:bottom w:val="single" w:sz="4" w:space="0" w:color="auto"/>
            </w:tcBorders>
          </w:tcPr>
          <w:p w14:paraId="2ACC2A0C" w14:textId="77777777" w:rsidR="00945176" w:rsidRPr="00945176" w:rsidRDefault="00945176" w:rsidP="00945176">
            <w:pPr>
              <w:spacing w:after="0" w:line="24" w:lineRule="atLeast"/>
              <w:ind w:right="-2"/>
              <w:rPr>
                <w:rFonts w:ascii="Arial" w:eastAsia="Times New Roman" w:hAnsi="Arial" w:cs="Arial"/>
                <w:color w:val="000000"/>
                <w:sz w:val="24"/>
                <w:szCs w:val="24"/>
                <w:highlight w:val="lightGray"/>
                <w:lang w:eastAsia="lv-LV"/>
              </w:rPr>
            </w:pPr>
            <w:r w:rsidRPr="00945176">
              <w:rPr>
                <w:rFonts w:ascii="Arial" w:eastAsia="Calibri" w:hAnsi="Arial" w:cs="Arial"/>
                <w:color w:val="000000"/>
                <w:sz w:val="24"/>
                <w:szCs w:val="24"/>
              </w:rPr>
              <w:t>*PARAKSTS</w:t>
            </w:r>
          </w:p>
        </w:tc>
      </w:tr>
      <w:tr w:rsidR="00945176" w:rsidRPr="00945176" w14:paraId="0BF16987" w14:textId="77777777" w:rsidTr="003D4C57">
        <w:trPr>
          <w:trHeight w:val="526"/>
        </w:trPr>
        <w:tc>
          <w:tcPr>
            <w:tcW w:w="3969" w:type="dxa"/>
            <w:tcBorders>
              <w:top w:val="single" w:sz="4" w:space="0" w:color="auto"/>
            </w:tcBorders>
          </w:tcPr>
          <w:p w14:paraId="470661F3" w14:textId="77777777" w:rsidR="00945176" w:rsidRPr="00945176" w:rsidRDefault="00945176" w:rsidP="00945176">
            <w:pPr>
              <w:spacing w:after="0" w:line="24" w:lineRule="atLeast"/>
              <w:ind w:right="-2"/>
              <w:rPr>
                <w:rFonts w:ascii="Arial" w:eastAsia="Calibri" w:hAnsi="Arial" w:cs="Arial"/>
                <w:color w:val="000000"/>
                <w:sz w:val="24"/>
                <w:szCs w:val="24"/>
              </w:rPr>
            </w:pPr>
          </w:p>
        </w:tc>
        <w:tc>
          <w:tcPr>
            <w:tcW w:w="567" w:type="dxa"/>
          </w:tcPr>
          <w:p w14:paraId="5AE88529" w14:textId="77777777" w:rsidR="00945176" w:rsidRPr="00945176" w:rsidRDefault="00945176" w:rsidP="00945176">
            <w:pPr>
              <w:spacing w:after="0" w:line="24" w:lineRule="atLeast"/>
              <w:ind w:right="-2"/>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25496697" w14:textId="77777777" w:rsidR="00945176" w:rsidRPr="00945176" w:rsidRDefault="00945176" w:rsidP="00945176">
            <w:pPr>
              <w:spacing w:after="0" w:line="24" w:lineRule="atLeast"/>
              <w:ind w:right="-2"/>
              <w:rPr>
                <w:rFonts w:ascii="Arial" w:eastAsia="Times New Roman" w:hAnsi="Arial" w:cs="Arial"/>
                <w:color w:val="000000"/>
                <w:sz w:val="24"/>
                <w:szCs w:val="24"/>
                <w:highlight w:val="lightGray"/>
                <w:lang w:eastAsia="lv-LV"/>
              </w:rPr>
            </w:pPr>
          </w:p>
        </w:tc>
      </w:tr>
      <w:tr w:rsidR="00945176" w:rsidRPr="00945176" w14:paraId="68668C84" w14:textId="77777777" w:rsidTr="003D4C57">
        <w:trPr>
          <w:trHeight w:val="265"/>
        </w:trPr>
        <w:tc>
          <w:tcPr>
            <w:tcW w:w="3969" w:type="dxa"/>
          </w:tcPr>
          <w:p w14:paraId="476A1C23" w14:textId="77777777" w:rsidR="00945176" w:rsidRPr="00945176" w:rsidRDefault="00945176" w:rsidP="00945176">
            <w:pPr>
              <w:spacing w:after="0" w:line="24" w:lineRule="atLeast"/>
              <w:ind w:right="-2"/>
              <w:jc w:val="center"/>
              <w:rPr>
                <w:rFonts w:ascii="Arial" w:eastAsia="Calibri" w:hAnsi="Arial" w:cs="Arial"/>
                <w:color w:val="000000"/>
                <w:sz w:val="24"/>
                <w:szCs w:val="24"/>
              </w:rPr>
            </w:pPr>
            <w:r w:rsidRPr="00945176">
              <w:rPr>
                <w:rFonts w:ascii="Arial" w:eastAsia="Times New Roman" w:hAnsi="Arial" w:cs="Arial"/>
                <w:sz w:val="24"/>
                <w:szCs w:val="24"/>
                <w:lang w:eastAsia="lv-LV"/>
              </w:rPr>
              <w:t>V. Uzvārds</w:t>
            </w:r>
          </w:p>
        </w:tc>
        <w:tc>
          <w:tcPr>
            <w:tcW w:w="567" w:type="dxa"/>
          </w:tcPr>
          <w:p w14:paraId="4CC6381E" w14:textId="77777777" w:rsidR="00945176" w:rsidRPr="00945176" w:rsidRDefault="00945176" w:rsidP="00945176">
            <w:pPr>
              <w:spacing w:after="0" w:line="24" w:lineRule="atLeast"/>
              <w:ind w:right="-2"/>
              <w:jc w:val="center"/>
              <w:rPr>
                <w:rFonts w:ascii="Arial" w:eastAsia="Times New Roman" w:hAnsi="Arial" w:cs="Arial"/>
                <w:color w:val="000000"/>
                <w:sz w:val="24"/>
                <w:szCs w:val="24"/>
                <w:highlight w:val="lightGray"/>
                <w:lang w:eastAsia="lv-LV"/>
              </w:rPr>
            </w:pPr>
          </w:p>
        </w:tc>
        <w:tc>
          <w:tcPr>
            <w:tcW w:w="4301" w:type="dxa"/>
          </w:tcPr>
          <w:p w14:paraId="6B63A2B9" w14:textId="77777777" w:rsidR="00945176" w:rsidRPr="00945176" w:rsidRDefault="00945176" w:rsidP="00945176">
            <w:pPr>
              <w:spacing w:after="0" w:line="24" w:lineRule="atLeast"/>
              <w:ind w:right="-2"/>
              <w:jc w:val="center"/>
              <w:rPr>
                <w:rFonts w:ascii="Arial" w:eastAsia="Times New Roman" w:hAnsi="Arial" w:cs="Arial"/>
                <w:color w:val="000000"/>
                <w:sz w:val="24"/>
                <w:szCs w:val="24"/>
                <w:highlight w:val="lightGray"/>
                <w:lang w:eastAsia="lv-LV"/>
              </w:rPr>
            </w:pPr>
            <w:r w:rsidRPr="00945176">
              <w:rPr>
                <w:rFonts w:ascii="Arial" w:eastAsia="Times New Roman" w:hAnsi="Arial" w:cs="Arial"/>
                <w:sz w:val="24"/>
                <w:szCs w:val="24"/>
                <w:lang w:eastAsia="lv-LV"/>
              </w:rPr>
              <w:t>V. Uzvārds</w:t>
            </w:r>
          </w:p>
        </w:tc>
      </w:tr>
    </w:tbl>
    <w:bookmarkEnd w:id="13"/>
    <w:p w14:paraId="3C80D0C0" w14:textId="77777777" w:rsidR="00945176" w:rsidRPr="00945176" w:rsidRDefault="00945176" w:rsidP="00945176">
      <w:pPr>
        <w:spacing w:after="0" w:line="24" w:lineRule="atLeast"/>
        <w:contextualSpacing/>
        <w:jc w:val="right"/>
        <w:rPr>
          <w:rFonts w:ascii="Arial" w:eastAsia="Times New Roman" w:hAnsi="Arial" w:cs="Arial"/>
          <w:sz w:val="24"/>
          <w:szCs w:val="24"/>
          <w:lang w:eastAsia="lv-LV"/>
        </w:rPr>
      </w:pPr>
      <w:r w:rsidRPr="00945176">
        <w:rPr>
          <w:rFonts w:ascii="Arial" w:eastAsia="Times New Roman" w:hAnsi="Arial" w:cs="Arial"/>
          <w:sz w:val="24"/>
          <w:szCs w:val="24"/>
          <w:lang w:eastAsia="lv-LV"/>
        </w:rPr>
        <w:lastRenderedPageBreak/>
        <w:t>2.PIELIKUMS</w:t>
      </w:r>
    </w:p>
    <w:p w14:paraId="34D5350F" w14:textId="77777777" w:rsidR="00945176" w:rsidRPr="00945176" w:rsidRDefault="00945176" w:rsidP="00945176">
      <w:pPr>
        <w:spacing w:after="0" w:line="240" w:lineRule="auto"/>
        <w:jc w:val="right"/>
        <w:textAlignment w:val="baseline"/>
        <w:rPr>
          <w:rFonts w:ascii="Arial" w:eastAsia="Times New Roman" w:hAnsi="Arial" w:cs="Arial"/>
          <w:iCs/>
          <w:sz w:val="24"/>
          <w:szCs w:val="24"/>
          <w:lang w:eastAsia="lv-LV"/>
        </w:rPr>
      </w:pPr>
      <w:r w:rsidRPr="00945176">
        <w:rPr>
          <w:rFonts w:ascii="Arial" w:eastAsia="Times New Roman" w:hAnsi="Arial" w:cs="Arial"/>
          <w:iCs/>
          <w:sz w:val="24"/>
          <w:szCs w:val="24"/>
          <w:lang w:eastAsia="lv-LV"/>
        </w:rPr>
        <w:t xml:space="preserve">Nekustamā īpašuma nomas </w:t>
      </w:r>
      <w:r w:rsidRPr="00945176">
        <w:rPr>
          <w:rFonts w:ascii="Arial" w:eastAsia="Times New Roman" w:hAnsi="Arial" w:cs="Arial"/>
          <w:sz w:val="24"/>
          <w:szCs w:val="24"/>
          <w:lang w:eastAsia="lv-LV"/>
        </w:rPr>
        <w:t xml:space="preserve">līgumam </w:t>
      </w:r>
      <w:r w:rsidRPr="00945176">
        <w:rPr>
          <w:rFonts w:ascii="Arial" w:eastAsia="Times New Roman" w:hAnsi="Arial" w:cs="Arial"/>
          <w:iCs/>
          <w:sz w:val="24"/>
          <w:szCs w:val="24"/>
          <w:lang w:eastAsia="lv-LV"/>
        </w:rPr>
        <w:t>Nr. ____</w:t>
      </w:r>
    </w:p>
    <w:p w14:paraId="1C169774" w14:textId="77777777" w:rsidR="00945176" w:rsidRPr="00945176" w:rsidRDefault="00945176" w:rsidP="00945176">
      <w:pPr>
        <w:tabs>
          <w:tab w:val="left" w:pos="567"/>
        </w:tabs>
        <w:spacing w:after="0" w:line="24" w:lineRule="atLeast"/>
        <w:jc w:val="center"/>
        <w:rPr>
          <w:rFonts w:ascii="Arial" w:eastAsia="Times New Roman" w:hAnsi="Arial" w:cs="Arial"/>
          <w:sz w:val="28"/>
          <w:szCs w:val="28"/>
          <w:lang w:eastAsia="lv-LV"/>
        </w:rPr>
      </w:pPr>
      <w:r w:rsidRPr="00945176">
        <w:rPr>
          <w:rFonts w:ascii="Arial" w:eastAsia="Times New Roman" w:hAnsi="Arial" w:cs="Arial"/>
          <w:sz w:val="28"/>
          <w:szCs w:val="28"/>
          <w:lang w:eastAsia="lv-LV"/>
        </w:rPr>
        <w:t>Telpas nodošanas un pieņemšanas akts</w:t>
      </w:r>
    </w:p>
    <w:p w14:paraId="29BD0081" w14:textId="77777777" w:rsidR="00945176" w:rsidRPr="00945176" w:rsidRDefault="00945176" w:rsidP="00945176">
      <w:pPr>
        <w:tabs>
          <w:tab w:val="left" w:pos="567"/>
        </w:tabs>
        <w:spacing w:after="0" w:line="24" w:lineRule="atLeast"/>
        <w:jc w:val="both"/>
        <w:rPr>
          <w:rFonts w:ascii="Arial" w:eastAsia="Times New Roman" w:hAnsi="Arial" w:cs="Arial"/>
          <w:sz w:val="24"/>
          <w:szCs w:val="24"/>
          <w:lang w:eastAsia="lv-LV"/>
        </w:rPr>
      </w:pPr>
    </w:p>
    <w:p w14:paraId="52C913A7" w14:textId="77777777" w:rsidR="00945176" w:rsidRPr="00945176" w:rsidRDefault="00945176" w:rsidP="00945176">
      <w:pPr>
        <w:tabs>
          <w:tab w:val="right" w:pos="8931"/>
        </w:tabs>
        <w:spacing w:after="0" w:line="276" w:lineRule="auto"/>
        <w:ind w:right="-94"/>
        <w:jc w:val="right"/>
        <w:rPr>
          <w:rFonts w:ascii="Arial" w:eastAsia="Times New Roman" w:hAnsi="Arial" w:cs="Arial"/>
          <w:sz w:val="24"/>
          <w:szCs w:val="24"/>
          <w:lang w:eastAsia="zh-CN" w:bidi="hi-IN"/>
        </w:rPr>
      </w:pPr>
      <w:r w:rsidRPr="00945176">
        <w:rPr>
          <w:rFonts w:ascii="Arial" w:eastAsia="Times New Roman" w:hAnsi="Arial" w:cs="Arial"/>
          <w:sz w:val="24"/>
          <w:szCs w:val="24"/>
          <w:lang w:eastAsia="lv-LV"/>
        </w:rPr>
        <w:t>Lieģi, Tadaiķu pagasts</w:t>
      </w:r>
      <w:r w:rsidRPr="00945176">
        <w:rPr>
          <w:rFonts w:ascii="Arial" w:eastAsia="Times New Roman" w:hAnsi="Arial" w:cs="Arial"/>
          <w:sz w:val="24"/>
          <w:szCs w:val="24"/>
          <w:lang w:eastAsia="lv-LV"/>
        </w:rPr>
        <w:tab/>
      </w:r>
      <w:r w:rsidRPr="00945176">
        <w:rPr>
          <w:rFonts w:ascii="Arial" w:eastAsia="Times New Roman" w:hAnsi="Arial" w:cs="Arial"/>
          <w:sz w:val="24"/>
          <w:szCs w:val="24"/>
          <w:lang w:eastAsia="zh-CN" w:bidi="hi-IN"/>
        </w:rPr>
        <w:t>Parakstīšanas datums ir pēdējā pievienotā</w:t>
      </w:r>
    </w:p>
    <w:p w14:paraId="0703CFC1" w14:textId="77777777" w:rsidR="00945176" w:rsidRPr="00945176" w:rsidRDefault="00945176" w:rsidP="00945176">
      <w:pPr>
        <w:tabs>
          <w:tab w:val="right" w:pos="8647"/>
        </w:tabs>
        <w:spacing w:after="0" w:line="240" w:lineRule="auto"/>
        <w:ind w:right="-94"/>
        <w:jc w:val="right"/>
        <w:rPr>
          <w:rFonts w:ascii="Arial" w:eastAsia="Times New Roman" w:hAnsi="Arial" w:cs="Arial"/>
          <w:sz w:val="24"/>
          <w:szCs w:val="24"/>
          <w:lang w:eastAsia="zh-CN" w:bidi="hi-IN"/>
        </w:rPr>
      </w:pPr>
      <w:r w:rsidRPr="00945176">
        <w:rPr>
          <w:rFonts w:ascii="Arial" w:eastAsia="Times New Roman" w:hAnsi="Arial" w:cs="Arial"/>
          <w:sz w:val="24"/>
          <w:szCs w:val="24"/>
          <w:lang w:eastAsia="zh-CN" w:bidi="hi-IN"/>
        </w:rPr>
        <w:t>droša elektroniskā paraksta un tā</w:t>
      </w:r>
    </w:p>
    <w:p w14:paraId="3845C9AC" w14:textId="77777777" w:rsidR="00945176" w:rsidRPr="00945176" w:rsidRDefault="00945176" w:rsidP="00945176">
      <w:pPr>
        <w:tabs>
          <w:tab w:val="right" w:pos="8789"/>
        </w:tabs>
        <w:spacing w:after="0" w:line="240" w:lineRule="auto"/>
        <w:ind w:right="-94"/>
        <w:jc w:val="right"/>
        <w:rPr>
          <w:rFonts w:ascii="Arial" w:eastAsia="Times New Roman" w:hAnsi="Arial" w:cs="Arial"/>
          <w:sz w:val="24"/>
          <w:szCs w:val="24"/>
          <w:lang w:eastAsia="zh-CN" w:bidi="hi-IN"/>
        </w:rPr>
      </w:pPr>
      <w:r w:rsidRPr="00945176">
        <w:rPr>
          <w:rFonts w:ascii="Arial" w:eastAsia="Times New Roman" w:hAnsi="Arial" w:cs="Arial"/>
          <w:sz w:val="24"/>
          <w:szCs w:val="24"/>
          <w:lang w:eastAsia="zh-CN" w:bidi="hi-IN"/>
        </w:rPr>
        <w:t>laika zīmoga datums VAI</w:t>
      </w:r>
    </w:p>
    <w:p w14:paraId="6856ABEA" w14:textId="77777777" w:rsidR="00945176" w:rsidRPr="00945176" w:rsidRDefault="00945176" w:rsidP="00945176">
      <w:pPr>
        <w:tabs>
          <w:tab w:val="right" w:pos="9071"/>
        </w:tabs>
        <w:spacing w:after="0" w:line="240" w:lineRule="auto"/>
        <w:jc w:val="right"/>
        <w:rPr>
          <w:rFonts w:ascii="Arial" w:eastAsia="Times New Roman" w:hAnsi="Arial" w:cs="Arial"/>
          <w:b/>
          <w:bCs/>
          <w:sz w:val="16"/>
          <w:szCs w:val="16"/>
          <w:lang w:eastAsia="lv-LV"/>
        </w:rPr>
      </w:pPr>
      <w:r w:rsidRPr="00945176">
        <w:rPr>
          <w:rFonts w:ascii="Arial" w:eastAsia="Times New Roman" w:hAnsi="Arial" w:cs="Arial"/>
          <w:sz w:val="24"/>
          <w:szCs w:val="24"/>
          <w:lang w:eastAsia="lv-LV"/>
        </w:rPr>
        <w:t>DATUMS</w:t>
      </w:r>
    </w:p>
    <w:p w14:paraId="600E2771" w14:textId="77777777" w:rsidR="00945176" w:rsidRPr="00945176" w:rsidRDefault="00945176" w:rsidP="00945176">
      <w:pPr>
        <w:tabs>
          <w:tab w:val="left" w:pos="567"/>
        </w:tabs>
        <w:spacing w:after="0" w:line="276" w:lineRule="auto"/>
        <w:jc w:val="both"/>
        <w:rPr>
          <w:rFonts w:ascii="Arial" w:eastAsia="Times New Roman" w:hAnsi="Arial" w:cs="Arial"/>
          <w:sz w:val="24"/>
          <w:szCs w:val="24"/>
          <w:lang w:eastAsia="lv-LV"/>
        </w:rPr>
      </w:pPr>
    </w:p>
    <w:p w14:paraId="1A0C086C" w14:textId="77777777" w:rsidR="00945176" w:rsidRPr="00945176" w:rsidRDefault="00945176" w:rsidP="00945176">
      <w:pPr>
        <w:tabs>
          <w:tab w:val="left" w:pos="567"/>
        </w:tabs>
        <w:spacing w:after="0" w:line="240" w:lineRule="auto"/>
        <w:ind w:firstLine="709"/>
        <w:jc w:val="both"/>
        <w:rPr>
          <w:rFonts w:ascii="Arial" w:eastAsia="Times New Roman" w:hAnsi="Arial" w:cs="Arial"/>
          <w:sz w:val="24"/>
          <w:szCs w:val="24"/>
          <w:lang w:eastAsia="lv-LV"/>
        </w:rPr>
      </w:pPr>
      <w:r w:rsidRPr="00945176">
        <w:rPr>
          <w:rFonts w:ascii="Arial" w:eastAsia="Times New Roman" w:hAnsi="Arial" w:cs="Arial"/>
          <w:b/>
          <w:sz w:val="24"/>
          <w:szCs w:val="24"/>
          <w:lang w:eastAsia="lv-LV"/>
        </w:rPr>
        <w:tab/>
      </w:r>
      <w:proofErr w:type="spellStart"/>
      <w:r w:rsidRPr="00945176">
        <w:rPr>
          <w:rFonts w:ascii="Arial" w:eastAsia="Times New Roman" w:hAnsi="Arial" w:cs="Arial"/>
          <w:b/>
          <w:sz w:val="24"/>
          <w:szCs w:val="24"/>
          <w:lang w:eastAsia="lv-LV"/>
        </w:rPr>
        <w:t>Dienvidkurzemes</w:t>
      </w:r>
      <w:proofErr w:type="spellEnd"/>
      <w:r w:rsidRPr="00945176">
        <w:rPr>
          <w:rFonts w:ascii="Arial" w:eastAsia="Times New Roman" w:hAnsi="Arial" w:cs="Arial"/>
          <w:b/>
          <w:sz w:val="24"/>
          <w:szCs w:val="24"/>
          <w:lang w:eastAsia="lv-LV"/>
        </w:rPr>
        <w:t xml:space="preserve"> novada pašvaldība</w:t>
      </w:r>
      <w:r w:rsidRPr="00945176">
        <w:rPr>
          <w:rFonts w:ascii="Arial" w:eastAsia="Times New Roman" w:hAnsi="Arial" w:cs="Arial"/>
          <w:sz w:val="24"/>
          <w:szCs w:val="24"/>
          <w:lang w:eastAsia="lv-LV"/>
        </w:rPr>
        <w:t xml:space="preserve">, reģistrācijas Nr.90000058625, juridiskā adrese: Lielā iela 54, Grobiņa, </w:t>
      </w:r>
      <w:proofErr w:type="spellStart"/>
      <w:r w:rsidRPr="00945176">
        <w:rPr>
          <w:rFonts w:ascii="Arial" w:eastAsia="Times New Roman" w:hAnsi="Arial" w:cs="Arial"/>
          <w:sz w:val="24"/>
          <w:szCs w:val="24"/>
          <w:lang w:eastAsia="lv-LV"/>
        </w:rPr>
        <w:t>Dienvidkurzemes</w:t>
      </w:r>
      <w:proofErr w:type="spellEnd"/>
      <w:r w:rsidRPr="00945176">
        <w:rPr>
          <w:rFonts w:ascii="Arial" w:eastAsia="Times New Roman" w:hAnsi="Arial" w:cs="Arial"/>
          <w:sz w:val="24"/>
          <w:szCs w:val="24"/>
          <w:lang w:eastAsia="lv-LV"/>
        </w:rPr>
        <w:t xml:space="preserve"> novads, Durbes pilsētas, Durbes, Dunalkas, Tadaiķu un Vecpils pagastu apvienības pārvaldes vadītāja Viļņa Kārkliņa personā, kurš rīkojas saskaņā ar __.__.2026. Nekustamā īpašuma nomas līguma Nr. __________ 7.6.punktu (turpmāk – Iznomātājs), no vienas puses</w:t>
      </w:r>
      <w:r w:rsidRPr="00945176">
        <w:rPr>
          <w:rFonts w:ascii="Arial" w:eastAsia="Times New Roman" w:hAnsi="Arial" w:cs="Arial"/>
          <w:color w:val="0070C0"/>
          <w:sz w:val="24"/>
          <w:szCs w:val="24"/>
          <w:lang w:eastAsia="lv-LV"/>
        </w:rPr>
        <w:t xml:space="preserve"> </w:t>
      </w:r>
      <w:r w:rsidRPr="00945176">
        <w:rPr>
          <w:rFonts w:ascii="Arial" w:eastAsia="Times New Roman" w:hAnsi="Arial" w:cs="Arial"/>
          <w:sz w:val="24"/>
          <w:szCs w:val="24"/>
          <w:lang w:eastAsia="lv-LV"/>
        </w:rPr>
        <w:t>un</w:t>
      </w:r>
    </w:p>
    <w:p w14:paraId="5AABE010" w14:textId="77777777" w:rsidR="00945176" w:rsidRPr="00945176" w:rsidRDefault="00945176" w:rsidP="00945176">
      <w:pPr>
        <w:spacing w:after="0" w:line="240" w:lineRule="auto"/>
        <w:ind w:firstLine="709"/>
        <w:jc w:val="both"/>
        <w:rPr>
          <w:rFonts w:ascii="Arial" w:eastAsia="Times New Roman" w:hAnsi="Arial" w:cs="Arial"/>
          <w:color w:val="000000"/>
          <w:sz w:val="24"/>
          <w:szCs w:val="24"/>
          <w:lang w:eastAsia="lv-LV"/>
        </w:rPr>
      </w:pPr>
      <w:r w:rsidRPr="00945176">
        <w:rPr>
          <w:rFonts w:ascii="Arial" w:eastAsia="Times New Roman" w:hAnsi="Arial" w:cs="Arial"/>
          <w:b/>
          <w:bCs/>
          <w:sz w:val="24"/>
          <w:szCs w:val="24"/>
          <w:lang w:eastAsia="lv-LV"/>
        </w:rPr>
        <w:t>Vārds, uzvārds</w:t>
      </w:r>
      <w:r w:rsidRPr="00945176">
        <w:rPr>
          <w:rFonts w:ascii="Arial" w:eastAsia="Times New Roman" w:hAnsi="Arial" w:cs="Arial"/>
          <w:sz w:val="24"/>
          <w:szCs w:val="24"/>
          <w:lang w:eastAsia="lv-LV"/>
        </w:rPr>
        <w:t xml:space="preserve">, </w:t>
      </w:r>
      <w:r w:rsidRPr="00945176">
        <w:rPr>
          <w:rFonts w:ascii="Arial" w:eastAsia="Times New Roman" w:hAnsi="Arial" w:cs="Arial"/>
          <w:color w:val="000000"/>
          <w:sz w:val="24"/>
          <w:szCs w:val="24"/>
          <w:lang w:eastAsia="lv-LV"/>
        </w:rPr>
        <w:t xml:space="preserve">personas kods xxx, VAI </w:t>
      </w:r>
      <w:r w:rsidRPr="00945176">
        <w:rPr>
          <w:rFonts w:ascii="Arial" w:eastAsia="Times New Roman" w:hAnsi="Arial" w:cs="Arial"/>
          <w:b/>
          <w:bCs/>
          <w:color w:val="000000"/>
          <w:sz w:val="24"/>
          <w:szCs w:val="24"/>
          <w:lang w:eastAsia="lv-LV"/>
        </w:rPr>
        <w:t>juridiskās personas nosaukums</w:t>
      </w:r>
      <w:r w:rsidRPr="00945176">
        <w:rPr>
          <w:rFonts w:ascii="Arial" w:eastAsia="Times New Roman" w:hAnsi="Arial" w:cs="Arial"/>
          <w:color w:val="000000"/>
          <w:sz w:val="24"/>
          <w:szCs w:val="24"/>
          <w:lang w:eastAsia="lv-LV"/>
        </w:rPr>
        <w:t xml:space="preserve">, reģistrācijas </w:t>
      </w:r>
      <w:proofErr w:type="spellStart"/>
      <w:r w:rsidRPr="00945176">
        <w:rPr>
          <w:rFonts w:ascii="Arial" w:eastAsia="Times New Roman" w:hAnsi="Arial" w:cs="Arial"/>
          <w:color w:val="000000"/>
          <w:sz w:val="24"/>
          <w:szCs w:val="24"/>
          <w:lang w:eastAsia="lv-LV"/>
        </w:rPr>
        <w:t>Nr.xxxxxxxxx</w:t>
      </w:r>
      <w:proofErr w:type="spellEnd"/>
      <w:r w:rsidRPr="00945176">
        <w:rPr>
          <w:rFonts w:ascii="Arial" w:eastAsia="Times New Roman" w:hAnsi="Arial" w:cs="Arial"/>
          <w:color w:val="000000"/>
          <w:sz w:val="24"/>
          <w:szCs w:val="24"/>
          <w:lang w:eastAsia="lv-LV"/>
        </w:rPr>
        <w:t>, kuras vārdā rīkojas amats Vārds Uzvārds</w:t>
      </w:r>
      <w:r w:rsidRPr="00945176">
        <w:rPr>
          <w:rFonts w:ascii="Arial" w:eastAsia="Times New Roman" w:hAnsi="Arial" w:cs="Arial"/>
          <w:sz w:val="24"/>
          <w:szCs w:val="24"/>
          <w:lang w:eastAsia="lv-LV"/>
        </w:rPr>
        <w:t xml:space="preserve">, juridiskā/deklarētā adrese: </w:t>
      </w:r>
      <w:proofErr w:type="spellStart"/>
      <w:r w:rsidRPr="00945176">
        <w:rPr>
          <w:rFonts w:ascii="Arial" w:eastAsia="Times New Roman" w:hAnsi="Arial" w:cs="Arial"/>
          <w:sz w:val="24"/>
          <w:szCs w:val="24"/>
          <w:lang w:eastAsia="lv-LV"/>
        </w:rPr>
        <w:t>xxxxxxx</w:t>
      </w:r>
      <w:proofErr w:type="spellEnd"/>
      <w:r w:rsidRPr="00945176">
        <w:rPr>
          <w:rFonts w:ascii="Arial" w:eastAsia="Times New Roman" w:hAnsi="Arial" w:cs="Arial"/>
          <w:sz w:val="24"/>
          <w:szCs w:val="24"/>
          <w:lang w:eastAsia="lv-LV"/>
        </w:rPr>
        <w:t>, (turpmāk – Nomnieks) no otras puses, kopā sauktas Puses,</w:t>
      </w:r>
    </w:p>
    <w:p w14:paraId="0EBFB4EF" w14:textId="77777777" w:rsidR="00945176" w:rsidRPr="00945176" w:rsidRDefault="00945176" w:rsidP="00945176">
      <w:pPr>
        <w:spacing w:after="0" w:line="240" w:lineRule="auto"/>
        <w:ind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ņemot vērā starp Pusēm (datums) noslēgto Nekustamā īpašuma nomas līgumu Nr. xxx (turpmāk – Līgums), Puses paraksta šāda satura Telpas nodošanas un pieņemšanas aktu (turpmāk – Akts):</w:t>
      </w:r>
    </w:p>
    <w:p w14:paraId="6B8CF69C" w14:textId="77777777" w:rsidR="00945176" w:rsidRPr="00945176" w:rsidRDefault="00945176" w:rsidP="00945176">
      <w:pPr>
        <w:numPr>
          <w:ilvl w:val="0"/>
          <w:numId w:val="20"/>
        </w:numPr>
        <w:tabs>
          <w:tab w:val="left" w:pos="1134"/>
        </w:tabs>
        <w:spacing w:after="0" w:line="240" w:lineRule="auto"/>
        <w:ind w:left="0"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Iznomātājs nodod, bet Nomnieks pieņem nomas lietošanai garāžas boksu Nr.4, nekustamajā īpašumā Celtnieku iela 3, Lieģi, Tadaiķu pagasts, ēkā ar kadastra apzīmējumu 64880050070010, kas ir daļa no telpu </w:t>
      </w:r>
      <w:r w:rsidRPr="00945176">
        <w:rPr>
          <w:rFonts w:ascii="Arial" w:eastAsia="Times New Roman" w:hAnsi="Arial" w:cs="Arial"/>
          <w:color w:val="000000"/>
          <w:sz w:val="24"/>
          <w:szCs w:val="24"/>
          <w:lang w:eastAsia="lv-LV"/>
        </w:rPr>
        <w:t xml:space="preserve">grupas ar kadastra </w:t>
      </w:r>
      <w:r w:rsidRPr="00945176">
        <w:rPr>
          <w:rFonts w:ascii="Arial" w:eastAsia="Times New Roman" w:hAnsi="Arial" w:cs="Arial"/>
          <w:sz w:val="24"/>
          <w:szCs w:val="24"/>
          <w:lang w:eastAsia="lv-LV"/>
        </w:rPr>
        <w:t xml:space="preserve">apzīmējumu </w:t>
      </w:r>
      <w:r w:rsidRPr="00945176">
        <w:rPr>
          <w:rFonts w:ascii="Arial" w:eastAsia="Times New Roman" w:hAnsi="Arial" w:cs="Arial"/>
          <w:bCs/>
          <w:noProof/>
          <w:color w:val="000000"/>
          <w:sz w:val="24"/>
          <w:szCs w:val="24"/>
          <w:lang w:eastAsia="ru-RU"/>
        </w:rPr>
        <w:t>64880050070010009,</w:t>
      </w:r>
      <w:r w:rsidRPr="00945176">
        <w:rPr>
          <w:rFonts w:ascii="Arial" w:eastAsia="Times New Roman" w:hAnsi="Arial" w:cs="Arial"/>
          <w:sz w:val="24"/>
          <w:szCs w:val="24"/>
          <w:lang w:eastAsia="lv-LV"/>
        </w:rPr>
        <w:t xml:space="preserve"> </w:t>
      </w:r>
      <w:r w:rsidRPr="00945176">
        <w:rPr>
          <w:rFonts w:ascii="Arial" w:eastAsia="Times New Roman" w:hAnsi="Arial" w:cs="Arial"/>
          <w:bCs/>
          <w:sz w:val="24"/>
          <w:szCs w:val="24"/>
          <w:lang w:eastAsia="lv-LV"/>
        </w:rPr>
        <w:t>(</w:t>
      </w:r>
      <w:r w:rsidRPr="00945176">
        <w:rPr>
          <w:rFonts w:ascii="Arial" w:eastAsia="Times New Roman" w:hAnsi="Arial" w:cs="Arial"/>
          <w:color w:val="000000"/>
          <w:sz w:val="24"/>
          <w:szCs w:val="24"/>
          <w:lang w:eastAsia="lv-LV"/>
        </w:rPr>
        <w:t>34,3 m</w:t>
      </w:r>
      <w:r w:rsidRPr="00945176">
        <w:rPr>
          <w:rFonts w:ascii="Arial" w:eastAsia="Times New Roman" w:hAnsi="Arial" w:cs="Arial"/>
          <w:color w:val="000000"/>
          <w:sz w:val="24"/>
          <w:szCs w:val="24"/>
          <w:vertAlign w:val="superscript"/>
          <w:lang w:eastAsia="lv-LV"/>
        </w:rPr>
        <w:t>2</w:t>
      </w:r>
      <w:r w:rsidRPr="00945176">
        <w:rPr>
          <w:rFonts w:ascii="Arial" w:eastAsia="Times New Roman" w:hAnsi="Arial" w:cs="Arial"/>
          <w:bCs/>
          <w:sz w:val="24"/>
          <w:szCs w:val="24"/>
          <w:lang w:eastAsia="lv-LV"/>
        </w:rPr>
        <w:t>)</w:t>
      </w:r>
      <w:r w:rsidRPr="00945176">
        <w:rPr>
          <w:rFonts w:ascii="Arial" w:eastAsia="Times New Roman" w:hAnsi="Arial" w:cs="Arial"/>
          <w:sz w:val="24"/>
          <w:szCs w:val="24"/>
          <w:vertAlign w:val="superscript"/>
          <w:lang w:eastAsia="lv-LV"/>
        </w:rPr>
        <w:t xml:space="preserve"> </w:t>
      </w:r>
      <w:r w:rsidRPr="00945176">
        <w:rPr>
          <w:rFonts w:ascii="Arial" w:eastAsia="Times New Roman" w:hAnsi="Arial" w:cs="Arial"/>
          <w:sz w:val="24"/>
          <w:szCs w:val="24"/>
          <w:lang w:eastAsia="lv-LV"/>
        </w:rPr>
        <w:t>platībā (turpmāk - Telpa), lai izmantotu garāžas vajadzībām.</w:t>
      </w:r>
    </w:p>
    <w:p w14:paraId="19DDAAF2" w14:textId="77777777" w:rsidR="00945176" w:rsidRPr="00945176" w:rsidRDefault="00945176" w:rsidP="00945176">
      <w:pPr>
        <w:numPr>
          <w:ilvl w:val="0"/>
          <w:numId w:val="20"/>
        </w:numPr>
        <w:tabs>
          <w:tab w:val="left" w:pos="1134"/>
        </w:tabs>
        <w:spacing w:after="0" w:line="240" w:lineRule="auto"/>
        <w:ind w:left="0"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Telpa nav aprīkotas ar apkuri un elektrību.</w:t>
      </w:r>
    </w:p>
    <w:p w14:paraId="67F3CB85" w14:textId="77777777" w:rsidR="00945176" w:rsidRPr="00945176" w:rsidRDefault="00945176" w:rsidP="00945176">
      <w:pPr>
        <w:numPr>
          <w:ilvl w:val="0"/>
          <w:numId w:val="20"/>
        </w:numPr>
        <w:tabs>
          <w:tab w:val="left" w:pos="1134"/>
        </w:tabs>
        <w:spacing w:after="0" w:line="240" w:lineRule="auto"/>
        <w:ind w:left="0"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Nomnieks apliecina, ka ir iepazinies ar Telpas stāvokli, to novērtējis kā atbilstošu Līguma noteikumiem un šobrīd pret Iznomātāju nav nekāda veida pretenzijas saistībā ar Telpu stāvokli.</w:t>
      </w:r>
    </w:p>
    <w:p w14:paraId="0ED3A3B5" w14:textId="77777777" w:rsidR="00945176" w:rsidRPr="00945176" w:rsidRDefault="00945176" w:rsidP="00945176">
      <w:pPr>
        <w:numPr>
          <w:ilvl w:val="0"/>
          <w:numId w:val="20"/>
        </w:numPr>
        <w:tabs>
          <w:tab w:val="left" w:pos="1134"/>
        </w:tabs>
        <w:spacing w:after="0" w:line="240" w:lineRule="auto"/>
        <w:ind w:left="0"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Iznomātājs nenodod Nomniekam garāžas durvju atslēgas. Nomniekam ir tiesības uzstādīt jaunu durvju atslēgu.</w:t>
      </w:r>
    </w:p>
    <w:p w14:paraId="683C09EE" w14:textId="77777777" w:rsidR="00945176" w:rsidRPr="00945176" w:rsidRDefault="00945176" w:rsidP="00945176">
      <w:pPr>
        <w:numPr>
          <w:ilvl w:val="0"/>
          <w:numId w:val="20"/>
        </w:numPr>
        <w:tabs>
          <w:tab w:val="left" w:pos="1134"/>
        </w:tabs>
        <w:spacing w:after="0" w:line="240" w:lineRule="auto"/>
        <w:ind w:left="0" w:firstLine="709"/>
        <w:jc w:val="both"/>
        <w:rPr>
          <w:rFonts w:ascii="Arial" w:eastAsia="Times New Roman" w:hAnsi="Arial" w:cs="Arial"/>
          <w:sz w:val="24"/>
          <w:szCs w:val="24"/>
          <w:lang w:eastAsia="lv-LV"/>
        </w:rPr>
      </w:pPr>
      <w:r w:rsidRPr="00945176">
        <w:rPr>
          <w:rFonts w:ascii="Arial" w:eastAsia="Times New Roman" w:hAnsi="Arial" w:cs="Arial"/>
          <w:sz w:val="24"/>
          <w:szCs w:val="24"/>
          <w:lang w:eastAsia="lv-LV"/>
        </w:rPr>
        <w:t xml:space="preserve">Akts ir sagatavots </w:t>
      </w:r>
      <w:r w:rsidRPr="00945176">
        <w:rPr>
          <w:rFonts w:ascii="Arial" w:eastAsia="Times New Roman" w:hAnsi="Arial" w:cs="Arial"/>
          <w:color w:val="000000"/>
          <w:sz w:val="24"/>
          <w:szCs w:val="24"/>
          <w:lang w:eastAsia="lv-LV"/>
        </w:rPr>
        <w:t xml:space="preserve">elektroniska dokumenta veidā un parakstīts ar drošu elektronisko parakstu un satur laika zīmogu. Akta abpusējas parakstīšanas datums ir pēdējā parakstītāja laika zīmoga datums un laiks </w:t>
      </w:r>
      <w:r w:rsidRPr="00945176">
        <w:rPr>
          <w:rFonts w:ascii="Arial" w:eastAsia="Times New Roman" w:hAnsi="Arial" w:cs="Arial"/>
          <w:i/>
          <w:iCs/>
          <w:color w:val="000000"/>
          <w:sz w:val="24"/>
          <w:szCs w:val="24"/>
          <w:lang w:eastAsia="lv-LV"/>
        </w:rPr>
        <w:t xml:space="preserve">vai </w:t>
      </w:r>
      <w:r w:rsidRPr="00945176">
        <w:rPr>
          <w:rFonts w:ascii="Arial" w:eastAsia="Times New Roman" w:hAnsi="Arial" w:cs="Arial"/>
          <w:color w:val="000000"/>
          <w:sz w:val="24"/>
          <w:szCs w:val="24"/>
          <w:lang w:eastAsia="lv-LV"/>
        </w:rPr>
        <w:t xml:space="preserve"> Akts sastādīts uz 1 (vienas) lapas, 2 (divos) oriģinālos un identiskos eksemplāros, atrodas glabāšanā pa vienam eksemplāram katrai līgumslēdzēja pusei. </w:t>
      </w:r>
    </w:p>
    <w:tbl>
      <w:tblPr>
        <w:tblW w:w="9356" w:type="dxa"/>
        <w:tblLook w:val="04A0" w:firstRow="1" w:lastRow="0" w:firstColumn="1" w:lastColumn="0" w:noHBand="0" w:noVBand="1"/>
      </w:tblPr>
      <w:tblGrid>
        <w:gridCol w:w="4536"/>
        <w:gridCol w:w="283"/>
        <w:gridCol w:w="4537"/>
      </w:tblGrid>
      <w:tr w:rsidR="00945176" w:rsidRPr="00945176" w14:paraId="41F5B613" w14:textId="77777777" w:rsidTr="003D4C57">
        <w:tc>
          <w:tcPr>
            <w:tcW w:w="4536" w:type="dxa"/>
          </w:tcPr>
          <w:p w14:paraId="10717CA3" w14:textId="77777777" w:rsidR="00945176" w:rsidRPr="00945176" w:rsidRDefault="00945176" w:rsidP="00945176">
            <w:pPr>
              <w:spacing w:after="0" w:line="240" w:lineRule="auto"/>
              <w:rPr>
                <w:rFonts w:ascii="Arial" w:eastAsia="Times New Roman" w:hAnsi="Arial" w:cs="Arial"/>
                <w:b/>
                <w:bCs/>
                <w:color w:val="000000"/>
                <w:sz w:val="24"/>
                <w:szCs w:val="24"/>
                <w:lang w:eastAsia="lv-LV"/>
              </w:rPr>
            </w:pPr>
            <w:r w:rsidRPr="00945176">
              <w:rPr>
                <w:rFonts w:ascii="Arial" w:eastAsia="Calibri" w:hAnsi="Arial" w:cs="Arial"/>
                <w:b/>
                <w:bCs/>
                <w:color w:val="000000"/>
                <w:sz w:val="24"/>
                <w:szCs w:val="24"/>
              </w:rPr>
              <w:t>IZNOMĀTĀJS:</w:t>
            </w:r>
          </w:p>
        </w:tc>
        <w:tc>
          <w:tcPr>
            <w:tcW w:w="283" w:type="dxa"/>
          </w:tcPr>
          <w:p w14:paraId="6CC745F0" w14:textId="77777777" w:rsidR="00945176" w:rsidRPr="00945176" w:rsidRDefault="00945176" w:rsidP="00945176">
            <w:pPr>
              <w:spacing w:after="0" w:line="240" w:lineRule="auto"/>
              <w:rPr>
                <w:rFonts w:ascii="Arial" w:eastAsia="Calibri" w:hAnsi="Arial" w:cs="Arial"/>
                <w:b/>
                <w:bCs/>
                <w:color w:val="000000"/>
                <w:sz w:val="24"/>
                <w:szCs w:val="24"/>
              </w:rPr>
            </w:pPr>
          </w:p>
        </w:tc>
        <w:tc>
          <w:tcPr>
            <w:tcW w:w="4537" w:type="dxa"/>
          </w:tcPr>
          <w:p w14:paraId="33D30864" w14:textId="77777777" w:rsidR="00945176" w:rsidRPr="00945176" w:rsidRDefault="00945176" w:rsidP="00945176">
            <w:pPr>
              <w:spacing w:after="0" w:line="240" w:lineRule="auto"/>
              <w:rPr>
                <w:rFonts w:ascii="Arial" w:eastAsia="Times New Roman" w:hAnsi="Arial" w:cs="Arial"/>
                <w:b/>
                <w:bCs/>
                <w:color w:val="000000"/>
                <w:sz w:val="24"/>
                <w:szCs w:val="24"/>
                <w:lang w:eastAsia="lv-LV"/>
              </w:rPr>
            </w:pPr>
            <w:r w:rsidRPr="00945176">
              <w:rPr>
                <w:rFonts w:ascii="Arial" w:eastAsia="Calibri" w:hAnsi="Arial" w:cs="Arial"/>
                <w:b/>
                <w:bCs/>
                <w:color w:val="000000"/>
                <w:sz w:val="24"/>
                <w:szCs w:val="24"/>
              </w:rPr>
              <w:t>NOMNIEKS:</w:t>
            </w:r>
          </w:p>
        </w:tc>
      </w:tr>
      <w:tr w:rsidR="00945176" w:rsidRPr="00945176" w14:paraId="3E606D8C" w14:textId="77777777" w:rsidTr="003D4C57">
        <w:tc>
          <w:tcPr>
            <w:tcW w:w="4536" w:type="dxa"/>
          </w:tcPr>
          <w:p w14:paraId="0A56D744" w14:textId="77777777" w:rsidR="00945176" w:rsidRPr="00945176" w:rsidRDefault="00945176" w:rsidP="00945176">
            <w:pPr>
              <w:spacing w:after="0" w:line="240" w:lineRule="auto"/>
              <w:rPr>
                <w:rFonts w:ascii="Arial" w:eastAsia="Times New Roman" w:hAnsi="Arial" w:cs="Arial"/>
                <w:b/>
                <w:bCs/>
                <w:color w:val="000000"/>
                <w:sz w:val="24"/>
                <w:szCs w:val="24"/>
                <w:lang w:eastAsia="lv-LV"/>
              </w:rPr>
            </w:pPr>
            <w:proofErr w:type="spellStart"/>
            <w:r w:rsidRPr="00945176">
              <w:rPr>
                <w:rFonts w:ascii="Arial" w:eastAsia="Calibri" w:hAnsi="Arial" w:cs="Arial"/>
                <w:color w:val="000000"/>
                <w:sz w:val="24"/>
                <w:szCs w:val="24"/>
              </w:rPr>
              <w:t>Dienvidkurzemes</w:t>
            </w:r>
            <w:proofErr w:type="spellEnd"/>
            <w:r w:rsidRPr="00945176">
              <w:rPr>
                <w:rFonts w:ascii="Arial" w:eastAsia="Calibri" w:hAnsi="Arial" w:cs="Arial"/>
                <w:color w:val="000000"/>
                <w:sz w:val="24"/>
                <w:szCs w:val="24"/>
              </w:rPr>
              <w:t xml:space="preserve"> novada pašvaldība </w:t>
            </w:r>
            <w:r w:rsidRPr="00945176">
              <w:rPr>
                <w:rFonts w:ascii="Arial" w:eastAsia="Calibri" w:hAnsi="Arial" w:cs="Arial"/>
                <w:color w:val="000000"/>
                <w:sz w:val="24"/>
                <w:szCs w:val="24"/>
              </w:rPr>
              <w:br/>
              <w:t xml:space="preserve">Reģ.Nr.90000058625 </w:t>
            </w:r>
            <w:r w:rsidRPr="00945176">
              <w:rPr>
                <w:rFonts w:ascii="Arial" w:eastAsia="Calibri" w:hAnsi="Arial" w:cs="Arial"/>
                <w:color w:val="000000"/>
                <w:sz w:val="24"/>
                <w:szCs w:val="24"/>
              </w:rPr>
              <w:br/>
              <w:t xml:space="preserve">Lielā iela 54, Grobiņa </w:t>
            </w:r>
            <w:r w:rsidRPr="00945176">
              <w:rPr>
                <w:rFonts w:ascii="Arial" w:eastAsia="Calibri" w:hAnsi="Arial" w:cs="Arial"/>
                <w:color w:val="000000"/>
                <w:sz w:val="24"/>
                <w:szCs w:val="24"/>
              </w:rPr>
              <w:br/>
            </w:r>
            <w:proofErr w:type="spellStart"/>
            <w:r w:rsidRPr="00945176">
              <w:rPr>
                <w:rFonts w:ascii="Arial" w:eastAsia="Calibri" w:hAnsi="Arial" w:cs="Arial"/>
                <w:color w:val="000000"/>
                <w:sz w:val="24"/>
                <w:szCs w:val="24"/>
              </w:rPr>
              <w:t>Dienvidkurzemes</w:t>
            </w:r>
            <w:proofErr w:type="spellEnd"/>
            <w:r w:rsidRPr="00945176">
              <w:rPr>
                <w:rFonts w:ascii="Arial" w:eastAsia="Calibri" w:hAnsi="Arial" w:cs="Arial"/>
                <w:color w:val="000000"/>
                <w:sz w:val="24"/>
                <w:szCs w:val="24"/>
              </w:rPr>
              <w:t xml:space="preserve"> novads, LV-3430</w:t>
            </w:r>
          </w:p>
        </w:tc>
        <w:tc>
          <w:tcPr>
            <w:tcW w:w="283" w:type="dxa"/>
          </w:tcPr>
          <w:p w14:paraId="408CEF72" w14:textId="77777777" w:rsidR="00945176" w:rsidRPr="00945176" w:rsidRDefault="00945176" w:rsidP="00945176">
            <w:pPr>
              <w:spacing w:after="0" w:line="240" w:lineRule="auto"/>
              <w:rPr>
                <w:rFonts w:ascii="Arial" w:eastAsia="Times New Roman" w:hAnsi="Arial" w:cs="Arial"/>
                <w:color w:val="000000"/>
                <w:sz w:val="24"/>
                <w:szCs w:val="24"/>
                <w:lang w:eastAsia="lv-LV"/>
              </w:rPr>
            </w:pPr>
          </w:p>
        </w:tc>
        <w:tc>
          <w:tcPr>
            <w:tcW w:w="4537" w:type="dxa"/>
          </w:tcPr>
          <w:p w14:paraId="79CAB48A"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Vārds, uzvārds</w:t>
            </w:r>
          </w:p>
          <w:p w14:paraId="707D00F3"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Personas kods </w:t>
            </w:r>
          </w:p>
          <w:p w14:paraId="069A5CFF"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Adrese</w:t>
            </w:r>
          </w:p>
          <w:p w14:paraId="6AEE59B5"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Tālr. </w:t>
            </w:r>
          </w:p>
          <w:p w14:paraId="54F46200"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Times New Roman" w:hAnsi="Arial" w:cs="Arial"/>
                <w:color w:val="000000"/>
                <w:sz w:val="24"/>
                <w:szCs w:val="24"/>
                <w:lang w:eastAsia="lv-LV"/>
              </w:rPr>
              <w:t xml:space="preserve">e-pasts: </w:t>
            </w:r>
          </w:p>
        </w:tc>
      </w:tr>
      <w:tr w:rsidR="00945176" w:rsidRPr="00945176" w14:paraId="3D47B73B" w14:textId="77777777" w:rsidTr="003D4C57">
        <w:tc>
          <w:tcPr>
            <w:tcW w:w="4536" w:type="dxa"/>
          </w:tcPr>
          <w:p w14:paraId="14575BA5" w14:textId="77777777" w:rsidR="00945176" w:rsidRPr="00945176" w:rsidRDefault="00945176" w:rsidP="00945176">
            <w:pPr>
              <w:spacing w:after="0" w:line="240" w:lineRule="auto"/>
              <w:rPr>
                <w:rFonts w:ascii="Arial" w:eastAsia="Calibri" w:hAnsi="Arial" w:cs="Arial"/>
                <w:color w:val="000000"/>
                <w:sz w:val="24"/>
                <w:szCs w:val="24"/>
              </w:rPr>
            </w:pPr>
          </w:p>
        </w:tc>
        <w:tc>
          <w:tcPr>
            <w:tcW w:w="283" w:type="dxa"/>
          </w:tcPr>
          <w:p w14:paraId="76637CDD" w14:textId="77777777" w:rsidR="00945176" w:rsidRPr="00945176" w:rsidRDefault="00945176" w:rsidP="00945176">
            <w:pPr>
              <w:spacing w:after="0" w:line="240" w:lineRule="auto"/>
              <w:rPr>
                <w:rFonts w:ascii="Arial" w:eastAsia="Times New Roman" w:hAnsi="Arial" w:cs="Arial"/>
                <w:color w:val="000000"/>
                <w:sz w:val="24"/>
                <w:szCs w:val="24"/>
                <w:lang w:eastAsia="lv-LV"/>
              </w:rPr>
            </w:pPr>
          </w:p>
        </w:tc>
        <w:tc>
          <w:tcPr>
            <w:tcW w:w="4537" w:type="dxa"/>
          </w:tcPr>
          <w:p w14:paraId="61BA25C4" w14:textId="77777777" w:rsidR="00945176" w:rsidRPr="00945176" w:rsidRDefault="00945176" w:rsidP="00945176">
            <w:pPr>
              <w:spacing w:after="0" w:line="240" w:lineRule="auto"/>
              <w:rPr>
                <w:rFonts w:ascii="Arial" w:eastAsia="Times New Roman" w:hAnsi="Arial" w:cs="Arial"/>
                <w:color w:val="000000"/>
                <w:sz w:val="24"/>
                <w:szCs w:val="24"/>
                <w:lang w:eastAsia="lv-LV"/>
              </w:rPr>
            </w:pPr>
          </w:p>
        </w:tc>
      </w:tr>
      <w:tr w:rsidR="00945176" w:rsidRPr="00945176" w14:paraId="5AB4B6A0" w14:textId="77777777" w:rsidTr="003D4C57">
        <w:tc>
          <w:tcPr>
            <w:tcW w:w="4536" w:type="dxa"/>
            <w:tcBorders>
              <w:bottom w:val="single" w:sz="4" w:space="0" w:color="auto"/>
            </w:tcBorders>
          </w:tcPr>
          <w:p w14:paraId="034D22E9" w14:textId="77777777" w:rsidR="00945176" w:rsidRPr="00945176" w:rsidRDefault="00945176" w:rsidP="00945176">
            <w:pPr>
              <w:spacing w:after="0" w:line="240" w:lineRule="auto"/>
              <w:rPr>
                <w:rFonts w:ascii="Arial" w:eastAsia="Calibri" w:hAnsi="Arial" w:cs="Arial"/>
                <w:color w:val="000000"/>
                <w:sz w:val="24"/>
                <w:szCs w:val="24"/>
              </w:rPr>
            </w:pPr>
            <w:r w:rsidRPr="00945176">
              <w:rPr>
                <w:rFonts w:ascii="Arial" w:eastAsia="Calibri" w:hAnsi="Arial" w:cs="Arial"/>
                <w:color w:val="000000"/>
                <w:sz w:val="24"/>
                <w:szCs w:val="24"/>
              </w:rPr>
              <w:t>[*PARAKSTS]</w:t>
            </w:r>
          </w:p>
        </w:tc>
        <w:tc>
          <w:tcPr>
            <w:tcW w:w="283" w:type="dxa"/>
          </w:tcPr>
          <w:p w14:paraId="4140FB44" w14:textId="77777777" w:rsidR="00945176" w:rsidRPr="00945176" w:rsidRDefault="00945176" w:rsidP="00945176">
            <w:pPr>
              <w:spacing w:after="0" w:line="240" w:lineRule="auto"/>
              <w:rPr>
                <w:rFonts w:ascii="Arial" w:eastAsia="Calibri" w:hAnsi="Arial" w:cs="Arial"/>
                <w:color w:val="000000"/>
                <w:sz w:val="24"/>
                <w:szCs w:val="24"/>
              </w:rPr>
            </w:pPr>
          </w:p>
        </w:tc>
        <w:tc>
          <w:tcPr>
            <w:tcW w:w="4537" w:type="dxa"/>
            <w:tcBorders>
              <w:bottom w:val="single" w:sz="4" w:space="0" w:color="auto"/>
            </w:tcBorders>
          </w:tcPr>
          <w:p w14:paraId="74F44980" w14:textId="77777777" w:rsidR="00945176" w:rsidRPr="00945176" w:rsidRDefault="00945176" w:rsidP="00945176">
            <w:pPr>
              <w:spacing w:after="0" w:line="240" w:lineRule="auto"/>
              <w:rPr>
                <w:rFonts w:ascii="Arial" w:eastAsia="Times New Roman" w:hAnsi="Arial" w:cs="Arial"/>
                <w:color w:val="000000"/>
                <w:sz w:val="24"/>
                <w:szCs w:val="24"/>
                <w:lang w:eastAsia="lv-LV"/>
              </w:rPr>
            </w:pPr>
            <w:r w:rsidRPr="00945176">
              <w:rPr>
                <w:rFonts w:ascii="Arial" w:eastAsia="Calibri" w:hAnsi="Arial" w:cs="Arial"/>
                <w:color w:val="000000"/>
                <w:sz w:val="24"/>
                <w:szCs w:val="24"/>
              </w:rPr>
              <w:t>[*PARAKSTS]</w:t>
            </w:r>
          </w:p>
        </w:tc>
      </w:tr>
      <w:tr w:rsidR="00945176" w:rsidRPr="00945176" w14:paraId="1BC1E073" w14:textId="77777777" w:rsidTr="003D4C57">
        <w:trPr>
          <w:trHeight w:val="265"/>
        </w:trPr>
        <w:tc>
          <w:tcPr>
            <w:tcW w:w="4536" w:type="dxa"/>
          </w:tcPr>
          <w:p w14:paraId="61CEED2B" w14:textId="77777777" w:rsidR="00945176" w:rsidRPr="00945176" w:rsidRDefault="00945176" w:rsidP="00945176">
            <w:pPr>
              <w:spacing w:after="0" w:line="240" w:lineRule="auto"/>
              <w:rPr>
                <w:rFonts w:ascii="Arial" w:eastAsia="Calibri" w:hAnsi="Arial" w:cs="Arial"/>
                <w:color w:val="000000"/>
                <w:sz w:val="24"/>
                <w:szCs w:val="24"/>
              </w:rPr>
            </w:pPr>
            <w:r w:rsidRPr="00945176">
              <w:rPr>
                <w:rFonts w:ascii="Arial" w:eastAsia="Times New Roman" w:hAnsi="Arial" w:cs="Arial"/>
                <w:color w:val="000000"/>
                <w:sz w:val="24"/>
                <w:szCs w:val="24"/>
                <w:lang w:eastAsia="lv-LV"/>
              </w:rPr>
              <w:t>V. Kārkliņš</w:t>
            </w:r>
          </w:p>
        </w:tc>
        <w:tc>
          <w:tcPr>
            <w:tcW w:w="283" w:type="dxa"/>
          </w:tcPr>
          <w:p w14:paraId="5A6D6AAE" w14:textId="77777777" w:rsidR="00945176" w:rsidRPr="00945176" w:rsidRDefault="00945176" w:rsidP="00945176">
            <w:pPr>
              <w:spacing w:after="0" w:line="240" w:lineRule="auto"/>
              <w:jc w:val="center"/>
              <w:rPr>
                <w:rFonts w:ascii="Arial" w:eastAsia="Times New Roman" w:hAnsi="Arial" w:cs="Arial"/>
                <w:color w:val="000000"/>
                <w:sz w:val="24"/>
                <w:szCs w:val="24"/>
                <w:lang w:eastAsia="lv-LV"/>
              </w:rPr>
            </w:pPr>
          </w:p>
        </w:tc>
        <w:tc>
          <w:tcPr>
            <w:tcW w:w="4537" w:type="dxa"/>
          </w:tcPr>
          <w:p w14:paraId="32A269CE" w14:textId="77777777" w:rsidR="00945176" w:rsidRPr="00945176" w:rsidRDefault="00945176" w:rsidP="00945176">
            <w:pPr>
              <w:spacing w:after="0" w:line="240" w:lineRule="auto"/>
              <w:rPr>
                <w:rFonts w:ascii="Arial" w:eastAsia="Times New Roman" w:hAnsi="Arial" w:cs="Arial"/>
                <w:color w:val="000000"/>
                <w:sz w:val="24"/>
                <w:szCs w:val="24"/>
                <w:lang w:eastAsia="lv-LV"/>
              </w:rPr>
            </w:pPr>
            <w:proofErr w:type="spellStart"/>
            <w:r w:rsidRPr="00945176">
              <w:rPr>
                <w:rFonts w:ascii="Arial" w:eastAsia="Times New Roman" w:hAnsi="Arial" w:cs="Arial"/>
                <w:color w:val="000000"/>
                <w:sz w:val="24"/>
                <w:szCs w:val="24"/>
                <w:lang w:eastAsia="lv-LV"/>
              </w:rPr>
              <w:t>Vārds.Uzvārds</w:t>
            </w:r>
            <w:proofErr w:type="spellEnd"/>
          </w:p>
        </w:tc>
      </w:tr>
    </w:tbl>
    <w:p w14:paraId="1845F4E3" w14:textId="77777777" w:rsidR="00945176" w:rsidRDefault="00945176" w:rsidP="00945176">
      <w:pPr>
        <w:spacing w:after="0" w:line="240" w:lineRule="auto"/>
        <w:jc w:val="both"/>
      </w:pPr>
    </w:p>
    <w:sectPr w:rsidR="009451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B75D" w14:textId="77777777" w:rsidR="00B43DC7" w:rsidRDefault="00B43DC7" w:rsidP="00756A47">
      <w:pPr>
        <w:spacing w:after="0" w:line="240" w:lineRule="auto"/>
      </w:pPr>
      <w:r>
        <w:separator/>
      </w:r>
    </w:p>
  </w:endnote>
  <w:endnote w:type="continuationSeparator" w:id="0">
    <w:p w14:paraId="157BD2A0" w14:textId="77777777" w:rsidR="00B43DC7" w:rsidRDefault="00B43DC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798E" w14:textId="77777777" w:rsidR="00B43DC7" w:rsidRDefault="00B43DC7" w:rsidP="00756A47">
      <w:pPr>
        <w:spacing w:after="0" w:line="240" w:lineRule="auto"/>
      </w:pPr>
      <w:r>
        <w:separator/>
      </w:r>
    </w:p>
  </w:footnote>
  <w:footnote w:type="continuationSeparator" w:id="0">
    <w:p w14:paraId="4EA4CD28" w14:textId="77777777" w:rsidR="00B43DC7" w:rsidRDefault="00B43DC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FFFFFFF">
      <w:start w:val="1"/>
      <w:numFmt w:val="decimal"/>
      <w:lvlText w:val="%1."/>
      <w:lvlJc w:val="left"/>
      <w:pPr>
        <w:ind w:left="3000" w:hanging="360"/>
      </w:pPr>
      <w:rPr>
        <w:rFonts w:hint="default"/>
      </w:rPr>
    </w:lvl>
    <w:lvl w:ilvl="1" w:tplc="FFFFFFFF" w:tentative="1">
      <w:start w:val="1"/>
      <w:numFmt w:val="lowerLetter"/>
      <w:lvlText w:val="%2."/>
      <w:lvlJc w:val="left"/>
      <w:pPr>
        <w:ind w:left="3720" w:hanging="360"/>
      </w:pPr>
    </w:lvl>
    <w:lvl w:ilvl="2" w:tplc="FFFFFFFF" w:tentative="1">
      <w:start w:val="1"/>
      <w:numFmt w:val="lowerRoman"/>
      <w:lvlText w:val="%3."/>
      <w:lvlJc w:val="right"/>
      <w:pPr>
        <w:ind w:left="4440" w:hanging="180"/>
      </w:pPr>
    </w:lvl>
    <w:lvl w:ilvl="3" w:tplc="FFFFFFFF" w:tentative="1">
      <w:start w:val="1"/>
      <w:numFmt w:val="decimal"/>
      <w:lvlText w:val="%4."/>
      <w:lvlJc w:val="left"/>
      <w:pPr>
        <w:ind w:left="5160" w:hanging="360"/>
      </w:pPr>
    </w:lvl>
    <w:lvl w:ilvl="4" w:tplc="FFFFFFFF" w:tentative="1">
      <w:start w:val="1"/>
      <w:numFmt w:val="lowerLetter"/>
      <w:lvlText w:val="%5."/>
      <w:lvlJc w:val="left"/>
      <w:pPr>
        <w:ind w:left="5880" w:hanging="360"/>
      </w:pPr>
    </w:lvl>
    <w:lvl w:ilvl="5" w:tplc="FFFFFFFF" w:tentative="1">
      <w:start w:val="1"/>
      <w:numFmt w:val="lowerRoman"/>
      <w:lvlText w:val="%6."/>
      <w:lvlJc w:val="right"/>
      <w:pPr>
        <w:ind w:left="6600" w:hanging="180"/>
      </w:pPr>
    </w:lvl>
    <w:lvl w:ilvl="6" w:tplc="FFFFFFFF" w:tentative="1">
      <w:start w:val="1"/>
      <w:numFmt w:val="decimal"/>
      <w:lvlText w:val="%7."/>
      <w:lvlJc w:val="left"/>
      <w:pPr>
        <w:ind w:left="7320" w:hanging="360"/>
      </w:pPr>
    </w:lvl>
    <w:lvl w:ilvl="7" w:tplc="FFFFFFFF" w:tentative="1">
      <w:start w:val="1"/>
      <w:numFmt w:val="lowerLetter"/>
      <w:lvlText w:val="%8."/>
      <w:lvlJc w:val="left"/>
      <w:pPr>
        <w:ind w:left="8040" w:hanging="360"/>
      </w:pPr>
    </w:lvl>
    <w:lvl w:ilvl="8" w:tplc="FFFFFFFF"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987824130">
    <w:abstractNumId w:val="15"/>
  </w:num>
  <w:num w:numId="13" w16cid:durableId="1887644256">
    <w:abstractNumId w:val="12"/>
  </w:num>
  <w:num w:numId="14" w16cid:durableId="1561406885">
    <w:abstractNumId w:val="16"/>
  </w:num>
  <w:num w:numId="15" w16cid:durableId="1205676716">
    <w:abstractNumId w:val="0"/>
  </w:num>
  <w:num w:numId="16" w16cid:durableId="1317608134">
    <w:abstractNumId w:val="10"/>
  </w:num>
  <w:num w:numId="17" w16cid:durableId="1328438887">
    <w:abstractNumId w:val="1"/>
  </w:num>
  <w:num w:numId="18" w16cid:durableId="1339577120">
    <w:abstractNumId w:val="13"/>
  </w:num>
  <w:num w:numId="19" w16cid:durableId="1150639344">
    <w:abstractNumId w:val="14"/>
  </w:num>
  <w:num w:numId="20" w16cid:durableId="56514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B558F"/>
    <w:rsid w:val="000C2387"/>
    <w:rsid w:val="000D3AD8"/>
    <w:rsid w:val="0010466E"/>
    <w:rsid w:val="00106BB3"/>
    <w:rsid w:val="0012454B"/>
    <w:rsid w:val="001341AB"/>
    <w:rsid w:val="00137187"/>
    <w:rsid w:val="00150804"/>
    <w:rsid w:val="0015177B"/>
    <w:rsid w:val="00154541"/>
    <w:rsid w:val="001606E2"/>
    <w:rsid w:val="0016295D"/>
    <w:rsid w:val="001816E4"/>
    <w:rsid w:val="00192228"/>
    <w:rsid w:val="00193A78"/>
    <w:rsid w:val="001A0C71"/>
    <w:rsid w:val="001A5F95"/>
    <w:rsid w:val="001A7202"/>
    <w:rsid w:val="001C6B2B"/>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15C7"/>
    <w:rsid w:val="003D6625"/>
    <w:rsid w:val="003D6F18"/>
    <w:rsid w:val="003D7602"/>
    <w:rsid w:val="003F29C2"/>
    <w:rsid w:val="004070B7"/>
    <w:rsid w:val="004107D6"/>
    <w:rsid w:val="004121E2"/>
    <w:rsid w:val="00430BCC"/>
    <w:rsid w:val="004341A7"/>
    <w:rsid w:val="00467B01"/>
    <w:rsid w:val="004738CB"/>
    <w:rsid w:val="00483B2D"/>
    <w:rsid w:val="0049367A"/>
    <w:rsid w:val="004A2AEB"/>
    <w:rsid w:val="004B7348"/>
    <w:rsid w:val="004D2702"/>
    <w:rsid w:val="004F039C"/>
    <w:rsid w:val="0051621B"/>
    <w:rsid w:val="00546256"/>
    <w:rsid w:val="00571810"/>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B11DD"/>
    <w:rsid w:val="006D4634"/>
    <w:rsid w:val="006D6775"/>
    <w:rsid w:val="006D6D78"/>
    <w:rsid w:val="006D7B04"/>
    <w:rsid w:val="006E2785"/>
    <w:rsid w:val="006F01A8"/>
    <w:rsid w:val="006F6E7E"/>
    <w:rsid w:val="006F7C1A"/>
    <w:rsid w:val="00731FF9"/>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71078"/>
    <w:rsid w:val="008807FF"/>
    <w:rsid w:val="0089755C"/>
    <w:rsid w:val="008F26CB"/>
    <w:rsid w:val="008F2E2C"/>
    <w:rsid w:val="0090074F"/>
    <w:rsid w:val="00931CC8"/>
    <w:rsid w:val="0093381E"/>
    <w:rsid w:val="00944FE8"/>
    <w:rsid w:val="00945176"/>
    <w:rsid w:val="0097119E"/>
    <w:rsid w:val="00991C4E"/>
    <w:rsid w:val="009A1641"/>
    <w:rsid w:val="009C0EB7"/>
    <w:rsid w:val="009D6048"/>
    <w:rsid w:val="009E6173"/>
    <w:rsid w:val="009F789A"/>
    <w:rsid w:val="00A07CE2"/>
    <w:rsid w:val="00A2271A"/>
    <w:rsid w:val="00A41594"/>
    <w:rsid w:val="00A51354"/>
    <w:rsid w:val="00AA62FB"/>
    <w:rsid w:val="00AC07AD"/>
    <w:rsid w:val="00AC36FE"/>
    <w:rsid w:val="00AD4F9B"/>
    <w:rsid w:val="00AE071F"/>
    <w:rsid w:val="00AF1F0E"/>
    <w:rsid w:val="00AF5E4D"/>
    <w:rsid w:val="00B0077D"/>
    <w:rsid w:val="00B0639A"/>
    <w:rsid w:val="00B21045"/>
    <w:rsid w:val="00B342F5"/>
    <w:rsid w:val="00B369BC"/>
    <w:rsid w:val="00B43DC7"/>
    <w:rsid w:val="00B457F8"/>
    <w:rsid w:val="00B95322"/>
    <w:rsid w:val="00B954EC"/>
    <w:rsid w:val="00BB2856"/>
    <w:rsid w:val="00BB65BE"/>
    <w:rsid w:val="00BC7070"/>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45F0F"/>
    <w:rsid w:val="00DC3799"/>
    <w:rsid w:val="00DD1653"/>
    <w:rsid w:val="00DD222D"/>
    <w:rsid w:val="00DD254A"/>
    <w:rsid w:val="00DE3527"/>
    <w:rsid w:val="00DE4CA0"/>
    <w:rsid w:val="00E156C4"/>
    <w:rsid w:val="00E1708F"/>
    <w:rsid w:val="00E33339"/>
    <w:rsid w:val="00E37667"/>
    <w:rsid w:val="00E46F79"/>
    <w:rsid w:val="00E4704D"/>
    <w:rsid w:val="00E754B4"/>
    <w:rsid w:val="00E851BE"/>
    <w:rsid w:val="00E91840"/>
    <w:rsid w:val="00EA69BC"/>
    <w:rsid w:val="00EB2808"/>
    <w:rsid w:val="00EC0A74"/>
    <w:rsid w:val="00ED0889"/>
    <w:rsid w:val="00ED6AF5"/>
    <w:rsid w:val="00EE58AE"/>
    <w:rsid w:val="00EF06B5"/>
    <w:rsid w:val="00EF2D5F"/>
    <w:rsid w:val="00EF3585"/>
    <w:rsid w:val="00F10DB6"/>
    <w:rsid w:val="00F31037"/>
    <w:rsid w:val="00F34961"/>
    <w:rsid w:val="00F40741"/>
    <w:rsid w:val="00F456D1"/>
    <w:rsid w:val="00F4665E"/>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16612</Words>
  <Characters>9469</Characters>
  <Application>Microsoft Office Word</Application>
  <DocSecurity>0</DocSecurity>
  <Lines>78</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11</cp:revision>
  <cp:lastPrinted>2025-02-10T14:48:00Z</cp:lastPrinted>
  <dcterms:created xsi:type="dcterms:W3CDTF">2026-02-23T09:54:00Z</dcterms:created>
  <dcterms:modified xsi:type="dcterms:W3CDTF">2026-02-25T08:32:00Z</dcterms:modified>
</cp:coreProperties>
</file>