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463E" w14:textId="77777777" w:rsidR="00CA45C8" w:rsidRPr="0002238C" w:rsidRDefault="00000000" w:rsidP="00CA45C8">
      <w:pPr>
        <w:jc w:val="right"/>
        <w:rPr>
          <w:rFonts w:ascii="Arial" w:hAnsi="Arial" w:cs="Arial"/>
          <w:sz w:val="22"/>
          <w:szCs w:val="22"/>
        </w:rPr>
      </w:pPr>
      <w:r w:rsidRPr="0002238C">
        <w:rPr>
          <w:rFonts w:ascii="Arial" w:hAnsi="Arial" w:cs="Arial"/>
          <w:sz w:val="22"/>
          <w:szCs w:val="22"/>
        </w:rPr>
        <w:t>Pielikums Nr.</w:t>
      </w:r>
      <w:r w:rsidR="00FE2052" w:rsidRPr="0002238C">
        <w:rPr>
          <w:rFonts w:ascii="Arial" w:hAnsi="Arial" w:cs="Arial"/>
          <w:sz w:val="22"/>
          <w:szCs w:val="22"/>
        </w:rPr>
        <w:t>3</w:t>
      </w:r>
    </w:p>
    <w:p w14:paraId="1171AE3D" w14:textId="77777777" w:rsidR="00CA45C8" w:rsidRPr="0002238C" w:rsidRDefault="00000000" w:rsidP="00CA45C8">
      <w:pPr>
        <w:jc w:val="right"/>
        <w:rPr>
          <w:rFonts w:ascii="Arial" w:hAnsi="Arial" w:cs="Arial"/>
          <w:sz w:val="22"/>
          <w:szCs w:val="22"/>
        </w:rPr>
      </w:pPr>
      <w:r>
        <w:rPr>
          <w:rFonts w:ascii="Arial" w:hAnsi="Arial" w:cs="Arial"/>
          <w:sz w:val="22"/>
          <w:szCs w:val="22"/>
        </w:rPr>
        <w:t xml:space="preserve">2026.gada 25.jūnija </w:t>
      </w:r>
      <w:r w:rsidR="00C74CF2" w:rsidRPr="0002238C">
        <w:rPr>
          <w:rFonts w:ascii="Arial" w:hAnsi="Arial" w:cs="Arial"/>
          <w:sz w:val="22"/>
          <w:szCs w:val="22"/>
        </w:rPr>
        <w:t>n</w:t>
      </w:r>
      <w:r w:rsidRPr="0002238C">
        <w:rPr>
          <w:rFonts w:ascii="Arial" w:hAnsi="Arial" w:cs="Arial"/>
          <w:sz w:val="22"/>
          <w:szCs w:val="22"/>
        </w:rPr>
        <w:t>oteikumiem</w:t>
      </w:r>
    </w:p>
    <w:p w14:paraId="51361B59" w14:textId="77777777" w:rsidR="00207182" w:rsidRPr="0002238C" w:rsidRDefault="00000000" w:rsidP="00CA45C8">
      <w:pPr>
        <w:jc w:val="right"/>
        <w:rPr>
          <w:rFonts w:ascii="Arial" w:hAnsi="Arial" w:cs="Arial"/>
          <w:sz w:val="22"/>
          <w:szCs w:val="22"/>
        </w:rPr>
      </w:pPr>
      <w:r w:rsidRPr="0002238C">
        <w:rPr>
          <w:rFonts w:ascii="Arial" w:hAnsi="Arial" w:cs="Arial"/>
          <w:sz w:val="22"/>
          <w:szCs w:val="22"/>
        </w:rPr>
        <w:t xml:space="preserve">“Kārtība, kādā pašvaldība iznomā zemi sakņu dārzu vai </w:t>
      </w:r>
    </w:p>
    <w:p w14:paraId="23C40039" w14:textId="77777777" w:rsidR="00F1073D" w:rsidRPr="0002238C" w:rsidRDefault="00000000" w:rsidP="00CA45C8">
      <w:pPr>
        <w:jc w:val="right"/>
        <w:rPr>
          <w:rFonts w:ascii="Arial" w:hAnsi="Arial" w:cs="Arial"/>
          <w:sz w:val="20"/>
          <w:szCs w:val="20"/>
        </w:rPr>
      </w:pPr>
      <w:r w:rsidRPr="0002238C">
        <w:rPr>
          <w:rFonts w:ascii="Arial" w:hAnsi="Arial" w:cs="Arial"/>
          <w:sz w:val="22"/>
          <w:szCs w:val="22"/>
        </w:rPr>
        <w:t>personisko palīgsaimniecību vajadzībām</w:t>
      </w:r>
      <w:r w:rsidR="00CA45C8" w:rsidRPr="0002238C">
        <w:rPr>
          <w:rFonts w:ascii="Arial" w:hAnsi="Arial" w:cs="Arial"/>
          <w:sz w:val="20"/>
          <w:szCs w:val="20"/>
        </w:rPr>
        <w:t>”</w:t>
      </w:r>
    </w:p>
    <w:p w14:paraId="31494AD9" w14:textId="77777777" w:rsidR="00DC738E" w:rsidRPr="0002238C" w:rsidRDefault="00DC738E" w:rsidP="00DC738E">
      <w:pPr>
        <w:pStyle w:val="naisnod"/>
        <w:spacing w:before="0" w:beforeAutospacing="0" w:after="0" w:afterAutospacing="0"/>
        <w:jc w:val="center"/>
        <w:rPr>
          <w:rFonts w:ascii="Arial" w:hAnsi="Arial" w:cs="Arial"/>
          <w:b/>
        </w:rPr>
      </w:pPr>
    </w:p>
    <w:p w14:paraId="63C92CE3" w14:textId="77777777" w:rsidR="001E5835" w:rsidRPr="0002238C" w:rsidRDefault="00000000" w:rsidP="00DC738E">
      <w:pPr>
        <w:pStyle w:val="naisnod"/>
        <w:spacing w:before="0" w:beforeAutospacing="0" w:after="0" w:afterAutospacing="0"/>
        <w:jc w:val="center"/>
        <w:rPr>
          <w:rFonts w:ascii="Arial" w:hAnsi="Arial" w:cs="Arial"/>
          <w:b/>
        </w:rPr>
      </w:pPr>
      <w:r w:rsidRPr="0002238C">
        <w:rPr>
          <w:rFonts w:ascii="Arial" w:hAnsi="Arial" w:cs="Arial"/>
          <w:b/>
        </w:rPr>
        <w:t xml:space="preserve">ZEMES NOMAS LĪGUMS Nr. </w:t>
      </w:r>
      <w:r w:rsidR="00B7379B" w:rsidRPr="0002238C">
        <w:rPr>
          <w:rFonts w:ascii="Arial" w:hAnsi="Arial" w:cs="Arial"/>
          <w:b/>
        </w:rPr>
        <w:t>______</w:t>
      </w:r>
    </w:p>
    <w:p w14:paraId="37CBFA4D" w14:textId="77777777" w:rsidR="00DC738E" w:rsidRPr="0002238C" w:rsidRDefault="00000000" w:rsidP="00DC738E">
      <w:pPr>
        <w:pStyle w:val="naisnod"/>
        <w:spacing w:before="0" w:beforeAutospacing="0" w:after="0" w:afterAutospacing="0"/>
        <w:jc w:val="center"/>
        <w:rPr>
          <w:rFonts w:ascii="Arial" w:hAnsi="Arial" w:cs="Arial"/>
          <w:b/>
        </w:rPr>
      </w:pPr>
      <w:r w:rsidRPr="0002238C">
        <w:rPr>
          <w:rFonts w:ascii="Arial" w:hAnsi="Arial" w:cs="Arial"/>
          <w:b/>
        </w:rPr>
        <w:t>p</w:t>
      </w:r>
      <w:r w:rsidR="00FE2052" w:rsidRPr="0002238C">
        <w:rPr>
          <w:rFonts w:ascii="Arial" w:hAnsi="Arial" w:cs="Arial"/>
          <w:b/>
        </w:rPr>
        <w:t>ersonisko palīgsaimniecību</w:t>
      </w:r>
      <w:r w:rsidRPr="0002238C">
        <w:rPr>
          <w:rFonts w:ascii="Arial" w:hAnsi="Arial" w:cs="Arial"/>
          <w:b/>
        </w:rPr>
        <w:t xml:space="preserve"> vajadzībām</w:t>
      </w:r>
    </w:p>
    <w:p w14:paraId="274E1CCA" w14:textId="77777777" w:rsidR="001E5835" w:rsidRPr="0002238C" w:rsidRDefault="00000000" w:rsidP="001E5835">
      <w:pPr>
        <w:jc w:val="both"/>
        <w:rPr>
          <w:rFonts w:ascii="Arial" w:hAnsi="Arial" w:cs="Arial"/>
        </w:rPr>
      </w:pPr>
      <w:r w:rsidRPr="0002238C">
        <w:rPr>
          <w:rFonts w:ascii="Arial" w:hAnsi="Arial" w:cs="Arial"/>
        </w:rPr>
        <w:t xml:space="preserve">Vieta, </w:t>
      </w:r>
      <w:r w:rsidR="00025575" w:rsidRPr="0002238C">
        <w:rPr>
          <w:rFonts w:ascii="Arial" w:hAnsi="Arial" w:cs="Arial"/>
        </w:rPr>
        <w:tab/>
      </w:r>
      <w:r w:rsidR="00025575" w:rsidRPr="0002238C">
        <w:rPr>
          <w:rFonts w:ascii="Arial" w:hAnsi="Arial" w:cs="Arial"/>
        </w:rPr>
        <w:tab/>
      </w:r>
      <w:r w:rsidR="00025575" w:rsidRPr="0002238C">
        <w:rPr>
          <w:rFonts w:ascii="Arial" w:hAnsi="Arial" w:cs="Arial"/>
        </w:rPr>
        <w:tab/>
      </w:r>
      <w:r w:rsidR="00025575" w:rsidRPr="0002238C">
        <w:rPr>
          <w:rFonts w:ascii="Arial" w:hAnsi="Arial" w:cs="Arial"/>
        </w:rPr>
        <w:tab/>
      </w:r>
      <w:r w:rsidR="00025575" w:rsidRPr="0002238C">
        <w:rPr>
          <w:rFonts w:ascii="Arial" w:hAnsi="Arial" w:cs="Arial"/>
        </w:rPr>
        <w:tab/>
      </w:r>
      <w:r w:rsidR="00025575" w:rsidRPr="0002238C">
        <w:rPr>
          <w:rFonts w:ascii="Arial" w:hAnsi="Arial" w:cs="Arial"/>
        </w:rPr>
        <w:tab/>
      </w:r>
      <w:r w:rsidR="00025575" w:rsidRPr="0002238C">
        <w:rPr>
          <w:rFonts w:ascii="Arial" w:hAnsi="Arial" w:cs="Arial"/>
        </w:rPr>
        <w:tab/>
      </w:r>
      <w:r w:rsidR="00025575" w:rsidRPr="0002238C">
        <w:rPr>
          <w:rFonts w:ascii="Arial" w:hAnsi="Arial" w:cs="Arial"/>
        </w:rPr>
        <w:tab/>
      </w:r>
      <w:r w:rsidR="00025575" w:rsidRPr="0002238C">
        <w:rPr>
          <w:rFonts w:ascii="Arial" w:hAnsi="Arial" w:cs="Arial"/>
        </w:rPr>
        <w:tab/>
      </w:r>
      <w:r w:rsidR="00025575" w:rsidRPr="0002238C">
        <w:rPr>
          <w:rFonts w:ascii="Arial" w:hAnsi="Arial" w:cs="Arial"/>
        </w:rPr>
        <w:tab/>
      </w:r>
      <w:r w:rsidRPr="0002238C">
        <w:rPr>
          <w:rFonts w:ascii="Arial" w:hAnsi="Arial" w:cs="Arial"/>
        </w:rPr>
        <w:t>datums</w:t>
      </w:r>
    </w:p>
    <w:p w14:paraId="7AB3296D" w14:textId="77777777" w:rsidR="001E5835" w:rsidRPr="0002238C" w:rsidRDefault="001E5835" w:rsidP="001E5835">
      <w:pPr>
        <w:jc w:val="both"/>
        <w:rPr>
          <w:rFonts w:ascii="Arial" w:hAnsi="Arial" w:cs="Arial"/>
        </w:rPr>
      </w:pPr>
    </w:p>
    <w:p w14:paraId="464935B4" w14:textId="77777777" w:rsidR="0002238C" w:rsidRPr="0002238C" w:rsidRDefault="00000000" w:rsidP="0002238C">
      <w:pPr>
        <w:ind w:firstLine="720"/>
        <w:jc w:val="both"/>
      </w:pPr>
      <w:r w:rsidRPr="0002238C">
        <w:rPr>
          <w:rFonts w:ascii="Arial" w:hAnsi="Arial" w:cs="Arial"/>
          <w:b/>
        </w:rPr>
        <w:t>Dienvidkurzemes novada pašvaldība</w:t>
      </w:r>
      <w:r w:rsidRPr="0002238C">
        <w:rPr>
          <w:rFonts w:ascii="Arial" w:hAnsi="Arial" w:cs="Arial"/>
        </w:rPr>
        <w:t>, reģ.Nr.90000058625, juridiskā adrese Lielā iela 54, Grobiņa, Dienvidkurzemes nov., LV-3430, Dienvidkurzemes novada Nekustamā īpašuma pārvaldes vadītāja/as __________ personā, kurš/a rīkojas pamatojoties uz Dienvidkurzemes novada pašvaldības domes _________ saistošo noteikumu Nr._____ “Dienvidkurzemes novada pašvaldības nolikums” ________, no vienas puses, turpmāk – Iznomātājs un</w:t>
      </w:r>
    </w:p>
    <w:p w14:paraId="019E2505" w14:textId="77777777" w:rsidR="0002238C" w:rsidRPr="0002238C" w:rsidRDefault="00000000" w:rsidP="0002238C">
      <w:pPr>
        <w:pStyle w:val="naisf"/>
        <w:spacing w:before="0" w:beforeAutospacing="0" w:after="0" w:afterAutospacing="0"/>
        <w:ind w:firstLine="720"/>
        <w:jc w:val="both"/>
        <w:rPr>
          <w:rFonts w:ascii="Arial" w:hAnsi="Arial" w:cs="Arial"/>
        </w:rPr>
      </w:pPr>
      <w:r w:rsidRPr="0002238C">
        <w:rPr>
          <w:rFonts w:ascii="Arial" w:hAnsi="Arial" w:cs="Arial"/>
          <w:bCs/>
        </w:rPr>
        <w:t xml:space="preserve">_____________, </w:t>
      </w:r>
      <w:r w:rsidRPr="0002238C">
        <w:rPr>
          <w:rFonts w:ascii="Arial" w:hAnsi="Arial" w:cs="Arial"/>
        </w:rPr>
        <w:t>personas kods ________, deklarētā adrese ____________, LV-___ , no otras puses, turpmāk - Nomnieks, kopā saukti Puses, pamatojoties uz:</w:t>
      </w:r>
    </w:p>
    <w:p w14:paraId="2AFED023" w14:textId="77777777" w:rsidR="0002238C" w:rsidRPr="0002238C" w:rsidRDefault="00000000" w:rsidP="0002238C">
      <w:pPr>
        <w:ind w:firstLine="709"/>
        <w:jc w:val="both"/>
        <w:rPr>
          <w:rFonts w:ascii="Arial" w:hAnsi="Arial" w:cs="Arial"/>
        </w:rPr>
      </w:pPr>
      <w:r w:rsidRPr="0002238C">
        <w:rPr>
          <w:rFonts w:ascii="Arial" w:hAnsi="Arial" w:cs="Arial"/>
        </w:rPr>
        <w:t>Dienvidkurzemes novada Nekustamā īpašuma pārvaldes vadītāja/as 20___. gada ________ lēmumu Nr. _____ “Par___________________________”,</w:t>
      </w:r>
    </w:p>
    <w:p w14:paraId="0C83A5B6" w14:textId="77777777" w:rsidR="0002238C" w:rsidRPr="0002238C" w:rsidRDefault="00000000" w:rsidP="0002238C">
      <w:pPr>
        <w:ind w:firstLine="709"/>
        <w:jc w:val="both"/>
        <w:rPr>
          <w:rFonts w:ascii="Arial" w:hAnsi="Arial" w:cs="Arial"/>
        </w:rPr>
      </w:pPr>
      <w:r w:rsidRPr="0002238C">
        <w:rPr>
          <w:rFonts w:ascii="Arial" w:hAnsi="Arial" w:cs="Arial"/>
        </w:rPr>
        <w:t xml:space="preserve">Un </w:t>
      </w:r>
    </w:p>
    <w:p w14:paraId="3178F1AD" w14:textId="77777777" w:rsidR="0002238C" w:rsidRPr="0002238C" w:rsidRDefault="00000000" w:rsidP="0002238C">
      <w:pPr>
        <w:ind w:firstLine="709"/>
        <w:jc w:val="both"/>
        <w:rPr>
          <w:rFonts w:ascii="Arial" w:hAnsi="Arial" w:cs="Arial"/>
        </w:rPr>
      </w:pPr>
      <w:r w:rsidRPr="0002238C">
        <w:rPr>
          <w:rFonts w:ascii="Arial" w:hAnsi="Arial" w:cs="Arial"/>
        </w:rPr>
        <w:t>20__. gada __.__________  Nomnieka iesniegumu (reģ. __.__20__. ar Nr. ________),noslēdz šo līgumu (turpmāk – Līgums) par sekojošo:</w:t>
      </w:r>
    </w:p>
    <w:p w14:paraId="07DC3EAC" w14:textId="77777777" w:rsidR="0002238C" w:rsidRPr="0002238C" w:rsidRDefault="00000000" w:rsidP="0002238C">
      <w:pPr>
        <w:pStyle w:val="naisnod"/>
        <w:spacing w:before="120" w:beforeAutospacing="0" w:after="120" w:afterAutospacing="0"/>
        <w:jc w:val="center"/>
        <w:rPr>
          <w:rFonts w:ascii="Arial" w:hAnsi="Arial" w:cs="Arial"/>
          <w:b/>
        </w:rPr>
      </w:pPr>
      <w:r w:rsidRPr="0002238C">
        <w:rPr>
          <w:rFonts w:ascii="Arial" w:hAnsi="Arial" w:cs="Arial"/>
          <w:b/>
        </w:rPr>
        <w:t>I. Līguma priekšmets</w:t>
      </w:r>
    </w:p>
    <w:p w14:paraId="275D0CE3" w14:textId="77777777" w:rsidR="0002238C" w:rsidRPr="0002238C" w:rsidRDefault="00000000" w:rsidP="0002238C">
      <w:pPr>
        <w:pStyle w:val="naisf"/>
        <w:numPr>
          <w:ilvl w:val="1"/>
          <w:numId w:val="2"/>
        </w:numPr>
        <w:spacing w:before="0" w:beforeAutospacing="0" w:after="0" w:afterAutospacing="0"/>
        <w:ind w:left="0" w:firstLine="0"/>
        <w:jc w:val="both"/>
        <w:rPr>
          <w:rFonts w:ascii="Arial" w:hAnsi="Arial" w:cs="Arial"/>
        </w:rPr>
      </w:pPr>
      <w:r w:rsidRPr="0002238C">
        <w:rPr>
          <w:rFonts w:ascii="Arial" w:hAnsi="Arial" w:cs="Arial"/>
        </w:rPr>
        <w:t>Iznomātājs nodod un Nomnieks pieņem, nomas lietošanā zemes gabalu:</w:t>
      </w:r>
    </w:p>
    <w:p w14:paraId="37C42BBB" w14:textId="77777777" w:rsidR="0002238C" w:rsidRPr="0002238C" w:rsidRDefault="00000000" w:rsidP="0002238C">
      <w:pPr>
        <w:pStyle w:val="naisf"/>
        <w:spacing w:before="0" w:beforeAutospacing="0" w:after="0" w:afterAutospacing="0"/>
        <w:jc w:val="both"/>
        <w:rPr>
          <w:rFonts w:ascii="Arial" w:hAnsi="Arial" w:cs="Arial"/>
        </w:rPr>
      </w:pPr>
      <w:r w:rsidRPr="0002238C">
        <w:rPr>
          <w:rFonts w:ascii="Arial" w:hAnsi="Arial" w:cs="Arial"/>
          <w:i/>
          <w:iCs/>
        </w:rPr>
        <w:t>Nosaukums</w:t>
      </w:r>
      <w:r w:rsidRPr="0002238C">
        <w:rPr>
          <w:rFonts w:ascii="Arial" w:hAnsi="Arial" w:cs="Arial"/>
        </w:rPr>
        <w:t xml:space="preserve"> , pagasts, kadastra apzīmējums</w:t>
      </w:r>
      <w:r w:rsidRPr="0002238C">
        <w:rPr>
          <w:rFonts w:ascii="Arial" w:hAnsi="Arial" w:cs="Arial"/>
          <w:bCs/>
        </w:rPr>
        <w:t xml:space="preserve"> ____________</w:t>
      </w:r>
      <w:r w:rsidRPr="0002238C">
        <w:rPr>
          <w:rFonts w:ascii="Arial" w:hAnsi="Arial" w:cs="Arial"/>
          <w:b/>
        </w:rPr>
        <w:t xml:space="preserve"> </w:t>
      </w:r>
      <w:r w:rsidRPr="0002238C">
        <w:rPr>
          <w:rFonts w:ascii="Arial" w:hAnsi="Arial" w:cs="Arial"/>
        </w:rPr>
        <w:t>daļu,</w:t>
      </w:r>
      <w:r w:rsidRPr="0002238C">
        <w:rPr>
          <w:rFonts w:ascii="Arial" w:hAnsi="Arial" w:cs="Arial"/>
          <w:b/>
        </w:rPr>
        <w:t xml:space="preserve"> </w:t>
      </w:r>
      <w:r w:rsidRPr="0002238C">
        <w:rPr>
          <w:rFonts w:ascii="Arial" w:hAnsi="Arial" w:cs="Arial"/>
          <w:bCs/>
        </w:rPr>
        <w:t>___</w:t>
      </w:r>
      <w:r w:rsidRPr="0002238C">
        <w:rPr>
          <w:rFonts w:ascii="Arial" w:hAnsi="Arial" w:cs="Arial"/>
          <w:b/>
        </w:rPr>
        <w:t xml:space="preserve"> </w:t>
      </w:r>
      <w:r w:rsidRPr="0002238C">
        <w:rPr>
          <w:rFonts w:ascii="Arial" w:hAnsi="Arial" w:cs="Arial"/>
          <w:bCs/>
        </w:rPr>
        <w:t>ha</w:t>
      </w:r>
      <w:r w:rsidRPr="0002238C">
        <w:rPr>
          <w:rFonts w:ascii="Arial" w:hAnsi="Arial" w:cs="Arial"/>
          <w:b/>
        </w:rPr>
        <w:t xml:space="preserve"> </w:t>
      </w:r>
      <w:r w:rsidRPr="0002238C">
        <w:rPr>
          <w:rFonts w:ascii="Arial" w:hAnsi="Arial" w:cs="Arial"/>
        </w:rPr>
        <w:t>platībā</w:t>
      </w:r>
      <w:r w:rsidRPr="0002238C">
        <w:rPr>
          <w:rFonts w:ascii="Arial" w:hAnsi="Arial" w:cs="Arial"/>
          <w:b/>
        </w:rPr>
        <w:t xml:space="preserve"> </w:t>
      </w:r>
      <w:r w:rsidRPr="0002238C">
        <w:rPr>
          <w:rFonts w:ascii="Arial" w:hAnsi="Arial" w:cs="Arial"/>
        </w:rPr>
        <w:t xml:space="preserve"> (turpmāk – Zemesgabals), saskaņā ar Līguma grafisko pielikumu.</w:t>
      </w:r>
    </w:p>
    <w:p w14:paraId="7BCE7D29" w14:textId="77777777" w:rsidR="0002238C" w:rsidRPr="0002238C" w:rsidRDefault="00000000" w:rsidP="0002238C">
      <w:pPr>
        <w:pStyle w:val="naisf"/>
        <w:numPr>
          <w:ilvl w:val="1"/>
          <w:numId w:val="2"/>
        </w:numPr>
        <w:spacing w:before="0" w:beforeAutospacing="0" w:after="0" w:afterAutospacing="0"/>
        <w:ind w:left="0" w:firstLine="0"/>
        <w:jc w:val="both"/>
        <w:rPr>
          <w:rFonts w:ascii="Arial" w:hAnsi="Arial" w:cs="Arial"/>
          <w:strike/>
          <w:vanish/>
        </w:rPr>
      </w:pPr>
      <w:r w:rsidRPr="0002238C">
        <w:rPr>
          <w:rFonts w:ascii="Arial" w:hAnsi="Arial" w:cs="Arial"/>
        </w:rPr>
        <w:t xml:space="preserve">1.2. Zemesgabals </w:t>
      </w:r>
      <w:r w:rsidRPr="0002238C">
        <w:rPr>
          <w:rFonts w:ascii="Arial" w:hAnsi="Arial" w:cs="Arial"/>
          <w:u w:val="single"/>
        </w:rPr>
        <w:t>ir / nav</w:t>
      </w:r>
      <w:r w:rsidRPr="0002238C">
        <w:rPr>
          <w:rFonts w:ascii="Arial" w:hAnsi="Arial" w:cs="Arial"/>
        </w:rPr>
        <w:t xml:space="preserve"> ierakstīts Zemesgrāmatā.</w:t>
      </w:r>
      <w:r w:rsidRPr="0002238C">
        <w:rPr>
          <w:rFonts w:ascii="Arial" w:hAnsi="Arial" w:cs="Arial"/>
          <w:strike/>
          <w:vanish/>
        </w:rPr>
        <w:t xml:space="preserve"> </w:t>
      </w:r>
    </w:p>
    <w:p w14:paraId="3BA47658" w14:textId="77777777" w:rsidR="0002238C" w:rsidRPr="0002238C" w:rsidRDefault="0002238C" w:rsidP="0002238C">
      <w:pPr>
        <w:pStyle w:val="naiskr"/>
        <w:spacing w:before="0" w:beforeAutospacing="0" w:after="0" w:afterAutospacing="0"/>
        <w:jc w:val="both"/>
        <w:rPr>
          <w:rFonts w:ascii="Arial" w:hAnsi="Arial" w:cs="Arial"/>
        </w:rPr>
      </w:pPr>
    </w:p>
    <w:p w14:paraId="2F5CEFE7" w14:textId="77777777" w:rsidR="0002238C" w:rsidRPr="0002238C" w:rsidRDefault="00000000" w:rsidP="0002238C">
      <w:pPr>
        <w:pStyle w:val="naiskr"/>
        <w:numPr>
          <w:ilvl w:val="1"/>
          <w:numId w:val="2"/>
        </w:numPr>
        <w:spacing w:before="0" w:beforeAutospacing="0" w:after="0" w:afterAutospacing="0"/>
        <w:ind w:left="0" w:firstLine="0"/>
        <w:jc w:val="both"/>
        <w:rPr>
          <w:rFonts w:ascii="Arial" w:hAnsi="Arial" w:cs="Arial"/>
        </w:rPr>
      </w:pPr>
      <w:r w:rsidRPr="0002238C">
        <w:rPr>
          <w:rFonts w:ascii="Arial" w:hAnsi="Arial" w:cs="Arial"/>
        </w:rPr>
        <w:t>Zemes</w:t>
      </w:r>
      <w:r w:rsidR="00A76DAE">
        <w:rPr>
          <w:rFonts w:ascii="Arial" w:hAnsi="Arial" w:cs="Arial"/>
        </w:rPr>
        <w:t xml:space="preserve">gabala </w:t>
      </w:r>
      <w:r w:rsidRPr="0002238C">
        <w:rPr>
          <w:rFonts w:ascii="Arial" w:hAnsi="Arial" w:cs="Arial"/>
        </w:rPr>
        <w:t xml:space="preserve">lietošanas mērķis – palīgsaimniecības vajadzībām. </w:t>
      </w:r>
    </w:p>
    <w:p w14:paraId="1B6C33E8" w14:textId="77777777" w:rsidR="0002238C" w:rsidRPr="0002238C" w:rsidRDefault="00000000" w:rsidP="0002238C">
      <w:pPr>
        <w:pStyle w:val="naiskr"/>
        <w:numPr>
          <w:ilvl w:val="1"/>
          <w:numId w:val="2"/>
        </w:numPr>
        <w:spacing w:before="0" w:beforeAutospacing="0" w:after="0" w:afterAutospacing="0"/>
        <w:ind w:left="0" w:firstLine="0"/>
        <w:jc w:val="both"/>
        <w:rPr>
          <w:rFonts w:ascii="Arial" w:hAnsi="Arial" w:cs="Arial"/>
        </w:rPr>
      </w:pPr>
      <w:r w:rsidRPr="0002238C">
        <w:rPr>
          <w:rFonts w:ascii="Arial" w:hAnsi="Arial" w:cs="Arial"/>
        </w:rPr>
        <w:t>Nomnieks ir tiesīgs izmantot Zemesgabalu personisko palīgsaimniecību vajadzībām un uzturēšanai, ievērojot Dienvidkurzemes novada pašvaldības 2026.gada ____ noteikumus “Kārtība, kādā pašvaldība iznomā zemi sakņu dārzu vai personisko palīgsaimniecību vajadzībām” (turpmāk – Noteikumi), kā arī citus spēkā esošos normatīvos aktus. Zemesgabals tiek iznomāts bez apbūves tiesībām.</w:t>
      </w:r>
    </w:p>
    <w:p w14:paraId="21100D98" w14:textId="77777777" w:rsidR="0002238C" w:rsidRPr="0002238C" w:rsidRDefault="00000000" w:rsidP="0002238C">
      <w:pPr>
        <w:pStyle w:val="naiskr"/>
        <w:numPr>
          <w:ilvl w:val="1"/>
          <w:numId w:val="2"/>
        </w:numPr>
        <w:spacing w:before="0" w:beforeAutospacing="0" w:after="0" w:afterAutospacing="0"/>
        <w:ind w:left="0" w:firstLine="0"/>
        <w:jc w:val="both"/>
        <w:rPr>
          <w:rFonts w:ascii="Arial" w:hAnsi="Arial" w:cs="Arial"/>
        </w:rPr>
      </w:pPr>
      <w:r w:rsidRPr="0002238C">
        <w:rPr>
          <w:rFonts w:ascii="Arial" w:hAnsi="Arial" w:cs="Arial"/>
        </w:rPr>
        <w:t>Iznomātājs apliecina, ka tam ir tiesības iznomāt Zemesgabalu.</w:t>
      </w:r>
    </w:p>
    <w:p w14:paraId="7FE6508A" w14:textId="77777777" w:rsidR="0002238C" w:rsidRPr="0002238C" w:rsidRDefault="00000000" w:rsidP="0002238C">
      <w:pPr>
        <w:pStyle w:val="naiskr"/>
        <w:numPr>
          <w:ilvl w:val="1"/>
          <w:numId w:val="2"/>
        </w:numPr>
        <w:spacing w:before="0" w:beforeAutospacing="0" w:after="0" w:afterAutospacing="0"/>
        <w:ind w:left="0" w:firstLine="0"/>
        <w:jc w:val="both"/>
        <w:rPr>
          <w:rFonts w:ascii="Arial" w:hAnsi="Arial" w:cs="Arial"/>
        </w:rPr>
      </w:pPr>
      <w:r w:rsidRPr="0002238C">
        <w:rPr>
          <w:rFonts w:ascii="Arial" w:hAnsi="Arial" w:cs="Arial"/>
        </w:rPr>
        <w:t>Zemesgabala robežas Nomniekam ir zināmas un tās noteiktas saskaņā ar līguma grafisko pielikumu, kas ir neatņemama līguma sastāvdaļa.</w:t>
      </w:r>
      <w:r w:rsidR="004B4E1B">
        <w:rPr>
          <w:rFonts w:ascii="Arial" w:hAnsi="Arial" w:cs="Arial"/>
        </w:rPr>
        <w:t xml:space="preserve"> </w:t>
      </w:r>
      <w:r w:rsidR="004B4E1B" w:rsidRPr="004B4E1B">
        <w:rPr>
          <w:rFonts w:ascii="Arial" w:hAnsi="Arial" w:cs="Arial"/>
        </w:rPr>
        <w:t>Grafiskajā pielikumā nepārprotami iezīmēta iznomājamā platība, tās robežas un, ja attiecināms, koplietošanas piekļuves zonas.</w:t>
      </w:r>
    </w:p>
    <w:p w14:paraId="41ACB38C" w14:textId="77777777" w:rsidR="0002238C" w:rsidRPr="0002238C" w:rsidRDefault="00000000" w:rsidP="0002238C">
      <w:pPr>
        <w:pStyle w:val="naiskr"/>
        <w:numPr>
          <w:ilvl w:val="1"/>
          <w:numId w:val="2"/>
        </w:numPr>
        <w:spacing w:before="0" w:beforeAutospacing="0" w:after="0" w:afterAutospacing="0"/>
        <w:ind w:left="0" w:firstLine="0"/>
        <w:jc w:val="both"/>
        <w:rPr>
          <w:rFonts w:ascii="Arial" w:hAnsi="Arial" w:cs="Arial"/>
        </w:rPr>
      </w:pPr>
      <w:r w:rsidRPr="0002238C">
        <w:rPr>
          <w:rFonts w:ascii="Arial" w:hAnsi="Arial" w:cs="Arial"/>
        </w:rPr>
        <w:t xml:space="preserve">Zemesgabals tiek nodots Nomniekam tādā stāvoklī, kādā tas atrodas nodošanas dienā. Nomniekam Zemesgabala stāvoklis ir zināms un viņam nav pretenziju pret Iznomātāju par Zemesgabala stāvokli.  </w:t>
      </w:r>
    </w:p>
    <w:p w14:paraId="1970CD9D" w14:textId="77777777" w:rsidR="0002238C" w:rsidRPr="0002238C" w:rsidRDefault="00000000" w:rsidP="0002238C">
      <w:pPr>
        <w:pStyle w:val="naisf"/>
        <w:spacing w:before="120" w:beforeAutospacing="0" w:after="120" w:afterAutospacing="0"/>
        <w:jc w:val="center"/>
        <w:rPr>
          <w:rFonts w:ascii="Arial" w:hAnsi="Arial" w:cs="Arial"/>
          <w:b/>
        </w:rPr>
      </w:pPr>
      <w:r w:rsidRPr="0002238C">
        <w:rPr>
          <w:rFonts w:ascii="Arial" w:hAnsi="Arial" w:cs="Arial"/>
          <w:b/>
        </w:rPr>
        <w:t>II. Līguma termiņš</w:t>
      </w:r>
    </w:p>
    <w:p w14:paraId="178CCC04" w14:textId="77777777" w:rsidR="0002238C" w:rsidRPr="0002238C" w:rsidRDefault="00000000" w:rsidP="0002238C">
      <w:pPr>
        <w:pStyle w:val="naisf"/>
        <w:numPr>
          <w:ilvl w:val="1"/>
          <w:numId w:val="3"/>
        </w:numPr>
        <w:spacing w:before="0" w:beforeAutospacing="0" w:after="0" w:afterAutospacing="0"/>
        <w:ind w:left="0" w:firstLine="0"/>
        <w:jc w:val="both"/>
        <w:rPr>
          <w:rFonts w:ascii="Arial" w:hAnsi="Arial" w:cs="Arial"/>
        </w:rPr>
      </w:pPr>
      <w:r w:rsidRPr="0002238C">
        <w:rPr>
          <w:rFonts w:ascii="Arial" w:hAnsi="Arial" w:cs="Arial"/>
        </w:rPr>
        <w:t xml:space="preserve">Līgums stājas spēkā 20__.gada  __.________ </w:t>
      </w:r>
      <w:r w:rsidRPr="0002238C">
        <w:rPr>
          <w:rFonts w:ascii="Arial" w:hAnsi="Arial" w:cs="Arial"/>
          <w:i/>
          <w:iCs/>
        </w:rPr>
        <w:t>vai</w:t>
      </w:r>
      <w:r w:rsidRPr="0002238C">
        <w:rPr>
          <w:rFonts w:ascii="Arial" w:hAnsi="Arial" w:cs="Arial"/>
        </w:rPr>
        <w:t xml:space="preserve"> no līguma abpusējas parakstīšanas dienas un ir spēkā līdz 20__.gada __._______.</w:t>
      </w:r>
    </w:p>
    <w:p w14:paraId="0F7B6FFA" w14:textId="77777777" w:rsidR="0002238C" w:rsidRPr="0002238C" w:rsidRDefault="00000000" w:rsidP="0002238C">
      <w:pPr>
        <w:pStyle w:val="naisf"/>
        <w:numPr>
          <w:ilvl w:val="1"/>
          <w:numId w:val="3"/>
        </w:numPr>
        <w:spacing w:before="0" w:beforeAutospacing="0" w:after="0" w:afterAutospacing="0"/>
        <w:ind w:left="0" w:firstLine="0"/>
        <w:jc w:val="both"/>
        <w:rPr>
          <w:rFonts w:ascii="Arial" w:hAnsi="Arial" w:cs="Arial"/>
        </w:rPr>
      </w:pPr>
      <w:r w:rsidRPr="0002238C">
        <w:rPr>
          <w:rFonts w:ascii="Arial" w:hAnsi="Arial" w:cs="Arial"/>
        </w:rPr>
        <w:t>Pēc Nomnieka rakstiska iesnieguma Līguma termiņš var pagarināt, ja Nomnieks ir pienācīgi pildījis Līguma un Noteikumu nosacījumus un tam nav bijuši nomas maksas vai nekustamā īpašuma nodokļa samaksas kavējumi vai parādi</w:t>
      </w:r>
    </w:p>
    <w:p w14:paraId="0D8377FB" w14:textId="77777777" w:rsidR="0002238C" w:rsidRPr="0002238C" w:rsidRDefault="00000000" w:rsidP="0002238C">
      <w:pPr>
        <w:pStyle w:val="naisf"/>
        <w:numPr>
          <w:ilvl w:val="1"/>
          <w:numId w:val="3"/>
        </w:numPr>
        <w:spacing w:before="0" w:beforeAutospacing="0" w:after="0" w:afterAutospacing="0"/>
        <w:ind w:left="0" w:firstLine="0"/>
        <w:jc w:val="both"/>
        <w:rPr>
          <w:rFonts w:ascii="Arial" w:hAnsi="Arial" w:cs="Arial"/>
        </w:rPr>
      </w:pPr>
      <w:r w:rsidRPr="0002238C">
        <w:rPr>
          <w:rFonts w:ascii="Arial" w:hAnsi="Arial" w:cs="Arial"/>
        </w:rPr>
        <w:t>Beidzoties Līguma termiņam vai to izbeidzot pirms termiņa, Nomniekam ir pienākums atbrīvot Zemesgabalu un nodot to Iznomātājam sakoptā stāvoklī.</w:t>
      </w:r>
    </w:p>
    <w:p w14:paraId="079E8778" w14:textId="77777777" w:rsidR="0002238C" w:rsidRPr="0002238C" w:rsidRDefault="00000000" w:rsidP="0002238C">
      <w:pPr>
        <w:pStyle w:val="naisnod"/>
        <w:spacing w:before="120" w:beforeAutospacing="0" w:after="120" w:afterAutospacing="0"/>
        <w:jc w:val="center"/>
        <w:rPr>
          <w:rFonts w:ascii="Arial" w:hAnsi="Arial" w:cs="Arial"/>
          <w:b/>
        </w:rPr>
      </w:pPr>
      <w:r w:rsidRPr="0002238C">
        <w:rPr>
          <w:rFonts w:ascii="Arial" w:hAnsi="Arial" w:cs="Arial"/>
          <w:b/>
        </w:rPr>
        <w:t>III. Norēķinu kārtība</w:t>
      </w:r>
    </w:p>
    <w:p w14:paraId="67BFAB4E" w14:textId="77777777" w:rsidR="0002238C" w:rsidRPr="0002238C" w:rsidRDefault="00000000" w:rsidP="0002238C">
      <w:pPr>
        <w:pStyle w:val="naisf"/>
        <w:numPr>
          <w:ilvl w:val="1"/>
          <w:numId w:val="4"/>
        </w:numPr>
        <w:spacing w:before="0" w:beforeAutospacing="0" w:after="0" w:afterAutospacing="0"/>
        <w:ind w:left="0" w:firstLine="0"/>
        <w:jc w:val="both"/>
        <w:rPr>
          <w:rFonts w:ascii="Arial" w:hAnsi="Arial" w:cs="Arial"/>
        </w:rPr>
      </w:pPr>
      <w:r w:rsidRPr="0002238C">
        <w:rPr>
          <w:rFonts w:ascii="Arial" w:hAnsi="Arial" w:cs="Arial"/>
        </w:rPr>
        <w:lastRenderedPageBreak/>
        <w:t xml:space="preserve">Nomnieks maksā Iznomātājam nomas maksu __% no zemesgabala kadastrālās vērtības, bet ne mazāk kā _______ EUR gadā. Nomas maksa tiek aplikta ar pievienotās vērtības nodokli (PVN), normatīvajos aktos noteiktā kārtībā. Nomas maksa samaksājama saskaņā ar Iznomātāja izrakstīto rēķinu līdz kārtējā gada 15.novembrim. </w:t>
      </w:r>
    </w:p>
    <w:p w14:paraId="3F1BCFB0" w14:textId="77777777" w:rsidR="0002238C" w:rsidRPr="0002238C" w:rsidRDefault="00000000" w:rsidP="0002238C">
      <w:pPr>
        <w:pStyle w:val="naisf"/>
        <w:numPr>
          <w:ilvl w:val="1"/>
          <w:numId w:val="4"/>
        </w:numPr>
        <w:spacing w:before="0" w:beforeAutospacing="0" w:after="0" w:afterAutospacing="0"/>
        <w:ind w:left="0" w:firstLine="0"/>
        <w:jc w:val="both"/>
        <w:rPr>
          <w:rFonts w:ascii="Arial" w:hAnsi="Arial" w:cs="Arial"/>
        </w:rPr>
      </w:pPr>
      <w:r w:rsidRPr="0002238C">
        <w:rPr>
          <w:rFonts w:ascii="Arial" w:hAnsi="Arial" w:cs="Arial"/>
        </w:rPr>
        <w:t>Nomnieks maksā nekustamā īpašuma nodokli proporcionāli iznomātajai platībai, saskaņā ar Pašvaldības izsniegto maksāšanas paziņojumu.</w:t>
      </w:r>
    </w:p>
    <w:p w14:paraId="28FB728C" w14:textId="77777777" w:rsidR="0002238C" w:rsidRPr="0002238C" w:rsidRDefault="00000000" w:rsidP="0002238C">
      <w:pPr>
        <w:pStyle w:val="naisf"/>
        <w:numPr>
          <w:ilvl w:val="1"/>
          <w:numId w:val="4"/>
        </w:numPr>
        <w:spacing w:before="0" w:beforeAutospacing="0" w:after="0" w:afterAutospacing="0"/>
        <w:ind w:left="0" w:firstLine="0"/>
        <w:jc w:val="both"/>
        <w:rPr>
          <w:rFonts w:ascii="Arial" w:hAnsi="Arial" w:cs="Arial"/>
        </w:rPr>
      </w:pPr>
      <w:r w:rsidRPr="0002238C">
        <w:rPr>
          <w:rFonts w:ascii="Arial" w:hAnsi="Arial" w:cs="Arial"/>
        </w:rPr>
        <w:t>Par maksājumu kavējumu Nomnieks maksā nokavējuma procentus 0,1 % apmērā no kavētās summas par katru nokavējuma dienu.</w:t>
      </w:r>
    </w:p>
    <w:p w14:paraId="51663602" w14:textId="77777777" w:rsidR="0002238C" w:rsidRPr="0002238C" w:rsidRDefault="00000000" w:rsidP="0002238C">
      <w:pPr>
        <w:pStyle w:val="naisf"/>
        <w:numPr>
          <w:ilvl w:val="1"/>
          <w:numId w:val="4"/>
        </w:numPr>
        <w:spacing w:before="0" w:beforeAutospacing="0" w:after="0" w:afterAutospacing="0"/>
        <w:ind w:left="0" w:firstLine="0"/>
        <w:jc w:val="both"/>
        <w:rPr>
          <w:rFonts w:ascii="Arial" w:hAnsi="Arial" w:cs="Arial"/>
        </w:rPr>
      </w:pPr>
      <w:r w:rsidRPr="0002238C">
        <w:rPr>
          <w:rFonts w:ascii="Arial" w:hAnsi="Arial" w:cs="Arial"/>
        </w:rPr>
        <w:t>Iznomātājam ir tiesības vienpusēji mainīt nomas maksu, ja tiek grozīti normatīvie akti vai pašvaldības saistošie noteikumi, kas regulē zemes nomas maksas aprēķināšanu. Grozītā nomas maksa piemērojama no dienas, kad stājušies spēkā attiecīgie normatīvie akti vai saistošie noteikumi.</w:t>
      </w:r>
    </w:p>
    <w:p w14:paraId="5932B9B3" w14:textId="77777777" w:rsidR="0002238C" w:rsidRPr="0002238C" w:rsidRDefault="00000000" w:rsidP="0002238C">
      <w:pPr>
        <w:pStyle w:val="naisf"/>
        <w:numPr>
          <w:ilvl w:val="1"/>
          <w:numId w:val="4"/>
        </w:numPr>
        <w:spacing w:before="0" w:beforeAutospacing="0" w:after="0" w:afterAutospacing="0"/>
        <w:ind w:left="0" w:firstLine="0"/>
        <w:jc w:val="both"/>
        <w:rPr>
          <w:rFonts w:ascii="Arial" w:hAnsi="Arial" w:cs="Arial"/>
        </w:rPr>
      </w:pPr>
      <w:r w:rsidRPr="0002238C">
        <w:rPr>
          <w:rFonts w:ascii="Arial" w:hAnsi="Arial" w:cs="Arial"/>
        </w:rPr>
        <w:t xml:space="preserve">Iznomātājs rēķinu nosūta Nomniekam uz Līgumā norādīto elektroniskā pasta adresi, e-adresi vai norādīto dzīvesvietas adresi. </w:t>
      </w:r>
    </w:p>
    <w:p w14:paraId="0A0AF31A" w14:textId="77777777" w:rsidR="0002238C" w:rsidRPr="0002238C" w:rsidRDefault="00000000" w:rsidP="0002238C">
      <w:pPr>
        <w:pStyle w:val="naisf"/>
        <w:spacing w:before="120" w:beforeAutospacing="0" w:after="120" w:afterAutospacing="0"/>
        <w:jc w:val="center"/>
        <w:rPr>
          <w:rFonts w:ascii="Arial" w:hAnsi="Arial" w:cs="Arial"/>
          <w:b/>
        </w:rPr>
      </w:pPr>
      <w:r w:rsidRPr="0002238C">
        <w:rPr>
          <w:rFonts w:ascii="Arial" w:hAnsi="Arial" w:cs="Arial"/>
          <w:b/>
        </w:rPr>
        <w:t>IV. Iznomātāja pienākumi un tiesības</w:t>
      </w:r>
    </w:p>
    <w:p w14:paraId="611CF593" w14:textId="77777777" w:rsidR="0002238C" w:rsidRPr="0002238C" w:rsidRDefault="00000000" w:rsidP="0002238C">
      <w:pPr>
        <w:pStyle w:val="naisf"/>
        <w:numPr>
          <w:ilvl w:val="1"/>
          <w:numId w:val="6"/>
        </w:numPr>
        <w:spacing w:before="0" w:beforeAutospacing="0" w:after="0" w:afterAutospacing="0"/>
        <w:ind w:left="709"/>
        <w:jc w:val="both"/>
        <w:rPr>
          <w:rFonts w:ascii="Arial" w:hAnsi="Arial" w:cs="Arial"/>
        </w:rPr>
      </w:pPr>
      <w:r w:rsidRPr="0002238C">
        <w:rPr>
          <w:rFonts w:ascii="Arial" w:hAnsi="Arial" w:cs="Arial"/>
        </w:rPr>
        <w:t>Iznomātājs apņemas nodrošināt Nomniekam Zemesgabala lietošanu atbilstoši Līguma nosacījumiem;</w:t>
      </w:r>
    </w:p>
    <w:p w14:paraId="2F05ED08" w14:textId="77777777" w:rsidR="0002238C" w:rsidRPr="0002238C" w:rsidRDefault="00000000" w:rsidP="0002238C">
      <w:pPr>
        <w:pStyle w:val="naiskr"/>
        <w:numPr>
          <w:ilvl w:val="1"/>
          <w:numId w:val="6"/>
        </w:numPr>
        <w:spacing w:before="0" w:beforeAutospacing="0" w:after="0" w:afterAutospacing="0"/>
        <w:ind w:left="0" w:firstLine="0"/>
        <w:jc w:val="both"/>
        <w:rPr>
          <w:rFonts w:ascii="Arial" w:hAnsi="Arial" w:cs="Arial"/>
        </w:rPr>
      </w:pPr>
      <w:r w:rsidRPr="0002238C">
        <w:rPr>
          <w:rFonts w:ascii="Arial" w:hAnsi="Arial" w:cs="Arial"/>
        </w:rPr>
        <w:t>Iznomātājam ir tiesības:</w:t>
      </w:r>
    </w:p>
    <w:p w14:paraId="11632393" w14:textId="77777777" w:rsidR="0002238C" w:rsidRPr="0002238C" w:rsidRDefault="00000000" w:rsidP="0002238C">
      <w:pPr>
        <w:pStyle w:val="naiskr"/>
        <w:numPr>
          <w:ilvl w:val="2"/>
          <w:numId w:val="6"/>
        </w:numPr>
        <w:spacing w:before="0" w:beforeAutospacing="0" w:after="0" w:afterAutospacing="0"/>
        <w:jc w:val="both"/>
        <w:rPr>
          <w:rFonts w:ascii="Arial" w:hAnsi="Arial" w:cs="Arial"/>
        </w:rPr>
      </w:pPr>
      <w:r w:rsidRPr="0002238C">
        <w:rPr>
          <w:rFonts w:ascii="Arial" w:hAnsi="Arial" w:cs="Arial"/>
        </w:rPr>
        <w:t>kontrolēt Zemesgabalu izmantošanu un tā atbilstību Līguma un Noteikumu prasībām;</w:t>
      </w:r>
    </w:p>
    <w:p w14:paraId="235885D0" w14:textId="77777777" w:rsidR="0002238C" w:rsidRPr="0002238C" w:rsidRDefault="00000000" w:rsidP="0002238C">
      <w:pPr>
        <w:pStyle w:val="naiskr"/>
        <w:numPr>
          <w:ilvl w:val="2"/>
          <w:numId w:val="6"/>
        </w:numPr>
        <w:spacing w:before="0" w:beforeAutospacing="0" w:after="0" w:afterAutospacing="0"/>
        <w:jc w:val="both"/>
        <w:rPr>
          <w:rFonts w:ascii="Arial" w:hAnsi="Arial" w:cs="Arial"/>
        </w:rPr>
      </w:pPr>
      <w:r w:rsidRPr="0002238C">
        <w:rPr>
          <w:rFonts w:ascii="Arial" w:hAnsi="Arial" w:cs="Arial"/>
        </w:rPr>
        <w:t>pieprasīt Nomniekam novērst konstatētos pārkāpumus un atlīdzināt radītos zaudējumus;</w:t>
      </w:r>
    </w:p>
    <w:p w14:paraId="16123403" w14:textId="77777777" w:rsidR="0002238C" w:rsidRPr="0002238C" w:rsidRDefault="00000000" w:rsidP="0002238C">
      <w:pPr>
        <w:pStyle w:val="naiskr"/>
        <w:numPr>
          <w:ilvl w:val="2"/>
          <w:numId w:val="6"/>
        </w:numPr>
        <w:spacing w:before="0" w:beforeAutospacing="0" w:after="0" w:afterAutospacing="0"/>
        <w:jc w:val="both"/>
        <w:rPr>
          <w:rFonts w:ascii="Arial" w:hAnsi="Arial" w:cs="Arial"/>
        </w:rPr>
      </w:pPr>
      <w:r w:rsidRPr="0002238C">
        <w:rPr>
          <w:rFonts w:ascii="Arial" w:hAnsi="Arial" w:cs="Arial"/>
        </w:rPr>
        <w:t>pieprasīt savlaicīgu nomas maksas un nekustamā īpašuma nodokļa samaksu;</w:t>
      </w:r>
    </w:p>
    <w:p w14:paraId="53621A73" w14:textId="77777777" w:rsidR="0002238C" w:rsidRPr="0002238C" w:rsidRDefault="00000000" w:rsidP="0002238C">
      <w:pPr>
        <w:pStyle w:val="naiskr"/>
        <w:numPr>
          <w:ilvl w:val="2"/>
          <w:numId w:val="6"/>
        </w:numPr>
        <w:spacing w:before="0" w:beforeAutospacing="0" w:after="0" w:afterAutospacing="0"/>
        <w:jc w:val="both"/>
        <w:rPr>
          <w:rFonts w:ascii="Arial" w:hAnsi="Arial" w:cs="Arial"/>
        </w:rPr>
      </w:pPr>
      <w:r w:rsidRPr="0002238C">
        <w:rPr>
          <w:rFonts w:ascii="Arial" w:hAnsi="Arial" w:cs="Arial"/>
        </w:rPr>
        <w:t>būtisku pārkāpumu gadījumā izbeigt Līgumu pirms termiņa, ja Nomnieks būtiski pārkāpj Līguma vai Noteikumu prasības;</w:t>
      </w:r>
    </w:p>
    <w:p w14:paraId="759D92ED" w14:textId="77777777" w:rsidR="0002238C" w:rsidRPr="0002238C" w:rsidRDefault="00000000" w:rsidP="0002238C">
      <w:pPr>
        <w:pStyle w:val="naiskr"/>
        <w:numPr>
          <w:ilvl w:val="2"/>
          <w:numId w:val="6"/>
        </w:numPr>
        <w:spacing w:before="0" w:beforeAutospacing="0" w:after="0" w:afterAutospacing="0"/>
        <w:ind w:left="1502"/>
        <w:jc w:val="both"/>
        <w:rPr>
          <w:rFonts w:ascii="Arial" w:hAnsi="Arial" w:cs="Arial"/>
          <w:b/>
        </w:rPr>
      </w:pPr>
      <w:r w:rsidRPr="0002238C">
        <w:rPr>
          <w:rFonts w:ascii="Arial" w:hAnsi="Arial" w:cs="Arial"/>
        </w:rPr>
        <w:t>veikt Zemesgabala apsekošanu Līguma darbības laikā, iepriekš informējot Nomnieku, ja tas ir iespējams.</w:t>
      </w:r>
    </w:p>
    <w:p w14:paraId="391A968B" w14:textId="77777777" w:rsidR="0002238C" w:rsidRPr="0002238C" w:rsidRDefault="00000000" w:rsidP="0002238C">
      <w:pPr>
        <w:pStyle w:val="naiskr"/>
        <w:spacing w:before="120" w:beforeAutospacing="0" w:after="120" w:afterAutospacing="0"/>
        <w:ind w:left="780"/>
        <w:jc w:val="center"/>
        <w:rPr>
          <w:rFonts w:ascii="Arial" w:hAnsi="Arial" w:cs="Arial"/>
          <w:b/>
        </w:rPr>
      </w:pPr>
      <w:r w:rsidRPr="0002238C">
        <w:rPr>
          <w:rFonts w:ascii="Arial" w:hAnsi="Arial" w:cs="Arial"/>
          <w:b/>
        </w:rPr>
        <w:t>V. Nomnieka pienākumi un tiesības</w:t>
      </w:r>
    </w:p>
    <w:p w14:paraId="4C0E237E" w14:textId="77777777" w:rsidR="0002238C" w:rsidRPr="0002238C" w:rsidRDefault="00000000" w:rsidP="0002238C">
      <w:pPr>
        <w:pStyle w:val="naiskr"/>
        <w:numPr>
          <w:ilvl w:val="1"/>
          <w:numId w:val="10"/>
        </w:numPr>
        <w:spacing w:before="0" w:beforeAutospacing="0" w:after="0" w:afterAutospacing="0"/>
        <w:ind w:left="0" w:firstLine="0"/>
        <w:jc w:val="both"/>
        <w:rPr>
          <w:rFonts w:ascii="Arial" w:hAnsi="Arial" w:cs="Arial"/>
        </w:rPr>
      </w:pPr>
      <w:r w:rsidRPr="0002238C">
        <w:rPr>
          <w:rFonts w:ascii="Arial" w:hAnsi="Arial" w:cs="Arial"/>
        </w:rPr>
        <w:t>Nomnieks apņemas:</w:t>
      </w:r>
    </w:p>
    <w:p w14:paraId="5574802C"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uzturēt Zemesgabalu sakoptā un lietošanai atbilstošā stāvoklī, nodrošinot tā regulāru apsaimniekošanu, nepieļaujot aizaugšanu, piesārņošanu vai darbības, kas pasliktina blakus esošo zemesgabalu kvalitāti vai lietošanas iespējas;</w:t>
      </w:r>
    </w:p>
    <w:p w14:paraId="71660B4C"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ievērot Zemesgabala lietošanas tiesību aprobežojumus, arī ja tie nav ierakstīti zemesgrāmatā;</w:t>
      </w:r>
    </w:p>
    <w:p w14:paraId="72CC515A"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izmantot Zemesgabalu tikai personisko palīgsaimniecību vajadzībām, tai skaitā dārzkopībai, mājlopu vai mājputnu turēšanai, neveicot komercdarbību;</w:t>
      </w:r>
    </w:p>
    <w:p w14:paraId="2359D585"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nodrošināt, ka Zemesgabals tiek faktiski izmantots personiskās palīgsaimniecības vajadzībām un netiek ilgstoši</w:t>
      </w:r>
      <w:r w:rsidRPr="0002238C">
        <w:t xml:space="preserve"> </w:t>
      </w:r>
      <w:r w:rsidRPr="0002238C">
        <w:rPr>
          <w:rFonts w:ascii="Arial" w:hAnsi="Arial" w:cs="Arial"/>
        </w:rPr>
        <w:t>(vairāk nekā 1 veģetācijas sezonu) atstāts neapsaimniekots;</w:t>
      </w:r>
    </w:p>
    <w:p w14:paraId="4861117A"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nepieļaut auglīgās augsnes virskārtas iznīcināšanu vai būtisku tās kvalitātes pasliktināšanos;</w:t>
      </w:r>
    </w:p>
    <w:p w14:paraId="4EE85E12"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nepieļaut zemes degradāciju, tai skaitā applūdināšanu, pārpurvošanu vai sablīvēšanu;</w:t>
      </w:r>
    </w:p>
    <w:p w14:paraId="436DAFD5"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nodrošināt invazīvo augu sugu, tai skaitā Sosnovska latvāņa, savlaicīgu ierobežošanu un iznīcināšanu, ja tās konstatētas Zemesgabalā, ievērojot normatīvo aktu prasības;</w:t>
      </w:r>
    </w:p>
    <w:p w14:paraId="61FF494E"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lastRenderedPageBreak/>
        <w:t>Nomnieks nedrīkst uzart, aizsprostot vai citādi kavēt koplietošanas taciņas, kā arī nedrīkst ierobežot citu nomnieku pārvietošanos pa tām.</w:t>
      </w:r>
    </w:p>
    <w:p w14:paraId="19AC27C1"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maksāt zemes nomas maksu un nekustamā īpašuma nodokli Līgumā noteiktajā kārtībā un termiņos.</w:t>
      </w:r>
    </w:p>
    <w:p w14:paraId="7C7DD899" w14:textId="77777777" w:rsidR="0002238C" w:rsidRPr="0002238C" w:rsidRDefault="00000000" w:rsidP="0002238C">
      <w:pPr>
        <w:pStyle w:val="naiskr"/>
        <w:numPr>
          <w:ilvl w:val="1"/>
          <w:numId w:val="10"/>
        </w:numPr>
        <w:spacing w:before="0" w:beforeAutospacing="0" w:after="0" w:afterAutospacing="0"/>
        <w:jc w:val="both"/>
        <w:rPr>
          <w:rFonts w:ascii="Arial" w:hAnsi="Arial" w:cs="Arial"/>
        </w:rPr>
      </w:pPr>
      <w:r w:rsidRPr="0002238C">
        <w:rPr>
          <w:rFonts w:ascii="Arial" w:hAnsi="Arial" w:cs="Arial"/>
        </w:rPr>
        <w:t>Nomniekam ir tiesības:</w:t>
      </w:r>
    </w:p>
    <w:p w14:paraId="02EB5C59"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izmantot Zemesgabalu Līgumā noteiktajam mērķim visā nomas termiņā;</w:t>
      </w:r>
    </w:p>
    <w:p w14:paraId="1A427210"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brīvi rīkoties ar Zemesgabalā iegūto produkciju un citiem iegūtajiem labumiem;</w:t>
      </w:r>
    </w:p>
    <w:p w14:paraId="021E9E58"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veikt Zemesgabala uzturēšanai un izmantošanai nepieciešamos darbus, ievērojot Līguma un normatīvo aktu prasības;</w:t>
      </w:r>
    </w:p>
    <w:p w14:paraId="6BAD47DE" w14:textId="77777777" w:rsidR="0002238C" w:rsidRPr="0002238C" w:rsidRDefault="00000000" w:rsidP="0002238C">
      <w:pPr>
        <w:pStyle w:val="naiskr"/>
        <w:numPr>
          <w:ilvl w:val="2"/>
          <w:numId w:val="10"/>
        </w:numPr>
        <w:spacing w:before="0" w:beforeAutospacing="0" w:after="0" w:afterAutospacing="0"/>
        <w:ind w:left="1418"/>
        <w:jc w:val="both"/>
        <w:rPr>
          <w:rFonts w:ascii="Arial" w:hAnsi="Arial" w:cs="Arial"/>
        </w:rPr>
      </w:pPr>
      <w:r w:rsidRPr="0002238C">
        <w:rPr>
          <w:rFonts w:ascii="Arial" w:hAnsi="Arial" w:cs="Arial"/>
        </w:rPr>
        <w:t>saņemt informāciju no Iznomātāja par Zemesgabala lietošanas nosacījumiem un aprobežojumiem.</w:t>
      </w:r>
    </w:p>
    <w:p w14:paraId="71AB0ECD" w14:textId="77777777" w:rsidR="0002238C" w:rsidRPr="0002238C" w:rsidRDefault="00000000" w:rsidP="0002238C">
      <w:pPr>
        <w:pStyle w:val="naiskr"/>
        <w:numPr>
          <w:ilvl w:val="1"/>
          <w:numId w:val="10"/>
        </w:numPr>
        <w:spacing w:before="0" w:beforeAutospacing="0" w:after="0" w:afterAutospacing="0"/>
        <w:jc w:val="both"/>
        <w:rPr>
          <w:rFonts w:ascii="Arial" w:hAnsi="Arial" w:cs="Arial"/>
        </w:rPr>
      </w:pPr>
      <w:r w:rsidRPr="0002238C">
        <w:rPr>
          <w:rFonts w:ascii="Arial" w:hAnsi="Arial" w:cs="Arial"/>
        </w:rPr>
        <w:t>Nomnieks atlīdzina tiešos zaudējumus, kas radušies Zemesgabala lietošanas laikā viņa vainas dēļ.</w:t>
      </w:r>
    </w:p>
    <w:p w14:paraId="4A63C8AE" w14:textId="77777777" w:rsidR="0002238C" w:rsidRPr="0002238C" w:rsidRDefault="00000000" w:rsidP="0002238C">
      <w:pPr>
        <w:pStyle w:val="naisnod"/>
        <w:spacing w:before="120" w:beforeAutospacing="0" w:after="120" w:afterAutospacing="0"/>
        <w:jc w:val="center"/>
        <w:rPr>
          <w:rFonts w:ascii="Arial" w:hAnsi="Arial" w:cs="Arial"/>
          <w:b/>
        </w:rPr>
      </w:pPr>
      <w:r w:rsidRPr="0002238C">
        <w:rPr>
          <w:rFonts w:ascii="Arial" w:hAnsi="Arial" w:cs="Arial"/>
          <w:b/>
        </w:rPr>
        <w:t>VI. Līguma grozīšana, izbeigšana pirms termiņa un strīdu izskatīšanas kārtība</w:t>
      </w:r>
    </w:p>
    <w:p w14:paraId="71169EF0" w14:textId="77777777" w:rsidR="0002238C" w:rsidRPr="0002238C" w:rsidRDefault="00000000" w:rsidP="0002238C">
      <w:pPr>
        <w:pStyle w:val="naisf"/>
        <w:spacing w:before="0" w:beforeAutospacing="0" w:after="0" w:afterAutospacing="0"/>
        <w:jc w:val="both"/>
        <w:rPr>
          <w:rFonts w:ascii="Arial" w:hAnsi="Arial" w:cs="Arial"/>
        </w:rPr>
      </w:pPr>
      <w:r w:rsidRPr="0002238C">
        <w:rPr>
          <w:rFonts w:ascii="Arial" w:hAnsi="Arial" w:cs="Arial"/>
        </w:rPr>
        <w:t>6.1. Līguma noteikumus var grozīt pusēm rakstiski vienojoties. Grozījumi stājas spēkā pēc to abpusējas parakstīšanas. Iznomātājam ir tiesības vienpusēji grozīt Līguma nosacījumus normatīvajos aktos vai Līgumā paredzētajos gadījumos.</w:t>
      </w:r>
    </w:p>
    <w:p w14:paraId="0BDC5454" w14:textId="77777777" w:rsidR="0002238C" w:rsidRPr="0002238C" w:rsidRDefault="00000000" w:rsidP="0002238C">
      <w:pPr>
        <w:pStyle w:val="naisf"/>
        <w:spacing w:before="0" w:beforeAutospacing="0" w:after="0" w:afterAutospacing="0"/>
        <w:jc w:val="both"/>
        <w:rPr>
          <w:rFonts w:ascii="Arial" w:hAnsi="Arial" w:cs="Arial"/>
        </w:rPr>
      </w:pPr>
      <w:r w:rsidRPr="0002238C">
        <w:rPr>
          <w:rFonts w:ascii="Arial" w:hAnsi="Arial" w:cs="Arial"/>
        </w:rPr>
        <w:t>6.2. Līgumu var izbeigt šādos gadījumos:</w:t>
      </w:r>
    </w:p>
    <w:p w14:paraId="1E9BC6CD" w14:textId="77777777" w:rsidR="0002238C" w:rsidRPr="0002238C" w:rsidRDefault="00000000" w:rsidP="0002238C">
      <w:pPr>
        <w:pStyle w:val="naisf"/>
        <w:spacing w:before="0" w:beforeAutospacing="0" w:after="0" w:afterAutospacing="0"/>
        <w:ind w:left="709"/>
        <w:jc w:val="both"/>
        <w:rPr>
          <w:rFonts w:ascii="Arial" w:hAnsi="Arial" w:cs="Arial"/>
        </w:rPr>
      </w:pPr>
      <w:r w:rsidRPr="0002238C">
        <w:rPr>
          <w:rFonts w:ascii="Arial" w:hAnsi="Arial" w:cs="Arial"/>
        </w:rPr>
        <w:t>6.2.1. pēc Līguma termiņa beigām, ja Līgums netiek pagarināts;</w:t>
      </w:r>
    </w:p>
    <w:p w14:paraId="5926675C" w14:textId="77777777" w:rsidR="0002238C" w:rsidRPr="0002238C" w:rsidRDefault="00000000" w:rsidP="0002238C">
      <w:pPr>
        <w:pStyle w:val="naisf"/>
        <w:spacing w:before="0" w:beforeAutospacing="0" w:after="0" w:afterAutospacing="0"/>
        <w:ind w:left="709"/>
        <w:jc w:val="both"/>
        <w:rPr>
          <w:rFonts w:ascii="Arial" w:hAnsi="Arial" w:cs="Arial"/>
        </w:rPr>
      </w:pPr>
      <w:r w:rsidRPr="0002238C">
        <w:rPr>
          <w:rFonts w:ascii="Arial" w:hAnsi="Arial" w:cs="Arial"/>
        </w:rPr>
        <w:t>6.2.2. pēc pušu savstarpējas vienošanās;</w:t>
      </w:r>
    </w:p>
    <w:p w14:paraId="315819CD" w14:textId="77777777" w:rsidR="0002238C" w:rsidRPr="0002238C" w:rsidRDefault="00000000" w:rsidP="0002238C">
      <w:pPr>
        <w:pStyle w:val="naisf"/>
        <w:spacing w:before="0" w:beforeAutospacing="0" w:after="0" w:afterAutospacing="0"/>
        <w:ind w:left="709"/>
        <w:jc w:val="both"/>
        <w:rPr>
          <w:rFonts w:ascii="Arial" w:hAnsi="Arial" w:cs="Arial"/>
        </w:rPr>
      </w:pPr>
      <w:r w:rsidRPr="0002238C">
        <w:rPr>
          <w:rFonts w:ascii="Arial" w:hAnsi="Arial" w:cs="Arial"/>
        </w:rPr>
        <w:t>6.2.3. ja nomnieks pārkāpj Līguma vai Noteikumu nosacījumus;</w:t>
      </w:r>
    </w:p>
    <w:p w14:paraId="1BE29E19" w14:textId="77777777" w:rsidR="0002238C" w:rsidRPr="0002238C" w:rsidRDefault="00000000" w:rsidP="0002238C">
      <w:pPr>
        <w:pStyle w:val="naisf"/>
        <w:spacing w:before="0" w:beforeAutospacing="0" w:after="0" w:afterAutospacing="0"/>
        <w:ind w:left="709"/>
        <w:jc w:val="both"/>
        <w:rPr>
          <w:rFonts w:ascii="Arial" w:hAnsi="Arial" w:cs="Arial"/>
        </w:rPr>
      </w:pPr>
      <w:r w:rsidRPr="0002238C">
        <w:rPr>
          <w:rFonts w:ascii="Arial" w:hAnsi="Arial" w:cs="Arial"/>
        </w:rPr>
        <w:t>6.2.4. ja zemesgabals netiek izmantots atbilstoši nomas mērķim;</w:t>
      </w:r>
    </w:p>
    <w:p w14:paraId="5FD7E9A4" w14:textId="77777777" w:rsidR="0002238C" w:rsidRPr="0002238C" w:rsidRDefault="00000000" w:rsidP="0002238C">
      <w:pPr>
        <w:pStyle w:val="naisf"/>
        <w:spacing w:before="0" w:beforeAutospacing="0" w:after="0" w:afterAutospacing="0"/>
        <w:ind w:left="709"/>
        <w:jc w:val="both"/>
        <w:rPr>
          <w:rFonts w:ascii="Arial" w:hAnsi="Arial" w:cs="Arial"/>
        </w:rPr>
      </w:pPr>
      <w:r w:rsidRPr="0002238C">
        <w:rPr>
          <w:rFonts w:ascii="Arial" w:hAnsi="Arial" w:cs="Arial"/>
        </w:rPr>
        <w:t>6.2.5. ja nomnieks noteiktajā termiņā nenovērš konstatētos pārkāpumus;</w:t>
      </w:r>
    </w:p>
    <w:p w14:paraId="792B1A22" w14:textId="77777777" w:rsidR="0002238C" w:rsidRPr="0002238C" w:rsidRDefault="00000000" w:rsidP="0002238C">
      <w:pPr>
        <w:pStyle w:val="naisf"/>
        <w:spacing w:before="0" w:beforeAutospacing="0" w:after="0" w:afterAutospacing="0"/>
        <w:ind w:left="709"/>
        <w:jc w:val="both"/>
        <w:rPr>
          <w:rFonts w:ascii="Arial" w:hAnsi="Arial" w:cs="Arial"/>
        </w:rPr>
      </w:pPr>
      <w:r w:rsidRPr="0002238C">
        <w:rPr>
          <w:rFonts w:ascii="Arial" w:hAnsi="Arial" w:cs="Arial"/>
        </w:rPr>
        <w:t xml:space="preserve">6.2.6. ja nomniekam ir nomas maksas vai nekustamā īpašuma nodokļa parāds. </w:t>
      </w:r>
    </w:p>
    <w:p w14:paraId="0596773A" w14:textId="77777777" w:rsidR="0002238C" w:rsidRPr="0002238C" w:rsidRDefault="00000000" w:rsidP="0002238C">
      <w:pPr>
        <w:pStyle w:val="naisf"/>
        <w:spacing w:before="0" w:beforeAutospacing="0" w:after="0" w:afterAutospacing="0"/>
        <w:jc w:val="both"/>
        <w:rPr>
          <w:rFonts w:ascii="Arial" w:hAnsi="Arial" w:cs="Arial"/>
        </w:rPr>
      </w:pPr>
      <w:r w:rsidRPr="0002238C">
        <w:rPr>
          <w:rFonts w:ascii="Arial" w:hAnsi="Arial" w:cs="Arial"/>
        </w:rPr>
        <w:t>6.3.Iznomātājs ir tiesīgs vienpusēji izbeigt Līgumu, par to rakstiski paziņojot Nomniekam, ja konstatēts būtisks Līguma pārkāpums, tai skaitā:</w:t>
      </w:r>
    </w:p>
    <w:p w14:paraId="78689CB2" w14:textId="77777777" w:rsidR="0002238C" w:rsidRPr="0002238C" w:rsidRDefault="00000000" w:rsidP="0002238C">
      <w:pPr>
        <w:pStyle w:val="naisf"/>
        <w:spacing w:before="0" w:beforeAutospacing="0" w:after="0" w:afterAutospacing="0"/>
        <w:ind w:left="567"/>
        <w:jc w:val="both"/>
        <w:rPr>
          <w:rFonts w:ascii="Arial" w:hAnsi="Arial" w:cs="Arial"/>
        </w:rPr>
      </w:pPr>
      <w:r w:rsidRPr="0002238C">
        <w:rPr>
          <w:rFonts w:ascii="Arial" w:hAnsi="Arial" w:cs="Arial"/>
        </w:rPr>
        <w:t>6.3.1. kavē  nomas maksas samaksu ilgāk par 2 (diviem) mēnešiem;</w:t>
      </w:r>
    </w:p>
    <w:p w14:paraId="60505472" w14:textId="77777777" w:rsidR="0002238C" w:rsidRPr="0002238C" w:rsidRDefault="00000000" w:rsidP="0002238C">
      <w:pPr>
        <w:pStyle w:val="naisf"/>
        <w:spacing w:before="0" w:beforeAutospacing="0" w:after="0" w:afterAutospacing="0"/>
        <w:ind w:left="567"/>
        <w:jc w:val="both"/>
        <w:rPr>
          <w:rFonts w:ascii="Arial" w:hAnsi="Arial" w:cs="Arial"/>
        </w:rPr>
      </w:pPr>
      <w:r w:rsidRPr="0002238C">
        <w:rPr>
          <w:rFonts w:ascii="Arial" w:hAnsi="Arial" w:cs="Arial"/>
        </w:rPr>
        <w:t>6.3.2. nav izpildījis III. vai V. Nodaļā noteiktos pienākumus un viena mēneša laikā pēc Iznomātāja rakstiska brīdinājuma nav novērsis būtisku pārkāpumu sekas.</w:t>
      </w:r>
    </w:p>
    <w:p w14:paraId="04C475F4" w14:textId="77777777" w:rsidR="0002238C" w:rsidRPr="0002238C" w:rsidRDefault="00000000" w:rsidP="0002238C">
      <w:pPr>
        <w:pStyle w:val="naisf"/>
        <w:spacing w:before="0" w:beforeAutospacing="0" w:after="0" w:afterAutospacing="0"/>
        <w:ind w:left="567"/>
        <w:jc w:val="both"/>
        <w:rPr>
          <w:rFonts w:ascii="Arial" w:hAnsi="Arial" w:cs="Arial"/>
        </w:rPr>
      </w:pPr>
      <w:r w:rsidRPr="0002238C">
        <w:rPr>
          <w:rFonts w:ascii="Arial" w:hAnsi="Arial" w:cs="Arial"/>
        </w:rPr>
        <w:t>6.3.3. zemesgabala neizmantošana atbilstoši nomas mērķim;</w:t>
      </w:r>
    </w:p>
    <w:p w14:paraId="7FEDD1A0" w14:textId="77777777" w:rsidR="0002238C" w:rsidRPr="0002238C" w:rsidRDefault="00000000" w:rsidP="0002238C">
      <w:pPr>
        <w:pStyle w:val="naisf"/>
        <w:spacing w:before="0" w:beforeAutospacing="0" w:after="0" w:afterAutospacing="0"/>
        <w:ind w:left="567"/>
        <w:jc w:val="both"/>
        <w:rPr>
          <w:rFonts w:ascii="Arial" w:hAnsi="Arial" w:cs="Arial"/>
        </w:rPr>
      </w:pPr>
      <w:r w:rsidRPr="0002238C">
        <w:rPr>
          <w:rFonts w:ascii="Arial" w:hAnsi="Arial" w:cs="Arial"/>
        </w:rPr>
        <w:t>6.3.4. zemesgabala ilgstoša neapsaimniekošana vai aizaugšana;</w:t>
      </w:r>
    </w:p>
    <w:p w14:paraId="618FEBF9" w14:textId="77777777" w:rsidR="0002238C" w:rsidRPr="0002238C" w:rsidRDefault="00000000" w:rsidP="0002238C">
      <w:pPr>
        <w:pStyle w:val="naisf"/>
        <w:spacing w:before="0" w:beforeAutospacing="0" w:after="0" w:afterAutospacing="0"/>
        <w:ind w:left="567"/>
        <w:jc w:val="both"/>
        <w:rPr>
          <w:rFonts w:ascii="Arial" w:hAnsi="Arial" w:cs="Arial"/>
        </w:rPr>
      </w:pPr>
      <w:r w:rsidRPr="0002238C">
        <w:rPr>
          <w:rFonts w:ascii="Arial" w:hAnsi="Arial" w:cs="Arial"/>
        </w:rPr>
        <w:t>6.3.5. būvniecības veikšana vai būvju, pagaidu konstrukciju vai citu objektu izvietošana bez Iznomātāja rakstiskas saskaņošanas;</w:t>
      </w:r>
    </w:p>
    <w:p w14:paraId="695C8B3E" w14:textId="77777777" w:rsidR="0002238C" w:rsidRPr="0002238C" w:rsidRDefault="00000000" w:rsidP="0002238C">
      <w:pPr>
        <w:pStyle w:val="naisf"/>
        <w:spacing w:before="0" w:beforeAutospacing="0" w:after="0" w:afterAutospacing="0"/>
        <w:ind w:left="567"/>
        <w:jc w:val="both"/>
        <w:rPr>
          <w:rFonts w:ascii="Arial" w:hAnsi="Arial" w:cs="Arial"/>
        </w:rPr>
      </w:pPr>
      <w:r w:rsidRPr="0002238C">
        <w:rPr>
          <w:rFonts w:ascii="Arial" w:hAnsi="Arial" w:cs="Arial"/>
        </w:rPr>
        <w:t>6.3.6. zemesgabala nodošana apakšnomā bez pašvaldības piekrišanas;</w:t>
      </w:r>
    </w:p>
    <w:p w14:paraId="1E56B6EC" w14:textId="77777777" w:rsidR="0002238C" w:rsidRPr="0002238C" w:rsidRDefault="00000000" w:rsidP="0002238C">
      <w:pPr>
        <w:pStyle w:val="naisf"/>
        <w:spacing w:before="0" w:beforeAutospacing="0" w:after="0" w:afterAutospacing="0"/>
        <w:ind w:left="567"/>
        <w:jc w:val="both"/>
        <w:rPr>
          <w:rFonts w:ascii="Arial" w:hAnsi="Arial" w:cs="Arial"/>
        </w:rPr>
      </w:pPr>
      <w:r w:rsidRPr="0002238C">
        <w:rPr>
          <w:rFonts w:ascii="Arial" w:hAnsi="Arial" w:cs="Arial"/>
        </w:rPr>
        <w:t>6.3.7. vides piesārņošana vai zemes degradēšana.</w:t>
      </w:r>
    </w:p>
    <w:p w14:paraId="7FB436B3" w14:textId="77777777" w:rsidR="0002238C" w:rsidRPr="0002238C" w:rsidRDefault="00000000" w:rsidP="0002238C">
      <w:pPr>
        <w:pStyle w:val="naisf"/>
        <w:numPr>
          <w:ilvl w:val="1"/>
          <w:numId w:val="17"/>
        </w:numPr>
        <w:spacing w:before="0" w:beforeAutospacing="0" w:after="0" w:afterAutospacing="0"/>
        <w:ind w:left="0" w:firstLine="0"/>
        <w:jc w:val="both"/>
        <w:rPr>
          <w:rFonts w:ascii="Arial" w:hAnsi="Arial" w:cs="Arial"/>
        </w:rPr>
      </w:pPr>
      <w:r w:rsidRPr="0002238C">
        <w:rPr>
          <w:rFonts w:ascii="Arial" w:hAnsi="Arial" w:cs="Arial"/>
        </w:rPr>
        <w:t>Iznomātājs var izbeigt Līgumu pirms termiņa, rakstiski brīdinot Nomnieku vismaz 3 (trīs) mēnešus iepriekš, ja pieņemts lēmums izmantot Zemesgabalu citiem pašvaldības mērķiem.</w:t>
      </w:r>
    </w:p>
    <w:p w14:paraId="3FA36F5B" w14:textId="77777777" w:rsidR="0002238C" w:rsidRPr="0002238C" w:rsidRDefault="00000000" w:rsidP="0002238C">
      <w:pPr>
        <w:pStyle w:val="naisf"/>
        <w:numPr>
          <w:ilvl w:val="1"/>
          <w:numId w:val="17"/>
        </w:numPr>
        <w:spacing w:before="0" w:beforeAutospacing="0" w:after="0" w:afterAutospacing="0"/>
        <w:ind w:left="0" w:firstLine="0"/>
        <w:jc w:val="both"/>
        <w:rPr>
          <w:rFonts w:ascii="Arial" w:hAnsi="Arial" w:cs="Arial"/>
        </w:rPr>
      </w:pPr>
      <w:r w:rsidRPr="0002238C">
        <w:rPr>
          <w:rFonts w:ascii="Arial" w:hAnsi="Arial" w:cs="Arial"/>
        </w:rPr>
        <w:t>Nomnieks var vienpusēji izbeigt Līgumu, rakstiski paziņojot par to Iznomātājam vismaz 1 (vienu) mēnesi iepriekš.</w:t>
      </w:r>
    </w:p>
    <w:p w14:paraId="7BF3D97C" w14:textId="77777777" w:rsidR="0002238C" w:rsidRPr="0002238C" w:rsidRDefault="00000000" w:rsidP="0002238C">
      <w:pPr>
        <w:pStyle w:val="naisf"/>
        <w:numPr>
          <w:ilvl w:val="1"/>
          <w:numId w:val="17"/>
        </w:numPr>
        <w:spacing w:before="0" w:beforeAutospacing="0" w:after="0" w:afterAutospacing="0"/>
        <w:ind w:left="0" w:firstLine="0"/>
        <w:jc w:val="both"/>
        <w:rPr>
          <w:rFonts w:ascii="Arial" w:hAnsi="Arial" w:cs="Arial"/>
        </w:rPr>
      </w:pPr>
      <w:r w:rsidRPr="0002238C">
        <w:rPr>
          <w:rFonts w:ascii="Arial" w:hAnsi="Arial" w:cs="Arial"/>
        </w:rPr>
        <w:t>Izbeidzoties zemes nomas līgumam, nomniekam ir pienākums atbrīvot un sakopt zemesgabalu termiņā, kas noteikts līgumā vai pašvaldības paziņojumā.</w:t>
      </w:r>
    </w:p>
    <w:p w14:paraId="54EB6BAC" w14:textId="77777777" w:rsidR="0002238C" w:rsidRPr="0002238C" w:rsidRDefault="00000000" w:rsidP="0002238C">
      <w:pPr>
        <w:pStyle w:val="Sarakstarindkopa"/>
        <w:numPr>
          <w:ilvl w:val="1"/>
          <w:numId w:val="17"/>
        </w:numPr>
        <w:ind w:left="0" w:firstLine="0"/>
        <w:rPr>
          <w:rFonts w:ascii="Arial" w:hAnsi="Arial" w:cs="Arial"/>
        </w:rPr>
      </w:pPr>
      <w:r w:rsidRPr="0002238C">
        <w:rPr>
          <w:rFonts w:ascii="Arial" w:hAnsi="Arial" w:cs="Arial"/>
        </w:rPr>
        <w:t>Nomniekam nav tiesību pieprasīt kompensāciju par zemesgabalā veiktajiem ieguldījumiem, stādījumiem, labiekārtojuma elementiem vai citiem izdevumiem.</w:t>
      </w:r>
    </w:p>
    <w:p w14:paraId="668E889D" w14:textId="77777777" w:rsidR="0002238C" w:rsidRPr="0002238C" w:rsidRDefault="00000000" w:rsidP="0002238C">
      <w:pPr>
        <w:pStyle w:val="naisf"/>
        <w:numPr>
          <w:ilvl w:val="1"/>
          <w:numId w:val="17"/>
        </w:numPr>
        <w:spacing w:before="0" w:beforeAutospacing="0" w:after="0" w:afterAutospacing="0"/>
        <w:ind w:left="0" w:firstLine="0"/>
        <w:jc w:val="both"/>
        <w:rPr>
          <w:rFonts w:ascii="Arial" w:hAnsi="Arial" w:cs="Arial"/>
        </w:rPr>
      </w:pPr>
      <w:r w:rsidRPr="0002238C">
        <w:rPr>
          <w:rFonts w:ascii="Arial" w:hAnsi="Arial" w:cs="Arial"/>
        </w:rPr>
        <w:t>Domstarpības, kas rodas Līguma izpildes laikā, puses risina sarunu ceļā. Ja vienošanos nav iespējams panākt, strīds izskatāms tiesā normatīvajos aktos noteiktajā kārtībā.</w:t>
      </w:r>
    </w:p>
    <w:p w14:paraId="051BD4CB" w14:textId="77777777" w:rsidR="0002238C" w:rsidRPr="0002238C" w:rsidRDefault="00000000" w:rsidP="0002238C">
      <w:pPr>
        <w:pStyle w:val="naisnod"/>
        <w:spacing w:before="120" w:beforeAutospacing="0" w:after="120" w:afterAutospacing="0"/>
        <w:jc w:val="center"/>
        <w:rPr>
          <w:rFonts w:ascii="Arial" w:hAnsi="Arial" w:cs="Arial"/>
          <w:b/>
        </w:rPr>
      </w:pPr>
      <w:r w:rsidRPr="0002238C">
        <w:rPr>
          <w:rFonts w:ascii="Arial" w:hAnsi="Arial" w:cs="Arial"/>
          <w:b/>
        </w:rPr>
        <w:t>VII. Nobeiguma nosacījumi</w:t>
      </w:r>
    </w:p>
    <w:p w14:paraId="17BF167D" w14:textId="77777777" w:rsidR="0002238C" w:rsidRPr="0002238C" w:rsidRDefault="00000000" w:rsidP="0002238C">
      <w:pPr>
        <w:pStyle w:val="naiskr"/>
        <w:spacing w:before="0" w:beforeAutospacing="0" w:after="0" w:afterAutospacing="0"/>
        <w:jc w:val="both"/>
        <w:rPr>
          <w:rFonts w:ascii="Arial" w:hAnsi="Arial" w:cs="Arial"/>
        </w:rPr>
      </w:pPr>
      <w:r w:rsidRPr="0002238C">
        <w:rPr>
          <w:rFonts w:ascii="Arial" w:hAnsi="Arial" w:cs="Arial"/>
        </w:rPr>
        <w:t xml:space="preserve">7.1. Līgumā </w:t>
      </w:r>
      <w:bookmarkStart w:id="0" w:name="_Hlk229498769"/>
      <w:r w:rsidRPr="0002238C">
        <w:rPr>
          <w:rFonts w:ascii="Arial" w:hAnsi="Arial" w:cs="Arial"/>
        </w:rPr>
        <w:t>neregulētajos</w:t>
      </w:r>
      <w:bookmarkEnd w:id="0"/>
      <w:r w:rsidRPr="0002238C">
        <w:rPr>
          <w:rFonts w:ascii="Arial" w:hAnsi="Arial" w:cs="Arial"/>
        </w:rPr>
        <w:t xml:space="preserve"> jautājumos puses vadās pēc spēkā esošajiem Latvijas Republikas normatīvajiem aktiem.</w:t>
      </w:r>
    </w:p>
    <w:p w14:paraId="18CE695E" w14:textId="77777777" w:rsidR="0002238C" w:rsidRPr="0002238C" w:rsidRDefault="00000000" w:rsidP="0002238C">
      <w:pPr>
        <w:pStyle w:val="naiskr"/>
        <w:numPr>
          <w:ilvl w:val="1"/>
          <w:numId w:val="18"/>
        </w:numPr>
        <w:spacing w:before="0" w:beforeAutospacing="0" w:after="0" w:afterAutospacing="0"/>
        <w:ind w:left="0" w:hanging="11"/>
        <w:jc w:val="both"/>
        <w:rPr>
          <w:rFonts w:ascii="Arial" w:hAnsi="Arial" w:cs="Arial"/>
        </w:rPr>
      </w:pPr>
      <w:r w:rsidRPr="0002238C">
        <w:rPr>
          <w:rFonts w:ascii="Arial" w:hAnsi="Arial" w:cs="Arial"/>
        </w:rPr>
        <w:lastRenderedPageBreak/>
        <w:t>Personas datu apstrāde tiek veikta saskaņā ar normatīvajiem aktiem par fizisko personu datu aizsardzību</w:t>
      </w:r>
    </w:p>
    <w:p w14:paraId="41ACF837" w14:textId="77777777" w:rsidR="0002238C" w:rsidRPr="0002238C" w:rsidRDefault="00000000" w:rsidP="0002238C">
      <w:pPr>
        <w:pStyle w:val="naiskr"/>
        <w:numPr>
          <w:ilvl w:val="1"/>
          <w:numId w:val="18"/>
        </w:numPr>
        <w:spacing w:before="0" w:beforeAutospacing="0" w:after="0" w:afterAutospacing="0"/>
        <w:jc w:val="both"/>
        <w:rPr>
          <w:rFonts w:ascii="Arial" w:hAnsi="Arial" w:cs="Arial"/>
        </w:rPr>
      </w:pPr>
      <w:r w:rsidRPr="0002238C">
        <w:rPr>
          <w:rFonts w:ascii="Arial" w:hAnsi="Arial" w:cs="Arial"/>
        </w:rPr>
        <w:t>Līgums sagatavots un parakstīts divos eksemplāros ar vienādu juridisku spēku, pa vienam eksemplāram katrai Pusei</w:t>
      </w:r>
    </w:p>
    <w:p w14:paraId="23BB313F" w14:textId="77777777" w:rsidR="0002238C" w:rsidRPr="0002238C" w:rsidRDefault="00000000" w:rsidP="0002238C">
      <w:pPr>
        <w:pStyle w:val="naiskr"/>
        <w:spacing w:before="0" w:beforeAutospacing="0" w:after="0" w:afterAutospacing="0"/>
        <w:jc w:val="both"/>
        <w:rPr>
          <w:rFonts w:ascii="Arial" w:hAnsi="Arial" w:cs="Arial"/>
        </w:rPr>
      </w:pPr>
      <w:r w:rsidRPr="0002238C">
        <w:rPr>
          <w:rFonts w:ascii="Arial" w:hAnsi="Arial" w:cs="Arial"/>
          <w:i/>
          <w:iCs/>
        </w:rPr>
        <w:t>VAI</w:t>
      </w:r>
      <w:r w:rsidRPr="0002238C">
        <w:rPr>
          <w:rFonts w:ascii="Arial" w:hAnsi="Arial" w:cs="Arial"/>
        </w:rPr>
        <w:t xml:space="preserve"> Līgums sagatavots elektroniska dokumenta formā un parakstīts ar drošu elektronisko parakstu un laika zīmogu. Līgums stājas spēkā pēdējā pievienotā drošā elektroniskā paraksta laika zīmoga datumā.</w:t>
      </w:r>
    </w:p>
    <w:p w14:paraId="5F5CFA81" w14:textId="77777777" w:rsidR="001E5835" w:rsidRPr="0002238C" w:rsidRDefault="00000000" w:rsidP="003D1904">
      <w:pPr>
        <w:pStyle w:val="naisnod"/>
        <w:spacing w:before="120" w:beforeAutospacing="0" w:after="120" w:afterAutospacing="0"/>
        <w:jc w:val="center"/>
        <w:rPr>
          <w:rFonts w:ascii="Arial" w:hAnsi="Arial" w:cs="Arial"/>
          <w:b/>
        </w:rPr>
      </w:pPr>
      <w:r w:rsidRPr="0002238C">
        <w:rPr>
          <w:rFonts w:ascii="Arial" w:hAnsi="Arial" w:cs="Arial"/>
          <w:b/>
        </w:rPr>
        <w:t>VIII. Līgumslēdzēju rekvizīti un paraksti</w:t>
      </w:r>
    </w:p>
    <w:p w14:paraId="0D02FEAF" w14:textId="77777777" w:rsidR="0096073E" w:rsidRPr="0002238C" w:rsidRDefault="0096073E">
      <w:pPr>
        <w:rPr>
          <w:rFonts w:ascii="Arial" w:hAnsi="Arial" w:cs="Arial"/>
        </w:rPr>
      </w:pPr>
    </w:p>
    <w:p w14:paraId="46F12E8E" w14:textId="77777777" w:rsidR="00EF41B9" w:rsidRPr="0002238C" w:rsidRDefault="00EF41B9">
      <w:pPr>
        <w:rPr>
          <w:rFonts w:ascii="Arial" w:hAnsi="Arial" w:cs="Arial"/>
        </w:rPr>
        <w:sectPr w:rsidR="00EF41B9" w:rsidRPr="0002238C" w:rsidSect="008B64E7">
          <w:footerReference w:type="default" r:id="rId7"/>
          <w:footerReference w:type="first" r:id="rId8"/>
          <w:pgSz w:w="11906" w:h="16838" w:code="9"/>
          <w:pgMar w:top="1134" w:right="1134" w:bottom="1134" w:left="1701" w:header="709" w:footer="709" w:gutter="0"/>
          <w:cols w:space="708"/>
          <w:docGrid w:linePitch="360"/>
        </w:sectPr>
      </w:pPr>
    </w:p>
    <w:tbl>
      <w:tblPr>
        <w:tblW w:w="8931" w:type="dxa"/>
        <w:tblLook w:val="04A0" w:firstRow="1" w:lastRow="0" w:firstColumn="1" w:lastColumn="0" w:noHBand="0" w:noVBand="1"/>
      </w:tblPr>
      <w:tblGrid>
        <w:gridCol w:w="4253"/>
        <w:gridCol w:w="283"/>
        <w:gridCol w:w="4395"/>
      </w:tblGrid>
      <w:tr w:rsidR="00372F01" w14:paraId="2936BD2C" w14:textId="77777777" w:rsidTr="00367B5B">
        <w:tc>
          <w:tcPr>
            <w:tcW w:w="4253" w:type="dxa"/>
          </w:tcPr>
          <w:p w14:paraId="2D93D328" w14:textId="77777777" w:rsidR="00367B5B" w:rsidRPr="0002238C" w:rsidRDefault="00000000" w:rsidP="00367B5B">
            <w:pPr>
              <w:contextualSpacing/>
              <w:rPr>
                <w:rFonts w:asciiTheme="minorBidi" w:hAnsiTheme="minorBidi" w:cstheme="minorBidi"/>
                <w:b/>
                <w:bCs/>
              </w:rPr>
            </w:pPr>
            <w:bookmarkStart w:id="1" w:name="_Hlk120568360"/>
            <w:r w:rsidRPr="0002238C">
              <w:rPr>
                <w:rFonts w:asciiTheme="minorBidi" w:eastAsia="Calibri" w:hAnsiTheme="minorBidi" w:cstheme="minorBidi"/>
                <w:b/>
                <w:bCs/>
                <w:lang w:eastAsia="en-US"/>
              </w:rPr>
              <w:t>IZNOMĀTĀJS:</w:t>
            </w:r>
          </w:p>
        </w:tc>
        <w:tc>
          <w:tcPr>
            <w:tcW w:w="283" w:type="dxa"/>
          </w:tcPr>
          <w:p w14:paraId="1B1869A5" w14:textId="77777777" w:rsidR="00367B5B" w:rsidRPr="0002238C" w:rsidRDefault="00367B5B" w:rsidP="00367B5B">
            <w:pPr>
              <w:contextualSpacing/>
              <w:rPr>
                <w:rFonts w:asciiTheme="minorBidi" w:eastAsia="Calibri" w:hAnsiTheme="minorBidi" w:cstheme="minorBidi"/>
                <w:b/>
                <w:bCs/>
                <w:lang w:eastAsia="en-US"/>
              </w:rPr>
            </w:pPr>
          </w:p>
        </w:tc>
        <w:tc>
          <w:tcPr>
            <w:tcW w:w="4395" w:type="dxa"/>
          </w:tcPr>
          <w:p w14:paraId="129996B1" w14:textId="77777777" w:rsidR="00367B5B" w:rsidRPr="0002238C" w:rsidRDefault="00000000" w:rsidP="00367B5B">
            <w:pPr>
              <w:contextualSpacing/>
              <w:rPr>
                <w:rFonts w:asciiTheme="minorBidi" w:hAnsiTheme="minorBidi" w:cstheme="minorBidi"/>
                <w:b/>
                <w:bCs/>
              </w:rPr>
            </w:pPr>
            <w:r w:rsidRPr="0002238C">
              <w:rPr>
                <w:rFonts w:asciiTheme="minorBidi" w:eastAsia="Calibri" w:hAnsiTheme="minorBidi" w:cstheme="minorBidi"/>
                <w:b/>
                <w:bCs/>
                <w:lang w:eastAsia="en-US"/>
              </w:rPr>
              <w:t>NOMNIEKS:</w:t>
            </w:r>
          </w:p>
        </w:tc>
      </w:tr>
      <w:tr w:rsidR="00372F01" w14:paraId="5BD3ED7C" w14:textId="77777777" w:rsidTr="00367B5B">
        <w:tc>
          <w:tcPr>
            <w:tcW w:w="4253" w:type="dxa"/>
          </w:tcPr>
          <w:p w14:paraId="340415A8" w14:textId="77777777" w:rsidR="00367B5B" w:rsidRPr="0002238C" w:rsidRDefault="00000000" w:rsidP="00367B5B">
            <w:pPr>
              <w:contextualSpacing/>
              <w:rPr>
                <w:rFonts w:asciiTheme="minorBidi" w:hAnsiTheme="minorBidi" w:cstheme="minorBidi"/>
                <w:b/>
                <w:bCs/>
              </w:rPr>
            </w:pPr>
            <w:r w:rsidRPr="0002238C">
              <w:rPr>
                <w:rFonts w:asciiTheme="minorBidi" w:eastAsia="Calibri" w:hAnsiTheme="minorBidi" w:cstheme="minorBidi"/>
                <w:lang w:eastAsia="en-US"/>
              </w:rPr>
              <w:t xml:space="preserve">Dienvidkurzemes novada pašvaldība </w:t>
            </w:r>
            <w:r w:rsidRPr="0002238C">
              <w:rPr>
                <w:rFonts w:asciiTheme="minorBidi" w:eastAsia="Calibri" w:hAnsiTheme="minorBidi" w:cstheme="minorBidi"/>
                <w:lang w:eastAsia="en-US"/>
              </w:rPr>
              <w:br/>
              <w:t xml:space="preserve">Reģ.Nr.90000058625 </w:t>
            </w:r>
            <w:r w:rsidRPr="0002238C">
              <w:rPr>
                <w:rFonts w:asciiTheme="minorBidi" w:eastAsia="Calibri" w:hAnsiTheme="minorBidi" w:cstheme="minorBidi"/>
                <w:lang w:eastAsia="en-US"/>
              </w:rPr>
              <w:br/>
              <w:t xml:space="preserve">Lielā iela 54, Grobiņa </w:t>
            </w:r>
            <w:r w:rsidRPr="0002238C">
              <w:rPr>
                <w:rFonts w:asciiTheme="minorBidi" w:eastAsia="Calibri" w:hAnsiTheme="minorBidi" w:cstheme="minorBidi"/>
                <w:lang w:eastAsia="en-US"/>
              </w:rPr>
              <w:br/>
              <w:t>Dienvidkurzemes nov., LV-3430</w:t>
            </w:r>
          </w:p>
        </w:tc>
        <w:tc>
          <w:tcPr>
            <w:tcW w:w="283" w:type="dxa"/>
          </w:tcPr>
          <w:p w14:paraId="1BBF8B40" w14:textId="77777777" w:rsidR="00367B5B" w:rsidRPr="0002238C" w:rsidRDefault="00367B5B" w:rsidP="00367B5B">
            <w:pPr>
              <w:contextualSpacing/>
              <w:rPr>
                <w:rFonts w:asciiTheme="minorBidi" w:hAnsiTheme="minorBidi" w:cstheme="minorBidi"/>
              </w:rPr>
            </w:pPr>
          </w:p>
        </w:tc>
        <w:tc>
          <w:tcPr>
            <w:tcW w:w="4395" w:type="dxa"/>
          </w:tcPr>
          <w:p w14:paraId="1E4DD917" w14:textId="77777777" w:rsidR="00367B5B" w:rsidRPr="0002238C" w:rsidRDefault="00000000" w:rsidP="00367B5B">
            <w:pPr>
              <w:contextualSpacing/>
              <w:rPr>
                <w:rFonts w:asciiTheme="minorBidi" w:hAnsiTheme="minorBidi" w:cstheme="minorBidi"/>
              </w:rPr>
            </w:pPr>
            <w:r w:rsidRPr="0002238C">
              <w:rPr>
                <w:rFonts w:asciiTheme="minorBidi" w:hAnsiTheme="minorBidi" w:cstheme="minorBidi"/>
              </w:rPr>
              <w:t>Vārds, Uzvārds</w:t>
            </w:r>
          </w:p>
          <w:p w14:paraId="2B8DFBBB" w14:textId="77777777" w:rsidR="00367B5B" w:rsidRPr="0002238C" w:rsidRDefault="00000000" w:rsidP="00367B5B">
            <w:pPr>
              <w:contextualSpacing/>
              <w:rPr>
                <w:rFonts w:asciiTheme="minorBidi" w:hAnsiTheme="minorBidi" w:cstheme="minorBidi"/>
              </w:rPr>
            </w:pPr>
            <w:r w:rsidRPr="0002238C">
              <w:rPr>
                <w:rFonts w:asciiTheme="minorBidi" w:hAnsiTheme="minorBidi" w:cstheme="minorBidi"/>
              </w:rPr>
              <w:t>personas kods</w:t>
            </w:r>
            <w:r w:rsidRPr="0002238C">
              <w:rPr>
                <w:rFonts w:ascii="Arial" w:hAnsi="Arial"/>
              </w:rPr>
              <w:t>: xxxxxx-xxxxx</w:t>
            </w:r>
            <w:r w:rsidRPr="0002238C">
              <w:rPr>
                <w:rFonts w:asciiTheme="minorBidi" w:hAnsiTheme="minorBidi" w:cstheme="minorBidi"/>
              </w:rPr>
              <w:t xml:space="preserve"> </w:t>
            </w:r>
          </w:p>
          <w:p w14:paraId="00FF0D81" w14:textId="77777777" w:rsidR="00367B5B" w:rsidRPr="0002238C" w:rsidRDefault="00000000" w:rsidP="00367B5B">
            <w:pPr>
              <w:contextualSpacing/>
              <w:rPr>
                <w:rFonts w:asciiTheme="minorBidi" w:hAnsiTheme="minorBidi" w:cstheme="minorBidi"/>
              </w:rPr>
            </w:pPr>
            <w:r w:rsidRPr="0002238C">
              <w:rPr>
                <w:rFonts w:asciiTheme="minorBidi" w:hAnsiTheme="minorBidi" w:cstheme="minorBidi"/>
              </w:rPr>
              <w:t>Adrese</w:t>
            </w:r>
          </w:p>
          <w:p w14:paraId="53B5B5CD" w14:textId="77777777" w:rsidR="00367B5B" w:rsidRPr="0002238C" w:rsidRDefault="00000000" w:rsidP="00367B5B">
            <w:pPr>
              <w:contextualSpacing/>
              <w:rPr>
                <w:rFonts w:asciiTheme="minorBidi" w:hAnsiTheme="minorBidi" w:cstheme="minorBidi"/>
              </w:rPr>
            </w:pPr>
            <w:r w:rsidRPr="0002238C">
              <w:rPr>
                <w:rFonts w:asciiTheme="minorBidi" w:hAnsiTheme="minorBidi" w:cstheme="minorBidi"/>
              </w:rPr>
              <w:t>tālr.</w:t>
            </w:r>
          </w:p>
          <w:p w14:paraId="7D0C4C31" w14:textId="77777777" w:rsidR="00367B5B" w:rsidRPr="0002238C" w:rsidRDefault="00000000" w:rsidP="00367B5B">
            <w:pPr>
              <w:contextualSpacing/>
              <w:rPr>
                <w:rFonts w:asciiTheme="minorBidi" w:hAnsiTheme="minorBidi" w:cstheme="minorBidi"/>
                <w:b/>
                <w:bCs/>
              </w:rPr>
            </w:pPr>
            <w:r w:rsidRPr="0002238C">
              <w:rPr>
                <w:rFonts w:asciiTheme="minorBidi" w:hAnsiTheme="minorBidi" w:cstheme="minorBidi"/>
              </w:rPr>
              <w:t>e-pasts</w:t>
            </w:r>
          </w:p>
        </w:tc>
      </w:tr>
      <w:tr w:rsidR="00372F01" w14:paraId="37877928" w14:textId="77777777" w:rsidTr="00367B5B">
        <w:tc>
          <w:tcPr>
            <w:tcW w:w="4253" w:type="dxa"/>
          </w:tcPr>
          <w:p w14:paraId="6C4A8749" w14:textId="77777777" w:rsidR="00367B5B" w:rsidRPr="0002238C" w:rsidRDefault="00367B5B" w:rsidP="00367B5B">
            <w:pPr>
              <w:contextualSpacing/>
              <w:rPr>
                <w:rFonts w:asciiTheme="minorBidi" w:eastAsia="Calibri" w:hAnsiTheme="minorBidi" w:cstheme="minorBidi"/>
                <w:lang w:eastAsia="en-US"/>
              </w:rPr>
            </w:pPr>
          </w:p>
        </w:tc>
        <w:tc>
          <w:tcPr>
            <w:tcW w:w="283" w:type="dxa"/>
          </w:tcPr>
          <w:p w14:paraId="0234E22D" w14:textId="77777777" w:rsidR="00367B5B" w:rsidRPr="0002238C" w:rsidRDefault="00367B5B" w:rsidP="00367B5B">
            <w:pPr>
              <w:contextualSpacing/>
              <w:rPr>
                <w:rFonts w:asciiTheme="minorBidi" w:hAnsiTheme="minorBidi" w:cstheme="minorBidi"/>
              </w:rPr>
            </w:pPr>
          </w:p>
        </w:tc>
        <w:tc>
          <w:tcPr>
            <w:tcW w:w="4395" w:type="dxa"/>
          </w:tcPr>
          <w:p w14:paraId="41D58621" w14:textId="77777777" w:rsidR="00367B5B" w:rsidRPr="0002238C" w:rsidRDefault="00367B5B" w:rsidP="00367B5B">
            <w:pPr>
              <w:contextualSpacing/>
              <w:rPr>
                <w:rFonts w:asciiTheme="minorBidi" w:hAnsiTheme="minorBidi" w:cstheme="minorBidi"/>
              </w:rPr>
            </w:pPr>
          </w:p>
        </w:tc>
      </w:tr>
      <w:tr w:rsidR="00372F01" w14:paraId="354FACB5" w14:textId="77777777" w:rsidTr="00367B5B">
        <w:tc>
          <w:tcPr>
            <w:tcW w:w="4253" w:type="dxa"/>
            <w:tcBorders>
              <w:bottom w:val="single" w:sz="4" w:space="0" w:color="auto"/>
            </w:tcBorders>
          </w:tcPr>
          <w:p w14:paraId="633FC3DA" w14:textId="77777777" w:rsidR="00367B5B" w:rsidRPr="0002238C" w:rsidRDefault="00000000" w:rsidP="00367B5B">
            <w:pPr>
              <w:contextualSpacing/>
              <w:rPr>
                <w:rFonts w:asciiTheme="minorBidi" w:eastAsia="Calibri" w:hAnsiTheme="minorBidi" w:cstheme="minorBidi"/>
                <w:lang w:eastAsia="en-US"/>
              </w:rPr>
            </w:pPr>
            <w:r w:rsidRPr="0002238C">
              <w:rPr>
                <w:rFonts w:asciiTheme="minorBidi" w:eastAsia="Calibri" w:hAnsiTheme="minorBidi" w:cstheme="minorBidi"/>
                <w:lang w:eastAsia="en-US"/>
              </w:rPr>
              <w:t>*PARAKSTS</w:t>
            </w:r>
          </w:p>
        </w:tc>
        <w:tc>
          <w:tcPr>
            <w:tcW w:w="283" w:type="dxa"/>
          </w:tcPr>
          <w:p w14:paraId="2049779C" w14:textId="77777777" w:rsidR="00367B5B" w:rsidRPr="0002238C" w:rsidRDefault="00367B5B" w:rsidP="00367B5B">
            <w:pPr>
              <w:contextualSpacing/>
              <w:rPr>
                <w:rFonts w:asciiTheme="minorBidi" w:eastAsia="Calibri" w:hAnsiTheme="minorBidi" w:cstheme="minorBidi"/>
                <w:lang w:eastAsia="en-US"/>
              </w:rPr>
            </w:pPr>
          </w:p>
        </w:tc>
        <w:tc>
          <w:tcPr>
            <w:tcW w:w="4395" w:type="dxa"/>
            <w:tcBorders>
              <w:bottom w:val="single" w:sz="4" w:space="0" w:color="auto"/>
            </w:tcBorders>
          </w:tcPr>
          <w:p w14:paraId="3D7E675A" w14:textId="77777777" w:rsidR="00367B5B" w:rsidRPr="0002238C" w:rsidRDefault="00000000" w:rsidP="00367B5B">
            <w:pPr>
              <w:contextualSpacing/>
              <w:rPr>
                <w:rFonts w:asciiTheme="minorBidi" w:hAnsiTheme="minorBidi" w:cstheme="minorBidi"/>
              </w:rPr>
            </w:pPr>
            <w:r w:rsidRPr="0002238C">
              <w:rPr>
                <w:rFonts w:asciiTheme="minorBidi" w:eastAsia="Calibri" w:hAnsiTheme="minorBidi" w:cstheme="minorBidi"/>
                <w:lang w:eastAsia="en-US"/>
              </w:rPr>
              <w:t>*PARAKSTS</w:t>
            </w:r>
          </w:p>
        </w:tc>
      </w:tr>
      <w:tr w:rsidR="00372F01" w14:paraId="58458DF7" w14:textId="77777777" w:rsidTr="00367B5B">
        <w:trPr>
          <w:trHeight w:val="526"/>
        </w:trPr>
        <w:tc>
          <w:tcPr>
            <w:tcW w:w="4253" w:type="dxa"/>
            <w:tcBorders>
              <w:top w:val="single" w:sz="4" w:space="0" w:color="auto"/>
            </w:tcBorders>
          </w:tcPr>
          <w:p w14:paraId="4CA15A65" w14:textId="77777777" w:rsidR="00367B5B" w:rsidRPr="0002238C" w:rsidRDefault="00367B5B" w:rsidP="00367B5B">
            <w:pPr>
              <w:contextualSpacing/>
              <w:rPr>
                <w:rFonts w:asciiTheme="minorBidi" w:eastAsia="Calibri" w:hAnsiTheme="minorBidi" w:cstheme="minorBidi"/>
                <w:lang w:eastAsia="en-US"/>
              </w:rPr>
            </w:pPr>
          </w:p>
        </w:tc>
        <w:tc>
          <w:tcPr>
            <w:tcW w:w="283" w:type="dxa"/>
          </w:tcPr>
          <w:p w14:paraId="6515A8D5" w14:textId="77777777" w:rsidR="00367B5B" w:rsidRPr="0002238C" w:rsidRDefault="00367B5B" w:rsidP="00367B5B">
            <w:pPr>
              <w:contextualSpacing/>
              <w:rPr>
                <w:rFonts w:asciiTheme="minorBidi" w:hAnsiTheme="minorBidi" w:cstheme="minorBidi"/>
              </w:rPr>
            </w:pPr>
          </w:p>
        </w:tc>
        <w:tc>
          <w:tcPr>
            <w:tcW w:w="4395" w:type="dxa"/>
            <w:tcBorders>
              <w:top w:val="single" w:sz="4" w:space="0" w:color="auto"/>
            </w:tcBorders>
          </w:tcPr>
          <w:p w14:paraId="0AFAF2E9" w14:textId="77777777" w:rsidR="00367B5B" w:rsidRPr="0002238C" w:rsidRDefault="00367B5B" w:rsidP="00367B5B">
            <w:pPr>
              <w:contextualSpacing/>
              <w:rPr>
                <w:rFonts w:asciiTheme="minorBidi" w:hAnsiTheme="minorBidi" w:cstheme="minorBidi"/>
              </w:rPr>
            </w:pPr>
          </w:p>
        </w:tc>
      </w:tr>
      <w:tr w:rsidR="00372F01" w14:paraId="2B4167A9" w14:textId="77777777" w:rsidTr="00367B5B">
        <w:trPr>
          <w:trHeight w:val="265"/>
        </w:trPr>
        <w:tc>
          <w:tcPr>
            <w:tcW w:w="4253" w:type="dxa"/>
          </w:tcPr>
          <w:p w14:paraId="7F6414D8" w14:textId="77777777" w:rsidR="00367B5B" w:rsidRPr="0002238C" w:rsidRDefault="00000000" w:rsidP="00367B5B">
            <w:pPr>
              <w:contextualSpacing/>
              <w:jc w:val="center"/>
              <w:rPr>
                <w:rFonts w:asciiTheme="minorBidi" w:eastAsia="Calibri" w:hAnsiTheme="minorBidi" w:cstheme="minorBidi"/>
                <w:lang w:eastAsia="en-US"/>
              </w:rPr>
            </w:pPr>
            <w:r w:rsidRPr="0002238C">
              <w:rPr>
                <w:rFonts w:asciiTheme="minorBidi" w:hAnsiTheme="minorBidi" w:cstheme="minorBidi"/>
              </w:rPr>
              <w:t>V.Uzvārds</w:t>
            </w:r>
          </w:p>
        </w:tc>
        <w:tc>
          <w:tcPr>
            <w:tcW w:w="283" w:type="dxa"/>
          </w:tcPr>
          <w:p w14:paraId="3D8093B0" w14:textId="77777777" w:rsidR="00367B5B" w:rsidRPr="0002238C" w:rsidRDefault="00367B5B" w:rsidP="00367B5B">
            <w:pPr>
              <w:contextualSpacing/>
              <w:jc w:val="center"/>
              <w:rPr>
                <w:rFonts w:asciiTheme="minorBidi" w:hAnsiTheme="minorBidi" w:cstheme="minorBidi"/>
              </w:rPr>
            </w:pPr>
          </w:p>
        </w:tc>
        <w:tc>
          <w:tcPr>
            <w:tcW w:w="4395" w:type="dxa"/>
          </w:tcPr>
          <w:p w14:paraId="08AE8C1A" w14:textId="77777777" w:rsidR="00367B5B" w:rsidRPr="0002238C" w:rsidRDefault="00000000" w:rsidP="00367B5B">
            <w:pPr>
              <w:contextualSpacing/>
              <w:jc w:val="center"/>
              <w:rPr>
                <w:rFonts w:asciiTheme="minorBidi" w:hAnsiTheme="minorBidi" w:cstheme="minorBidi"/>
              </w:rPr>
            </w:pPr>
            <w:r w:rsidRPr="0002238C">
              <w:rPr>
                <w:rFonts w:asciiTheme="minorBidi" w:hAnsiTheme="minorBidi" w:cstheme="minorBidi"/>
              </w:rPr>
              <w:t>V.Uzvārds</w:t>
            </w:r>
          </w:p>
        </w:tc>
      </w:tr>
      <w:bookmarkEnd w:id="1"/>
      <w:tr w:rsidR="00372F01" w14:paraId="651ACF0E" w14:textId="77777777" w:rsidTr="00367B5B">
        <w:trPr>
          <w:trHeight w:val="265"/>
        </w:trPr>
        <w:tc>
          <w:tcPr>
            <w:tcW w:w="4253" w:type="dxa"/>
          </w:tcPr>
          <w:p w14:paraId="07328A4D" w14:textId="77777777" w:rsidR="00367B5B" w:rsidRPr="0002238C" w:rsidRDefault="00367B5B" w:rsidP="00367B5B">
            <w:pPr>
              <w:jc w:val="center"/>
              <w:rPr>
                <w:rFonts w:asciiTheme="minorBidi" w:hAnsiTheme="minorBidi" w:cstheme="minorBidi"/>
              </w:rPr>
            </w:pPr>
          </w:p>
        </w:tc>
        <w:tc>
          <w:tcPr>
            <w:tcW w:w="283" w:type="dxa"/>
          </w:tcPr>
          <w:p w14:paraId="38F05F86" w14:textId="77777777" w:rsidR="00367B5B" w:rsidRPr="0002238C" w:rsidRDefault="00367B5B" w:rsidP="00367B5B">
            <w:pPr>
              <w:jc w:val="center"/>
              <w:rPr>
                <w:rFonts w:asciiTheme="minorBidi" w:hAnsiTheme="minorBidi" w:cstheme="minorBidi"/>
              </w:rPr>
            </w:pPr>
          </w:p>
        </w:tc>
        <w:tc>
          <w:tcPr>
            <w:tcW w:w="4395" w:type="dxa"/>
          </w:tcPr>
          <w:p w14:paraId="788D7051" w14:textId="77777777" w:rsidR="00367B5B" w:rsidRPr="0002238C" w:rsidRDefault="00367B5B" w:rsidP="00367B5B">
            <w:pPr>
              <w:jc w:val="center"/>
              <w:rPr>
                <w:rFonts w:asciiTheme="minorBidi" w:hAnsiTheme="minorBidi" w:cstheme="minorBidi"/>
              </w:rPr>
            </w:pPr>
          </w:p>
        </w:tc>
      </w:tr>
      <w:tr w:rsidR="00372F01" w14:paraId="45462B09" w14:textId="77777777" w:rsidTr="00367B5B">
        <w:trPr>
          <w:trHeight w:val="265"/>
        </w:trPr>
        <w:tc>
          <w:tcPr>
            <w:tcW w:w="4253" w:type="dxa"/>
          </w:tcPr>
          <w:p w14:paraId="50864133" w14:textId="77777777" w:rsidR="00367B5B" w:rsidRPr="0002238C" w:rsidRDefault="00367B5B" w:rsidP="00367B5B">
            <w:pPr>
              <w:jc w:val="center"/>
              <w:rPr>
                <w:rFonts w:asciiTheme="minorBidi" w:hAnsiTheme="minorBidi" w:cstheme="minorBidi"/>
              </w:rPr>
            </w:pPr>
          </w:p>
        </w:tc>
        <w:tc>
          <w:tcPr>
            <w:tcW w:w="283" w:type="dxa"/>
          </w:tcPr>
          <w:p w14:paraId="498017B2" w14:textId="77777777" w:rsidR="00367B5B" w:rsidRPr="0002238C" w:rsidRDefault="00367B5B" w:rsidP="00367B5B">
            <w:pPr>
              <w:jc w:val="center"/>
              <w:rPr>
                <w:rFonts w:asciiTheme="minorBidi" w:hAnsiTheme="minorBidi" w:cstheme="minorBidi"/>
              </w:rPr>
            </w:pPr>
          </w:p>
        </w:tc>
        <w:tc>
          <w:tcPr>
            <w:tcW w:w="4395" w:type="dxa"/>
          </w:tcPr>
          <w:p w14:paraId="5219DD28" w14:textId="77777777" w:rsidR="00367B5B" w:rsidRPr="0002238C" w:rsidRDefault="00367B5B" w:rsidP="00367B5B">
            <w:pPr>
              <w:jc w:val="center"/>
              <w:rPr>
                <w:rFonts w:asciiTheme="minorBidi" w:hAnsiTheme="minorBidi" w:cstheme="minorBidi"/>
              </w:rPr>
            </w:pPr>
          </w:p>
        </w:tc>
      </w:tr>
    </w:tbl>
    <w:p w14:paraId="2FEDDA80" w14:textId="77777777" w:rsidR="00367B5B" w:rsidRPr="004B4E1B" w:rsidRDefault="00000000" w:rsidP="00367B5B">
      <w:pPr>
        <w:rPr>
          <w:rFonts w:asciiTheme="minorBidi" w:hAnsiTheme="minorBidi" w:cstheme="minorBidi"/>
        </w:rPr>
      </w:pPr>
      <w:r w:rsidRPr="004B4E1B">
        <w:rPr>
          <w:rFonts w:asciiTheme="minorBidi" w:hAnsiTheme="minorBidi" w:cstheme="minorBidi"/>
        </w:rPr>
        <w:t>Parakstīšanas datums ___________</w:t>
      </w:r>
      <w:r w:rsidRPr="004B4E1B">
        <w:rPr>
          <w:rFonts w:asciiTheme="minorBidi" w:hAnsiTheme="minorBidi" w:cstheme="minorBidi"/>
        </w:rPr>
        <w:tab/>
      </w:r>
      <w:r w:rsidRPr="004B4E1B">
        <w:rPr>
          <w:rFonts w:asciiTheme="minorBidi" w:hAnsiTheme="minorBidi" w:cstheme="minorBidi"/>
        </w:rPr>
        <w:tab/>
        <w:t>Parakstīšanas datums ____________</w:t>
      </w:r>
    </w:p>
    <w:p w14:paraId="52E43F5C" w14:textId="77777777" w:rsidR="0002238C" w:rsidRPr="0002238C" w:rsidRDefault="0002238C" w:rsidP="00367B5B">
      <w:pPr>
        <w:rPr>
          <w:rFonts w:asciiTheme="minorBidi" w:hAnsiTheme="minorBidi" w:cstheme="minorBidi"/>
          <w:sz w:val="22"/>
          <w:szCs w:val="22"/>
        </w:rPr>
      </w:pPr>
    </w:p>
    <w:p w14:paraId="195F849D" w14:textId="77777777" w:rsidR="00367B5B" w:rsidRPr="0002238C" w:rsidRDefault="00000000" w:rsidP="00367B5B">
      <w:pPr>
        <w:rPr>
          <w:rFonts w:asciiTheme="minorBidi" w:hAnsiTheme="minorBidi" w:cstheme="minorBidi"/>
          <w:sz w:val="22"/>
          <w:szCs w:val="22"/>
        </w:rPr>
      </w:pPr>
      <w:r w:rsidRPr="0002238C">
        <w:rPr>
          <w:rFonts w:asciiTheme="minorBidi" w:hAnsiTheme="minorBidi" w:cstheme="minorBidi"/>
          <w:sz w:val="22"/>
          <w:szCs w:val="22"/>
        </w:rPr>
        <w:t>Uzvārds, tālr. xxxxxxx</w:t>
      </w:r>
    </w:p>
    <w:p w14:paraId="006F4CDC" w14:textId="77777777" w:rsidR="00EF41B9" w:rsidRPr="0002238C" w:rsidRDefault="00000000" w:rsidP="00367B5B">
      <w:pPr>
        <w:rPr>
          <w:rFonts w:ascii="Arial" w:hAnsi="Arial" w:cs="Arial"/>
        </w:rPr>
      </w:pPr>
      <w:r w:rsidRPr="0002238C">
        <w:rPr>
          <w:rFonts w:asciiTheme="minorBidi" w:hAnsiTheme="minorBidi" w:cstheme="minorBidi"/>
          <w:sz w:val="22"/>
          <w:szCs w:val="22"/>
        </w:rPr>
        <w:t>vards.uzvards@dkn.lv</w:t>
      </w:r>
      <w:r w:rsidR="004F5503" w:rsidRPr="0002238C">
        <w:rPr>
          <w:rFonts w:ascii="Arial" w:hAnsi="Arial" w:cs="Arial"/>
          <w:b/>
        </w:rPr>
        <w:tab/>
      </w:r>
      <w:r w:rsidR="004F5503" w:rsidRPr="0002238C">
        <w:rPr>
          <w:rFonts w:ascii="Arial" w:hAnsi="Arial" w:cs="Arial"/>
          <w:b/>
        </w:rPr>
        <w:tab/>
      </w:r>
      <w:r w:rsidR="004F5503" w:rsidRPr="0002238C">
        <w:rPr>
          <w:rFonts w:ascii="Arial" w:hAnsi="Arial" w:cs="Arial"/>
          <w:b/>
        </w:rPr>
        <w:tab/>
      </w:r>
      <w:r w:rsidR="004F5503" w:rsidRPr="0002238C">
        <w:rPr>
          <w:rFonts w:ascii="Arial" w:hAnsi="Arial" w:cs="Arial"/>
          <w:b/>
        </w:rPr>
        <w:tab/>
      </w:r>
    </w:p>
    <w:p w14:paraId="48E454E2" w14:textId="77777777" w:rsidR="00EF41B9" w:rsidRPr="0002238C" w:rsidRDefault="00EF41B9" w:rsidP="00EF41B9">
      <w:pPr>
        <w:rPr>
          <w:rFonts w:ascii="Arial" w:hAnsi="Arial" w:cs="Arial"/>
        </w:rPr>
      </w:pPr>
    </w:p>
    <w:p w14:paraId="7A994E72" w14:textId="77777777" w:rsidR="00EF41B9" w:rsidRPr="0002238C" w:rsidRDefault="00EF41B9" w:rsidP="00EF41B9">
      <w:pPr>
        <w:rPr>
          <w:rFonts w:ascii="Arial" w:hAnsi="Arial" w:cs="Arial"/>
        </w:rPr>
      </w:pPr>
    </w:p>
    <w:p w14:paraId="666369BE" w14:textId="77777777" w:rsidR="00EF41B9" w:rsidRPr="0002238C" w:rsidRDefault="00EF41B9" w:rsidP="00EF41B9">
      <w:pPr>
        <w:rPr>
          <w:rFonts w:ascii="Arial" w:hAnsi="Arial" w:cs="Arial"/>
        </w:rPr>
      </w:pPr>
    </w:p>
    <w:p w14:paraId="0EDC8175" w14:textId="77777777" w:rsidR="00EF41B9" w:rsidRPr="0002238C" w:rsidRDefault="00EF41B9" w:rsidP="00EF41B9">
      <w:pPr>
        <w:rPr>
          <w:rFonts w:ascii="Arial" w:hAnsi="Arial" w:cs="Arial"/>
        </w:rPr>
      </w:pPr>
    </w:p>
    <w:p w14:paraId="3C5F1A67" w14:textId="77777777" w:rsidR="00EF41B9" w:rsidRPr="0002238C" w:rsidRDefault="00EF41B9" w:rsidP="00EF41B9">
      <w:pPr>
        <w:rPr>
          <w:rFonts w:ascii="Arial" w:hAnsi="Arial" w:cs="Arial"/>
        </w:rPr>
      </w:pPr>
    </w:p>
    <w:p w14:paraId="2784C466" w14:textId="77777777" w:rsidR="00EF41B9" w:rsidRPr="0002238C" w:rsidRDefault="00EF41B9" w:rsidP="00EF41B9">
      <w:pPr>
        <w:rPr>
          <w:rFonts w:ascii="Arial" w:hAnsi="Arial" w:cs="Arial"/>
        </w:rPr>
      </w:pPr>
    </w:p>
    <w:p w14:paraId="2B6F54DF" w14:textId="77777777" w:rsidR="00EF41B9" w:rsidRPr="0002238C" w:rsidRDefault="00EF41B9" w:rsidP="00EF41B9">
      <w:pPr>
        <w:rPr>
          <w:rFonts w:ascii="Arial" w:hAnsi="Arial" w:cs="Arial"/>
        </w:rPr>
      </w:pPr>
    </w:p>
    <w:p w14:paraId="6917C45A" w14:textId="77777777" w:rsidR="00EF41B9" w:rsidRPr="0002238C" w:rsidRDefault="00EF41B9" w:rsidP="00EF41B9">
      <w:pPr>
        <w:rPr>
          <w:rFonts w:ascii="Arial" w:hAnsi="Arial" w:cs="Arial"/>
        </w:rPr>
      </w:pPr>
    </w:p>
    <w:p w14:paraId="4FD4ACA0" w14:textId="77777777" w:rsidR="00EF41B9" w:rsidRPr="0002238C" w:rsidRDefault="00EF41B9" w:rsidP="00EF41B9">
      <w:pPr>
        <w:rPr>
          <w:rFonts w:ascii="Arial" w:hAnsi="Arial" w:cs="Arial"/>
        </w:rPr>
      </w:pPr>
    </w:p>
    <w:p w14:paraId="2CEF6099" w14:textId="77777777" w:rsidR="00EF41B9" w:rsidRPr="0002238C" w:rsidRDefault="00EF41B9" w:rsidP="00EF41B9">
      <w:pPr>
        <w:rPr>
          <w:rFonts w:ascii="Arial" w:hAnsi="Arial" w:cs="Arial"/>
        </w:rPr>
      </w:pPr>
    </w:p>
    <w:p w14:paraId="7659ABB0" w14:textId="77777777" w:rsidR="00EF41B9" w:rsidRPr="0002238C" w:rsidRDefault="00EF41B9" w:rsidP="00EF41B9">
      <w:pPr>
        <w:rPr>
          <w:rFonts w:ascii="Arial" w:hAnsi="Arial" w:cs="Arial"/>
        </w:rPr>
      </w:pPr>
    </w:p>
    <w:p w14:paraId="691C8488" w14:textId="77777777" w:rsidR="00367B5B" w:rsidRPr="0002238C" w:rsidRDefault="00367B5B" w:rsidP="00EF41B9">
      <w:pPr>
        <w:rPr>
          <w:rFonts w:ascii="Arial" w:hAnsi="Arial" w:cs="Arial"/>
        </w:rPr>
      </w:pPr>
    </w:p>
    <w:p w14:paraId="06155084" w14:textId="77777777" w:rsidR="00367B5B" w:rsidRPr="0002238C" w:rsidRDefault="00367B5B" w:rsidP="00EF41B9">
      <w:pPr>
        <w:rPr>
          <w:rFonts w:ascii="Arial" w:hAnsi="Arial" w:cs="Arial"/>
        </w:rPr>
      </w:pPr>
    </w:p>
    <w:p w14:paraId="7ABE9C22" w14:textId="77777777" w:rsidR="00367B5B" w:rsidRPr="0002238C" w:rsidRDefault="00367B5B" w:rsidP="00EF41B9">
      <w:pPr>
        <w:rPr>
          <w:rFonts w:ascii="Arial" w:hAnsi="Arial" w:cs="Arial"/>
        </w:rPr>
      </w:pPr>
    </w:p>
    <w:p w14:paraId="7D78CFCA" w14:textId="77777777" w:rsidR="00367B5B" w:rsidRPr="0002238C" w:rsidRDefault="00367B5B" w:rsidP="00EF41B9">
      <w:pPr>
        <w:rPr>
          <w:rFonts w:ascii="Arial" w:hAnsi="Arial" w:cs="Arial"/>
        </w:rPr>
      </w:pPr>
    </w:p>
    <w:p w14:paraId="1EC879F0" w14:textId="77777777" w:rsidR="00367B5B" w:rsidRPr="0002238C" w:rsidRDefault="00367B5B" w:rsidP="00EF41B9">
      <w:pPr>
        <w:rPr>
          <w:rFonts w:ascii="Arial" w:hAnsi="Arial" w:cs="Arial"/>
        </w:rPr>
      </w:pPr>
    </w:p>
    <w:p w14:paraId="0BFAA1EA" w14:textId="77777777" w:rsidR="00367B5B" w:rsidRPr="0002238C" w:rsidRDefault="00367B5B" w:rsidP="00EF41B9">
      <w:pPr>
        <w:rPr>
          <w:rFonts w:ascii="Arial" w:hAnsi="Arial" w:cs="Arial"/>
        </w:rPr>
      </w:pPr>
    </w:p>
    <w:p w14:paraId="29224A8D" w14:textId="77777777" w:rsidR="00367B5B" w:rsidRPr="0002238C" w:rsidRDefault="00367B5B" w:rsidP="00EF41B9">
      <w:pPr>
        <w:rPr>
          <w:rFonts w:ascii="Arial" w:hAnsi="Arial" w:cs="Arial"/>
        </w:rPr>
      </w:pPr>
    </w:p>
    <w:p w14:paraId="2392D413" w14:textId="77777777" w:rsidR="00367B5B" w:rsidRPr="0002238C" w:rsidRDefault="00367B5B" w:rsidP="00EF41B9">
      <w:pPr>
        <w:rPr>
          <w:rFonts w:ascii="Arial" w:hAnsi="Arial" w:cs="Arial"/>
        </w:rPr>
      </w:pPr>
    </w:p>
    <w:p w14:paraId="52DE9001" w14:textId="77777777" w:rsidR="00367B5B" w:rsidRPr="0002238C" w:rsidRDefault="00367B5B" w:rsidP="00EF41B9">
      <w:pPr>
        <w:rPr>
          <w:rFonts w:ascii="Arial" w:hAnsi="Arial" w:cs="Arial"/>
        </w:rPr>
      </w:pPr>
    </w:p>
    <w:p w14:paraId="3F474B8F" w14:textId="77777777" w:rsidR="00367B5B" w:rsidRPr="0002238C" w:rsidRDefault="00367B5B" w:rsidP="00EF41B9">
      <w:pPr>
        <w:rPr>
          <w:rFonts w:ascii="Arial" w:hAnsi="Arial" w:cs="Arial"/>
        </w:rPr>
      </w:pPr>
    </w:p>
    <w:p w14:paraId="2D2A7495" w14:textId="77777777" w:rsidR="00367B5B" w:rsidRPr="0002238C" w:rsidRDefault="00367B5B" w:rsidP="00EF41B9">
      <w:pPr>
        <w:rPr>
          <w:rFonts w:ascii="Arial" w:hAnsi="Arial" w:cs="Arial"/>
        </w:rPr>
      </w:pPr>
    </w:p>
    <w:p w14:paraId="50C7447B" w14:textId="77777777" w:rsidR="00367B5B" w:rsidRPr="0002238C" w:rsidRDefault="00367B5B" w:rsidP="00EF41B9">
      <w:pPr>
        <w:rPr>
          <w:rFonts w:ascii="Arial" w:hAnsi="Arial" w:cs="Arial"/>
        </w:rPr>
      </w:pPr>
    </w:p>
    <w:p w14:paraId="079B000C" w14:textId="77777777" w:rsidR="00A073D3" w:rsidRPr="0002238C" w:rsidRDefault="00000000">
      <w:pPr>
        <w:rPr>
          <w:rFonts w:ascii="Arial" w:hAnsi="Arial" w:cs="Arial"/>
        </w:rPr>
      </w:pPr>
      <w:r w:rsidRPr="0002238C">
        <w:rPr>
          <w:rFonts w:ascii="Arial" w:hAnsi="Arial" w:cs="Arial"/>
        </w:rPr>
        <w:br w:type="page"/>
      </w:r>
    </w:p>
    <w:p w14:paraId="605D8C46" w14:textId="77777777" w:rsidR="00367B5B" w:rsidRPr="0002238C" w:rsidRDefault="00000000" w:rsidP="00367B5B">
      <w:pPr>
        <w:jc w:val="right"/>
        <w:rPr>
          <w:rFonts w:ascii="Arial" w:eastAsia="Calibri" w:hAnsi="Arial" w:cs="Arial"/>
        </w:rPr>
      </w:pPr>
      <w:bookmarkStart w:id="2" w:name="_Hlk124416470"/>
      <w:r w:rsidRPr="0002238C">
        <w:rPr>
          <w:rFonts w:ascii="Arial" w:eastAsia="Calibri" w:hAnsi="Arial" w:cs="Arial"/>
        </w:rPr>
        <w:lastRenderedPageBreak/>
        <w:t>GRAFISKAIS PIELIKUMS</w:t>
      </w:r>
    </w:p>
    <w:p w14:paraId="7FDB30F1" w14:textId="77777777" w:rsidR="00367B5B" w:rsidRPr="0002238C" w:rsidRDefault="00000000" w:rsidP="00367B5B">
      <w:pPr>
        <w:jc w:val="right"/>
        <w:rPr>
          <w:rFonts w:ascii="Arial" w:eastAsia="Calibri" w:hAnsi="Arial" w:cs="Arial"/>
          <w:b/>
          <w:bCs/>
        </w:rPr>
      </w:pPr>
      <w:r w:rsidRPr="0002238C">
        <w:rPr>
          <w:rFonts w:ascii="Arial" w:eastAsia="Calibri" w:hAnsi="Arial" w:cs="Arial"/>
        </w:rPr>
        <w:t>_____Zemes nomas līgumam Nr. ______</w:t>
      </w:r>
    </w:p>
    <w:p w14:paraId="16F193C0" w14:textId="77777777" w:rsidR="00367B5B" w:rsidRPr="0002238C" w:rsidRDefault="00367B5B" w:rsidP="00367B5B">
      <w:pPr>
        <w:jc w:val="right"/>
        <w:rPr>
          <w:rFonts w:ascii="Arial" w:eastAsia="Calibri" w:hAnsi="Arial" w:cs="Arial"/>
        </w:rPr>
      </w:pPr>
    </w:p>
    <w:tbl>
      <w:tblPr>
        <w:tblW w:w="0" w:type="auto"/>
        <w:jc w:val="center"/>
        <w:tblLook w:val="04A0" w:firstRow="1" w:lastRow="0" w:firstColumn="1" w:lastColumn="0" w:noHBand="0" w:noVBand="1"/>
      </w:tblPr>
      <w:tblGrid>
        <w:gridCol w:w="9053"/>
      </w:tblGrid>
      <w:tr w:rsidR="00372F01" w14:paraId="2D274D89" w14:textId="77777777" w:rsidTr="00BA28CC">
        <w:trPr>
          <w:jc w:val="center"/>
        </w:trPr>
        <w:tc>
          <w:tcPr>
            <w:tcW w:w="9053" w:type="dxa"/>
          </w:tcPr>
          <w:p w14:paraId="4CBDEC83" w14:textId="77777777" w:rsidR="00367B5B" w:rsidRPr="0002238C" w:rsidRDefault="00000000" w:rsidP="00BA28CC">
            <w:pPr>
              <w:jc w:val="right"/>
              <w:rPr>
                <w:rFonts w:ascii="Arial" w:hAnsi="Arial" w:cs="Arial"/>
              </w:rPr>
            </w:pPr>
            <w:r w:rsidRPr="0002238C">
              <w:rPr>
                <w:rFonts w:ascii="Arial" w:hAnsi="Arial" w:cs="Arial"/>
              </w:rPr>
              <w:t>Nosaukums, ______pagasts,  Dienvidkurzemes novads,</w:t>
            </w:r>
          </w:p>
        </w:tc>
      </w:tr>
      <w:tr w:rsidR="00372F01" w14:paraId="51C14DFC" w14:textId="77777777" w:rsidTr="00BA28CC">
        <w:trPr>
          <w:jc w:val="center"/>
        </w:trPr>
        <w:tc>
          <w:tcPr>
            <w:tcW w:w="9053" w:type="dxa"/>
          </w:tcPr>
          <w:p w14:paraId="57D6427B" w14:textId="77777777" w:rsidR="00367B5B" w:rsidRPr="0002238C" w:rsidRDefault="00000000" w:rsidP="00BA28CC">
            <w:pPr>
              <w:jc w:val="right"/>
              <w:rPr>
                <w:rFonts w:ascii="Arial" w:hAnsi="Arial" w:cs="Arial"/>
              </w:rPr>
            </w:pPr>
            <w:r w:rsidRPr="0002238C">
              <w:rPr>
                <w:rFonts w:ascii="Arial" w:hAnsi="Arial" w:cs="Arial"/>
              </w:rPr>
              <w:t>kadastra apzīmējums</w:t>
            </w:r>
            <w:r w:rsidRPr="0002238C">
              <w:rPr>
                <w:rFonts w:ascii="Arial" w:hAnsi="Arial" w:cs="Arial"/>
                <w:bCs/>
              </w:rPr>
              <w:t xml:space="preserve"> ____________</w:t>
            </w:r>
          </w:p>
        </w:tc>
      </w:tr>
      <w:tr w:rsidR="00372F01" w14:paraId="5CBDFF5B" w14:textId="77777777" w:rsidTr="00BA28CC">
        <w:trPr>
          <w:jc w:val="center"/>
        </w:trPr>
        <w:tc>
          <w:tcPr>
            <w:tcW w:w="9053" w:type="dxa"/>
          </w:tcPr>
          <w:p w14:paraId="7FD9AC90" w14:textId="77777777" w:rsidR="00367B5B" w:rsidRPr="0002238C" w:rsidRDefault="00000000" w:rsidP="00BA28CC">
            <w:pPr>
              <w:jc w:val="right"/>
              <w:rPr>
                <w:rFonts w:ascii="Arial" w:hAnsi="Arial" w:cs="Arial"/>
              </w:rPr>
            </w:pPr>
            <w:r w:rsidRPr="0002238C">
              <w:rPr>
                <w:rFonts w:ascii="Arial" w:hAnsi="Arial" w:cs="Arial"/>
              </w:rPr>
              <w:t xml:space="preserve">iznomātā platība </w:t>
            </w:r>
            <w:r w:rsidRPr="0002238C">
              <w:rPr>
                <w:rFonts w:ascii="Arial" w:hAnsi="Arial" w:cs="Arial"/>
                <w:b/>
                <w:bCs/>
              </w:rPr>
              <w:t>______</w:t>
            </w:r>
            <w:r w:rsidRPr="0002238C">
              <w:rPr>
                <w:rFonts w:ascii="Arial" w:hAnsi="Arial" w:cs="Arial"/>
              </w:rPr>
              <w:t xml:space="preserve"> ha/m</w:t>
            </w:r>
            <w:r w:rsidRPr="0002238C">
              <w:rPr>
                <w:rFonts w:ascii="Arial" w:hAnsi="Arial" w:cs="Arial"/>
                <w:vertAlign w:val="superscript"/>
              </w:rPr>
              <w:t>2</w:t>
            </w:r>
          </w:p>
        </w:tc>
      </w:tr>
    </w:tbl>
    <w:p w14:paraId="7FFA2763" w14:textId="77777777" w:rsidR="00367B5B" w:rsidRPr="0002238C" w:rsidRDefault="00367B5B" w:rsidP="00367B5B">
      <w:pPr>
        <w:jc w:val="center"/>
        <w:rPr>
          <w:rFonts w:ascii="Arial" w:hAnsi="Arial" w:cs="Arial"/>
        </w:rPr>
      </w:pPr>
    </w:p>
    <w:p w14:paraId="3AC5FF4B" w14:textId="77777777" w:rsidR="00367B5B" w:rsidRPr="00A76DAE" w:rsidRDefault="00000000" w:rsidP="00367B5B">
      <w:pPr>
        <w:autoSpaceDE w:val="0"/>
        <w:autoSpaceDN w:val="0"/>
        <w:adjustRightInd w:val="0"/>
        <w:jc w:val="center"/>
        <w:rPr>
          <w:rFonts w:asciiTheme="minorBidi" w:hAnsiTheme="minorBidi" w:cstheme="minorBidi"/>
          <w:noProof/>
        </w:rPr>
      </w:pPr>
      <w:r w:rsidRPr="00A76DAE">
        <w:rPr>
          <w:rFonts w:asciiTheme="minorBidi" w:hAnsiTheme="minorBidi" w:cstheme="minorBidi"/>
          <w:noProof/>
        </w:rPr>
        <w:t>Shēma ar attēlotām iznomātās zemes vienības robežām</w:t>
      </w:r>
    </w:p>
    <w:p w14:paraId="58DFC3AD" w14:textId="77777777" w:rsidR="00367B5B" w:rsidRPr="0002238C" w:rsidRDefault="00367B5B" w:rsidP="00367B5B">
      <w:pPr>
        <w:autoSpaceDE w:val="0"/>
        <w:autoSpaceDN w:val="0"/>
        <w:adjustRightInd w:val="0"/>
        <w:rPr>
          <w:rFonts w:ascii="Arial" w:hAnsi="Arial" w:cs="Arial"/>
          <w:noProof/>
        </w:rPr>
      </w:pPr>
    </w:p>
    <w:p w14:paraId="1B629F1D" w14:textId="77777777" w:rsidR="00367B5B" w:rsidRPr="0002238C" w:rsidRDefault="00000000" w:rsidP="00367B5B">
      <w:pPr>
        <w:spacing w:line="360" w:lineRule="auto"/>
        <w:rPr>
          <w:rFonts w:cs="Arial"/>
        </w:rPr>
      </w:pPr>
      <w:r w:rsidRPr="0002238C">
        <w:rPr>
          <w:rFonts w:cs="Arial"/>
          <w:sz w:val="16"/>
          <w:szCs w:val="16"/>
        </w:rPr>
        <w:t xml:space="preserve">                                                                                                                                      *izmantoti LĢIA un VZD KR dati</w:t>
      </w:r>
    </w:p>
    <w:p w14:paraId="317ED827" w14:textId="77777777" w:rsidR="00367B5B" w:rsidRPr="0002238C" w:rsidRDefault="00367B5B" w:rsidP="00367B5B">
      <w:pPr>
        <w:autoSpaceDE w:val="0"/>
        <w:autoSpaceDN w:val="0"/>
        <w:adjustRightInd w:val="0"/>
        <w:rPr>
          <w:rFonts w:ascii="Arial" w:hAnsi="Arial" w:cs="Arial"/>
          <w:noProof/>
        </w:rPr>
      </w:pPr>
    </w:p>
    <w:p w14:paraId="6A3727FB" w14:textId="77777777" w:rsidR="00367B5B" w:rsidRPr="0002238C" w:rsidRDefault="00367B5B" w:rsidP="00367B5B">
      <w:pPr>
        <w:autoSpaceDE w:val="0"/>
        <w:autoSpaceDN w:val="0"/>
        <w:adjustRightInd w:val="0"/>
        <w:rPr>
          <w:rFonts w:ascii="Arial" w:hAnsi="Arial" w:cs="Arial"/>
          <w:noProof/>
        </w:rPr>
      </w:pPr>
    </w:p>
    <w:p w14:paraId="6105C3E3" w14:textId="77777777" w:rsidR="00367B5B" w:rsidRPr="0002238C" w:rsidRDefault="00367B5B" w:rsidP="00367B5B">
      <w:pPr>
        <w:autoSpaceDE w:val="0"/>
        <w:autoSpaceDN w:val="0"/>
        <w:adjustRightInd w:val="0"/>
        <w:rPr>
          <w:rFonts w:ascii="Arial" w:hAnsi="Arial" w:cs="Arial"/>
          <w:noProof/>
        </w:rPr>
      </w:pPr>
    </w:p>
    <w:p w14:paraId="3538D766" w14:textId="77777777" w:rsidR="00367B5B" w:rsidRPr="0002238C" w:rsidRDefault="00367B5B" w:rsidP="00367B5B">
      <w:pPr>
        <w:autoSpaceDE w:val="0"/>
        <w:autoSpaceDN w:val="0"/>
        <w:adjustRightInd w:val="0"/>
        <w:rPr>
          <w:rFonts w:ascii="Arial" w:hAnsi="Arial" w:cs="Arial"/>
          <w:noProof/>
        </w:rPr>
      </w:pPr>
    </w:p>
    <w:p w14:paraId="60AC282A" w14:textId="77777777" w:rsidR="00367B5B" w:rsidRPr="0002238C" w:rsidRDefault="00367B5B" w:rsidP="00367B5B">
      <w:pPr>
        <w:autoSpaceDE w:val="0"/>
        <w:autoSpaceDN w:val="0"/>
        <w:adjustRightInd w:val="0"/>
        <w:rPr>
          <w:rFonts w:ascii="Arial" w:hAnsi="Arial" w:cs="Arial"/>
          <w:noProof/>
        </w:rPr>
      </w:pPr>
    </w:p>
    <w:p w14:paraId="478DB15E" w14:textId="77777777" w:rsidR="00367B5B" w:rsidRPr="0002238C" w:rsidRDefault="00367B5B" w:rsidP="00367B5B">
      <w:pPr>
        <w:autoSpaceDE w:val="0"/>
        <w:autoSpaceDN w:val="0"/>
        <w:adjustRightInd w:val="0"/>
        <w:rPr>
          <w:rFonts w:ascii="Arial" w:hAnsi="Arial" w:cs="Arial"/>
          <w:noProof/>
        </w:rPr>
      </w:pPr>
    </w:p>
    <w:p w14:paraId="21DA4262" w14:textId="77777777" w:rsidR="00367B5B" w:rsidRPr="0002238C" w:rsidRDefault="00367B5B" w:rsidP="00367B5B">
      <w:pPr>
        <w:autoSpaceDE w:val="0"/>
        <w:autoSpaceDN w:val="0"/>
        <w:adjustRightInd w:val="0"/>
        <w:rPr>
          <w:rFonts w:ascii="Arial" w:hAnsi="Arial" w:cs="Arial"/>
          <w:noProof/>
        </w:rPr>
      </w:pPr>
    </w:p>
    <w:p w14:paraId="4D317E45" w14:textId="77777777" w:rsidR="00367B5B" w:rsidRPr="0002238C" w:rsidRDefault="00367B5B" w:rsidP="00367B5B">
      <w:pPr>
        <w:autoSpaceDE w:val="0"/>
        <w:autoSpaceDN w:val="0"/>
        <w:adjustRightInd w:val="0"/>
        <w:rPr>
          <w:rFonts w:ascii="Arial" w:hAnsi="Arial" w:cs="Arial"/>
          <w:noProof/>
        </w:rPr>
      </w:pPr>
    </w:p>
    <w:p w14:paraId="7EC600A5" w14:textId="77777777" w:rsidR="00367B5B" w:rsidRPr="0002238C" w:rsidRDefault="00367B5B" w:rsidP="00367B5B">
      <w:pPr>
        <w:autoSpaceDE w:val="0"/>
        <w:autoSpaceDN w:val="0"/>
        <w:adjustRightInd w:val="0"/>
        <w:rPr>
          <w:rFonts w:ascii="Arial" w:hAnsi="Arial" w:cs="Arial"/>
          <w:noProof/>
        </w:rPr>
      </w:pPr>
    </w:p>
    <w:p w14:paraId="0D13A325" w14:textId="77777777" w:rsidR="00367B5B" w:rsidRPr="0002238C" w:rsidRDefault="00367B5B" w:rsidP="00367B5B">
      <w:pPr>
        <w:rPr>
          <w:rFonts w:ascii="Arial" w:hAnsi="Arial" w:cs="Arial"/>
        </w:rPr>
      </w:pPr>
    </w:p>
    <w:p w14:paraId="456676D1" w14:textId="77777777" w:rsidR="00367B5B" w:rsidRPr="0002238C" w:rsidRDefault="00000000" w:rsidP="00367B5B">
      <w:pPr>
        <w:tabs>
          <w:tab w:val="left" w:pos="284"/>
        </w:tabs>
        <w:jc w:val="both"/>
        <w:rPr>
          <w:rFonts w:ascii="Arial" w:hAnsi="Arial" w:cs="Arial"/>
        </w:rPr>
      </w:pPr>
      <w:r w:rsidRPr="0002238C">
        <w:rPr>
          <w:rFonts w:ascii="Arial" w:hAnsi="Arial" w:cs="Arial"/>
        </w:rPr>
        <w:t>Sagatavoja nekustamā īpašuma speciāliste V.Uzvārds</w:t>
      </w:r>
    </w:p>
    <w:p w14:paraId="06E9087F" w14:textId="77777777" w:rsidR="00367B5B" w:rsidRPr="0002238C" w:rsidRDefault="00367B5B" w:rsidP="00367B5B">
      <w:pPr>
        <w:spacing w:line="360" w:lineRule="auto"/>
        <w:jc w:val="right"/>
        <w:rPr>
          <w:rFonts w:ascii="Arial" w:eastAsia="Calibri" w:hAnsi="Arial" w:cs="Arial"/>
        </w:rPr>
      </w:pPr>
    </w:p>
    <w:tbl>
      <w:tblPr>
        <w:tblW w:w="0" w:type="auto"/>
        <w:tblLook w:val="04A0" w:firstRow="1" w:lastRow="0" w:firstColumn="1" w:lastColumn="0" w:noHBand="0" w:noVBand="1"/>
      </w:tblPr>
      <w:tblGrid>
        <w:gridCol w:w="3969"/>
        <w:gridCol w:w="567"/>
        <w:gridCol w:w="4301"/>
      </w:tblGrid>
      <w:tr w:rsidR="00372F01" w14:paraId="1154D672" w14:textId="77777777" w:rsidTr="00BA28CC">
        <w:tc>
          <w:tcPr>
            <w:tcW w:w="3969" w:type="dxa"/>
          </w:tcPr>
          <w:p w14:paraId="34F79813" w14:textId="77777777" w:rsidR="00367B5B" w:rsidRPr="0002238C" w:rsidRDefault="00000000" w:rsidP="00BA28CC">
            <w:pPr>
              <w:contextualSpacing/>
              <w:rPr>
                <w:rFonts w:ascii="Arial" w:hAnsi="Arial" w:cs="Arial"/>
                <w:b/>
                <w:bCs/>
              </w:rPr>
            </w:pPr>
            <w:bookmarkStart w:id="3" w:name="_Hlk126245416"/>
            <w:bookmarkEnd w:id="2"/>
            <w:r w:rsidRPr="0002238C">
              <w:rPr>
                <w:rFonts w:ascii="Arial" w:eastAsia="Calibri" w:hAnsi="Arial" w:cs="Arial"/>
                <w:b/>
                <w:bCs/>
                <w:lang w:eastAsia="en-US"/>
              </w:rPr>
              <w:t>IZNOMĀTĀJS:</w:t>
            </w:r>
          </w:p>
        </w:tc>
        <w:tc>
          <w:tcPr>
            <w:tcW w:w="567" w:type="dxa"/>
          </w:tcPr>
          <w:p w14:paraId="1991E3A0" w14:textId="77777777" w:rsidR="00367B5B" w:rsidRPr="0002238C" w:rsidRDefault="00367B5B" w:rsidP="00BA28CC">
            <w:pPr>
              <w:contextualSpacing/>
              <w:rPr>
                <w:rFonts w:ascii="Arial" w:eastAsia="Calibri" w:hAnsi="Arial" w:cs="Arial"/>
                <w:b/>
                <w:bCs/>
                <w:lang w:eastAsia="en-US"/>
              </w:rPr>
            </w:pPr>
          </w:p>
        </w:tc>
        <w:tc>
          <w:tcPr>
            <w:tcW w:w="4301" w:type="dxa"/>
          </w:tcPr>
          <w:p w14:paraId="0CD638FC" w14:textId="77777777" w:rsidR="00367B5B" w:rsidRPr="0002238C" w:rsidRDefault="00000000" w:rsidP="00BA28CC">
            <w:pPr>
              <w:contextualSpacing/>
              <w:rPr>
                <w:rFonts w:ascii="Arial" w:hAnsi="Arial" w:cs="Arial"/>
                <w:b/>
                <w:bCs/>
              </w:rPr>
            </w:pPr>
            <w:r w:rsidRPr="0002238C">
              <w:rPr>
                <w:rFonts w:ascii="Arial" w:eastAsia="Calibri" w:hAnsi="Arial" w:cs="Arial"/>
                <w:b/>
                <w:bCs/>
                <w:lang w:eastAsia="en-US"/>
              </w:rPr>
              <w:t>NOMNIEKS:</w:t>
            </w:r>
          </w:p>
        </w:tc>
      </w:tr>
      <w:tr w:rsidR="00372F01" w14:paraId="6C87E54B" w14:textId="77777777" w:rsidTr="00BA28CC">
        <w:tc>
          <w:tcPr>
            <w:tcW w:w="3969" w:type="dxa"/>
          </w:tcPr>
          <w:p w14:paraId="7EB37E0B" w14:textId="77777777" w:rsidR="00367B5B" w:rsidRPr="0002238C" w:rsidRDefault="00367B5B" w:rsidP="00BA28CC">
            <w:pPr>
              <w:contextualSpacing/>
              <w:rPr>
                <w:rFonts w:ascii="Arial" w:hAnsi="Arial" w:cs="Arial"/>
                <w:b/>
                <w:bCs/>
              </w:rPr>
            </w:pPr>
          </w:p>
          <w:p w14:paraId="46F779C3" w14:textId="77777777" w:rsidR="00367B5B" w:rsidRPr="0002238C" w:rsidRDefault="00367B5B" w:rsidP="00BA28CC">
            <w:pPr>
              <w:contextualSpacing/>
              <w:rPr>
                <w:rFonts w:ascii="Arial" w:hAnsi="Arial" w:cs="Arial"/>
                <w:b/>
                <w:bCs/>
              </w:rPr>
            </w:pPr>
          </w:p>
        </w:tc>
        <w:tc>
          <w:tcPr>
            <w:tcW w:w="567" w:type="dxa"/>
          </w:tcPr>
          <w:p w14:paraId="1F06FACB" w14:textId="77777777" w:rsidR="00367B5B" w:rsidRPr="0002238C" w:rsidRDefault="00367B5B" w:rsidP="00BA28CC">
            <w:pPr>
              <w:contextualSpacing/>
              <w:rPr>
                <w:rFonts w:ascii="Arial" w:hAnsi="Arial" w:cs="Arial"/>
                <w:b/>
                <w:bCs/>
              </w:rPr>
            </w:pPr>
          </w:p>
        </w:tc>
        <w:tc>
          <w:tcPr>
            <w:tcW w:w="4301" w:type="dxa"/>
          </w:tcPr>
          <w:p w14:paraId="69D00620" w14:textId="77777777" w:rsidR="00367B5B" w:rsidRPr="0002238C" w:rsidRDefault="00367B5B" w:rsidP="00BA28CC">
            <w:pPr>
              <w:contextualSpacing/>
              <w:rPr>
                <w:rFonts w:ascii="Arial" w:hAnsi="Arial" w:cs="Arial"/>
                <w:b/>
                <w:bCs/>
              </w:rPr>
            </w:pPr>
          </w:p>
        </w:tc>
      </w:tr>
      <w:tr w:rsidR="00372F01" w14:paraId="5D350DD2" w14:textId="77777777" w:rsidTr="00BA28CC">
        <w:tc>
          <w:tcPr>
            <w:tcW w:w="3969" w:type="dxa"/>
          </w:tcPr>
          <w:p w14:paraId="34746F20" w14:textId="77777777" w:rsidR="00367B5B" w:rsidRPr="0002238C" w:rsidRDefault="00367B5B" w:rsidP="00BA28CC">
            <w:pPr>
              <w:contextualSpacing/>
              <w:rPr>
                <w:rFonts w:ascii="Arial" w:eastAsia="Calibri" w:hAnsi="Arial" w:cs="Arial"/>
                <w:lang w:eastAsia="en-US"/>
              </w:rPr>
            </w:pPr>
          </w:p>
        </w:tc>
        <w:tc>
          <w:tcPr>
            <w:tcW w:w="567" w:type="dxa"/>
          </w:tcPr>
          <w:p w14:paraId="71D7E248" w14:textId="77777777" w:rsidR="00367B5B" w:rsidRPr="0002238C" w:rsidRDefault="00367B5B" w:rsidP="00BA28CC">
            <w:pPr>
              <w:contextualSpacing/>
              <w:rPr>
                <w:rFonts w:ascii="Arial" w:hAnsi="Arial" w:cs="Arial"/>
              </w:rPr>
            </w:pPr>
          </w:p>
        </w:tc>
        <w:tc>
          <w:tcPr>
            <w:tcW w:w="4301" w:type="dxa"/>
          </w:tcPr>
          <w:p w14:paraId="0210E530" w14:textId="77777777" w:rsidR="00367B5B" w:rsidRPr="0002238C" w:rsidRDefault="00367B5B" w:rsidP="00BA28CC">
            <w:pPr>
              <w:contextualSpacing/>
              <w:rPr>
                <w:rFonts w:ascii="Arial" w:hAnsi="Arial" w:cs="Arial"/>
              </w:rPr>
            </w:pPr>
          </w:p>
        </w:tc>
      </w:tr>
      <w:tr w:rsidR="00372F01" w14:paraId="29527952" w14:textId="77777777" w:rsidTr="00BA28CC">
        <w:tc>
          <w:tcPr>
            <w:tcW w:w="3969" w:type="dxa"/>
            <w:tcBorders>
              <w:bottom w:val="single" w:sz="4" w:space="0" w:color="auto"/>
            </w:tcBorders>
          </w:tcPr>
          <w:p w14:paraId="576011A6" w14:textId="77777777" w:rsidR="00367B5B" w:rsidRPr="0002238C" w:rsidRDefault="00000000" w:rsidP="00BA28CC">
            <w:pPr>
              <w:contextualSpacing/>
              <w:rPr>
                <w:rFonts w:ascii="Arial" w:eastAsia="Calibri" w:hAnsi="Arial" w:cs="Arial"/>
                <w:lang w:eastAsia="en-US"/>
              </w:rPr>
            </w:pPr>
            <w:r w:rsidRPr="0002238C">
              <w:rPr>
                <w:rFonts w:ascii="Arial" w:eastAsia="Calibri" w:hAnsi="Arial" w:cs="Arial"/>
                <w:lang w:eastAsia="en-US"/>
              </w:rPr>
              <w:t>*PARAKSTS</w:t>
            </w:r>
          </w:p>
        </w:tc>
        <w:tc>
          <w:tcPr>
            <w:tcW w:w="567" w:type="dxa"/>
          </w:tcPr>
          <w:p w14:paraId="1B91EE6A" w14:textId="77777777" w:rsidR="00367B5B" w:rsidRPr="0002238C" w:rsidRDefault="00367B5B" w:rsidP="00BA28CC">
            <w:pPr>
              <w:contextualSpacing/>
              <w:rPr>
                <w:rFonts w:ascii="Arial" w:eastAsia="Calibri" w:hAnsi="Arial" w:cs="Arial"/>
                <w:lang w:eastAsia="en-US"/>
              </w:rPr>
            </w:pPr>
          </w:p>
        </w:tc>
        <w:tc>
          <w:tcPr>
            <w:tcW w:w="4301" w:type="dxa"/>
            <w:tcBorders>
              <w:bottom w:val="single" w:sz="4" w:space="0" w:color="auto"/>
            </w:tcBorders>
          </w:tcPr>
          <w:p w14:paraId="48741B92" w14:textId="77777777" w:rsidR="00367B5B" w:rsidRPr="0002238C" w:rsidRDefault="00000000" w:rsidP="00BA28CC">
            <w:pPr>
              <w:contextualSpacing/>
              <w:rPr>
                <w:rFonts w:ascii="Arial" w:hAnsi="Arial" w:cs="Arial"/>
              </w:rPr>
            </w:pPr>
            <w:r w:rsidRPr="0002238C">
              <w:rPr>
                <w:rFonts w:ascii="Arial" w:eastAsia="Calibri" w:hAnsi="Arial" w:cs="Arial"/>
                <w:lang w:eastAsia="en-US"/>
              </w:rPr>
              <w:t>*PARAKSTS</w:t>
            </w:r>
          </w:p>
        </w:tc>
      </w:tr>
      <w:tr w:rsidR="00372F01" w14:paraId="1DF679D8" w14:textId="77777777" w:rsidTr="00BA28CC">
        <w:trPr>
          <w:trHeight w:val="526"/>
        </w:trPr>
        <w:tc>
          <w:tcPr>
            <w:tcW w:w="3969" w:type="dxa"/>
            <w:tcBorders>
              <w:top w:val="single" w:sz="4" w:space="0" w:color="auto"/>
            </w:tcBorders>
          </w:tcPr>
          <w:p w14:paraId="5C050AFD" w14:textId="77777777" w:rsidR="00367B5B" w:rsidRPr="0002238C" w:rsidRDefault="00367B5B" w:rsidP="00BA28CC">
            <w:pPr>
              <w:contextualSpacing/>
              <w:rPr>
                <w:rFonts w:ascii="Arial" w:eastAsia="Calibri" w:hAnsi="Arial" w:cs="Arial"/>
                <w:lang w:eastAsia="en-US"/>
              </w:rPr>
            </w:pPr>
          </w:p>
        </w:tc>
        <w:tc>
          <w:tcPr>
            <w:tcW w:w="567" w:type="dxa"/>
          </w:tcPr>
          <w:p w14:paraId="488381B2" w14:textId="77777777" w:rsidR="00367B5B" w:rsidRPr="0002238C" w:rsidRDefault="00367B5B" w:rsidP="00BA28CC">
            <w:pPr>
              <w:contextualSpacing/>
              <w:rPr>
                <w:rFonts w:ascii="Arial" w:hAnsi="Arial" w:cs="Arial"/>
              </w:rPr>
            </w:pPr>
          </w:p>
        </w:tc>
        <w:tc>
          <w:tcPr>
            <w:tcW w:w="4301" w:type="dxa"/>
            <w:tcBorders>
              <w:top w:val="single" w:sz="4" w:space="0" w:color="auto"/>
            </w:tcBorders>
          </w:tcPr>
          <w:p w14:paraId="7813782E" w14:textId="77777777" w:rsidR="00367B5B" w:rsidRPr="0002238C" w:rsidRDefault="00367B5B" w:rsidP="00BA28CC">
            <w:pPr>
              <w:contextualSpacing/>
              <w:rPr>
                <w:rFonts w:ascii="Arial" w:hAnsi="Arial" w:cs="Arial"/>
              </w:rPr>
            </w:pPr>
          </w:p>
        </w:tc>
      </w:tr>
      <w:tr w:rsidR="00372F01" w14:paraId="3BE89217" w14:textId="77777777" w:rsidTr="00BA28CC">
        <w:trPr>
          <w:trHeight w:val="265"/>
        </w:trPr>
        <w:tc>
          <w:tcPr>
            <w:tcW w:w="3969" w:type="dxa"/>
          </w:tcPr>
          <w:p w14:paraId="13AD1423" w14:textId="77777777" w:rsidR="00367B5B" w:rsidRPr="0002238C" w:rsidRDefault="00000000" w:rsidP="00BA28CC">
            <w:pPr>
              <w:contextualSpacing/>
              <w:jc w:val="center"/>
              <w:rPr>
                <w:rFonts w:ascii="Arial" w:eastAsia="Calibri" w:hAnsi="Arial" w:cs="Arial"/>
                <w:lang w:eastAsia="en-US"/>
              </w:rPr>
            </w:pPr>
            <w:r w:rsidRPr="0002238C">
              <w:rPr>
                <w:rFonts w:ascii="Arial" w:hAnsi="Arial" w:cs="Arial"/>
              </w:rPr>
              <w:t>V.Uzvārds</w:t>
            </w:r>
          </w:p>
        </w:tc>
        <w:tc>
          <w:tcPr>
            <w:tcW w:w="567" w:type="dxa"/>
          </w:tcPr>
          <w:p w14:paraId="71EA2CD2" w14:textId="77777777" w:rsidR="00367B5B" w:rsidRPr="0002238C" w:rsidRDefault="00367B5B" w:rsidP="00BA28CC">
            <w:pPr>
              <w:contextualSpacing/>
              <w:jc w:val="center"/>
              <w:rPr>
                <w:rFonts w:ascii="Arial" w:hAnsi="Arial" w:cs="Arial"/>
              </w:rPr>
            </w:pPr>
          </w:p>
        </w:tc>
        <w:tc>
          <w:tcPr>
            <w:tcW w:w="4301" w:type="dxa"/>
          </w:tcPr>
          <w:p w14:paraId="3FC677A4" w14:textId="77777777" w:rsidR="00367B5B" w:rsidRPr="0002238C" w:rsidRDefault="00000000" w:rsidP="00BA28CC">
            <w:pPr>
              <w:contextualSpacing/>
              <w:jc w:val="center"/>
              <w:rPr>
                <w:rFonts w:ascii="Arial" w:hAnsi="Arial" w:cs="Arial"/>
              </w:rPr>
            </w:pPr>
            <w:r w:rsidRPr="0002238C">
              <w:rPr>
                <w:rFonts w:ascii="Arial" w:hAnsi="Arial" w:cs="Arial"/>
              </w:rPr>
              <w:t>V.Uzvārds</w:t>
            </w:r>
          </w:p>
        </w:tc>
      </w:tr>
      <w:bookmarkEnd w:id="3"/>
    </w:tbl>
    <w:p w14:paraId="64394915" w14:textId="77777777" w:rsidR="00367B5B" w:rsidRPr="0002238C" w:rsidRDefault="00367B5B" w:rsidP="00EF41B9">
      <w:pPr>
        <w:rPr>
          <w:rFonts w:ascii="Arial" w:hAnsi="Arial" w:cs="Arial"/>
        </w:rPr>
      </w:pPr>
    </w:p>
    <w:sectPr w:rsidR="00367B5B" w:rsidRPr="0002238C" w:rsidSect="00367B5B">
      <w:type w:val="continuous"/>
      <w:pgSz w:w="11906" w:h="16838"/>
      <w:pgMar w:top="1134" w:right="1134" w:bottom="1134" w:left="170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9D06" w14:textId="77777777" w:rsidR="002411EC" w:rsidRDefault="002411EC">
      <w:r>
        <w:separator/>
      </w:r>
    </w:p>
  </w:endnote>
  <w:endnote w:type="continuationSeparator" w:id="0">
    <w:p w14:paraId="65D05B58" w14:textId="77777777" w:rsidR="002411EC" w:rsidRDefault="0024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4346" w14:textId="77777777" w:rsidR="00372F01"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60B2" w14:textId="77777777" w:rsidR="00372F01"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5943" w14:textId="77777777" w:rsidR="002411EC" w:rsidRDefault="002411EC">
      <w:r>
        <w:separator/>
      </w:r>
    </w:p>
  </w:footnote>
  <w:footnote w:type="continuationSeparator" w:id="0">
    <w:p w14:paraId="7153F20C" w14:textId="77777777" w:rsidR="002411EC" w:rsidRDefault="00241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71"/>
    <w:multiLevelType w:val="multilevel"/>
    <w:tmpl w:val="B5A2AF28"/>
    <w:lvl w:ilvl="0">
      <w:start w:val="6"/>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053F6A09"/>
    <w:multiLevelType w:val="multilevel"/>
    <w:tmpl w:val="A0B00AF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474329"/>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 w15:restartNumberingAfterBreak="0">
    <w:nsid w:val="0A2609BE"/>
    <w:multiLevelType w:val="multilevel"/>
    <w:tmpl w:val="FA8C8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B631E4"/>
    <w:multiLevelType w:val="multilevel"/>
    <w:tmpl w:val="8F3438BE"/>
    <w:lvl w:ilvl="0">
      <w:start w:val="7"/>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11342727"/>
    <w:multiLevelType w:val="multilevel"/>
    <w:tmpl w:val="A0B00AF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D7041B"/>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 w15:restartNumberingAfterBreak="0">
    <w:nsid w:val="207E276C"/>
    <w:multiLevelType w:val="multilevel"/>
    <w:tmpl w:val="A0B00AF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0A3AAA"/>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9" w15:restartNumberingAfterBreak="0">
    <w:nsid w:val="297E059C"/>
    <w:multiLevelType w:val="multilevel"/>
    <w:tmpl w:val="A0B00AF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255C8B"/>
    <w:multiLevelType w:val="multilevel"/>
    <w:tmpl w:val="A0B00AF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813CAF"/>
    <w:multiLevelType w:val="hybridMultilevel"/>
    <w:tmpl w:val="78AE430C"/>
    <w:lvl w:ilvl="0" w:tplc="6198A002">
      <w:start w:val="1"/>
      <w:numFmt w:val="decimal"/>
      <w:lvlText w:val="%1."/>
      <w:lvlJc w:val="left"/>
      <w:pPr>
        <w:ind w:left="783" w:hanging="360"/>
      </w:pPr>
    </w:lvl>
    <w:lvl w:ilvl="1" w:tplc="F168C570" w:tentative="1">
      <w:start w:val="1"/>
      <w:numFmt w:val="lowerLetter"/>
      <w:lvlText w:val="%2."/>
      <w:lvlJc w:val="left"/>
      <w:pPr>
        <w:ind w:left="1503" w:hanging="360"/>
      </w:pPr>
    </w:lvl>
    <w:lvl w:ilvl="2" w:tplc="F81CEE70" w:tentative="1">
      <w:start w:val="1"/>
      <w:numFmt w:val="lowerRoman"/>
      <w:lvlText w:val="%3."/>
      <w:lvlJc w:val="right"/>
      <w:pPr>
        <w:ind w:left="2223" w:hanging="180"/>
      </w:pPr>
    </w:lvl>
    <w:lvl w:ilvl="3" w:tplc="0804EAAE" w:tentative="1">
      <w:start w:val="1"/>
      <w:numFmt w:val="decimal"/>
      <w:lvlText w:val="%4."/>
      <w:lvlJc w:val="left"/>
      <w:pPr>
        <w:ind w:left="2943" w:hanging="360"/>
      </w:pPr>
    </w:lvl>
    <w:lvl w:ilvl="4" w:tplc="C49E61F6" w:tentative="1">
      <w:start w:val="1"/>
      <w:numFmt w:val="lowerLetter"/>
      <w:lvlText w:val="%5."/>
      <w:lvlJc w:val="left"/>
      <w:pPr>
        <w:ind w:left="3663" w:hanging="360"/>
      </w:pPr>
    </w:lvl>
    <w:lvl w:ilvl="5" w:tplc="9FCCCDB6" w:tentative="1">
      <w:start w:val="1"/>
      <w:numFmt w:val="lowerRoman"/>
      <w:lvlText w:val="%6."/>
      <w:lvlJc w:val="right"/>
      <w:pPr>
        <w:ind w:left="4383" w:hanging="180"/>
      </w:pPr>
    </w:lvl>
    <w:lvl w:ilvl="6" w:tplc="672C6934" w:tentative="1">
      <w:start w:val="1"/>
      <w:numFmt w:val="decimal"/>
      <w:lvlText w:val="%7."/>
      <w:lvlJc w:val="left"/>
      <w:pPr>
        <w:ind w:left="5103" w:hanging="360"/>
      </w:pPr>
    </w:lvl>
    <w:lvl w:ilvl="7" w:tplc="7598EB04" w:tentative="1">
      <w:start w:val="1"/>
      <w:numFmt w:val="lowerLetter"/>
      <w:lvlText w:val="%8."/>
      <w:lvlJc w:val="left"/>
      <w:pPr>
        <w:ind w:left="5823" w:hanging="360"/>
      </w:pPr>
    </w:lvl>
    <w:lvl w:ilvl="8" w:tplc="AB52DAFA" w:tentative="1">
      <w:start w:val="1"/>
      <w:numFmt w:val="lowerRoman"/>
      <w:lvlText w:val="%9."/>
      <w:lvlJc w:val="right"/>
      <w:pPr>
        <w:ind w:left="6543" w:hanging="180"/>
      </w:pPr>
    </w:lvl>
  </w:abstractNum>
  <w:abstractNum w:abstractNumId="12" w15:restartNumberingAfterBreak="0">
    <w:nsid w:val="41EF2033"/>
    <w:multiLevelType w:val="multilevel"/>
    <w:tmpl w:val="DDFA72B2"/>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5811FA"/>
    <w:multiLevelType w:val="multilevel"/>
    <w:tmpl w:val="88A82196"/>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b w:val="0"/>
        <w:bCs/>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5" w15:restartNumberingAfterBreak="0">
    <w:nsid w:val="567C20A3"/>
    <w:multiLevelType w:val="multilevel"/>
    <w:tmpl w:val="846EF426"/>
    <w:lvl w:ilvl="0">
      <w:start w:val="4"/>
      <w:numFmt w:val="decimal"/>
      <w:lvlText w:val="%1."/>
      <w:lvlJc w:val="left"/>
      <w:pPr>
        <w:ind w:left="390" w:hanging="390"/>
      </w:pPr>
      <w:rPr>
        <w:rFonts w:hint="default"/>
      </w:rPr>
    </w:lvl>
    <w:lvl w:ilvl="1">
      <w:start w:val="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1B391E"/>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num w:numId="1" w16cid:durableId="525943502">
    <w:abstractNumId w:val="11"/>
  </w:num>
  <w:num w:numId="2" w16cid:durableId="1781142925">
    <w:abstractNumId w:val="14"/>
  </w:num>
  <w:num w:numId="3" w16cid:durableId="1176993507">
    <w:abstractNumId w:val="16"/>
  </w:num>
  <w:num w:numId="4" w16cid:durableId="460390517">
    <w:abstractNumId w:val="6"/>
  </w:num>
  <w:num w:numId="5" w16cid:durableId="357200899">
    <w:abstractNumId w:val="17"/>
  </w:num>
  <w:num w:numId="6" w16cid:durableId="1041516050">
    <w:abstractNumId w:val="13"/>
  </w:num>
  <w:num w:numId="7" w16cid:durableId="1516580790">
    <w:abstractNumId w:val="2"/>
  </w:num>
  <w:num w:numId="8" w16cid:durableId="254630257">
    <w:abstractNumId w:val="8"/>
  </w:num>
  <w:num w:numId="9" w16cid:durableId="1298103730">
    <w:abstractNumId w:val="12"/>
  </w:num>
  <w:num w:numId="10" w16cid:durableId="1628120489">
    <w:abstractNumId w:val="9"/>
  </w:num>
  <w:num w:numId="11" w16cid:durableId="200749115">
    <w:abstractNumId w:val="7"/>
  </w:num>
  <w:num w:numId="12" w16cid:durableId="657271566">
    <w:abstractNumId w:val="1"/>
  </w:num>
  <w:num w:numId="13" w16cid:durableId="540476827">
    <w:abstractNumId w:val="5"/>
  </w:num>
  <w:num w:numId="14" w16cid:durableId="2043164588">
    <w:abstractNumId w:val="10"/>
  </w:num>
  <w:num w:numId="15" w16cid:durableId="1851871229">
    <w:abstractNumId w:val="3"/>
  </w:num>
  <w:num w:numId="16" w16cid:durableId="1942180763">
    <w:abstractNumId w:val="15"/>
  </w:num>
  <w:num w:numId="17" w16cid:durableId="210503997">
    <w:abstractNumId w:val="0"/>
  </w:num>
  <w:num w:numId="18" w16cid:durableId="740323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835"/>
    <w:rsid w:val="0002238C"/>
    <w:rsid w:val="00023DF3"/>
    <w:rsid w:val="00025575"/>
    <w:rsid w:val="0009152D"/>
    <w:rsid w:val="000D6321"/>
    <w:rsid w:val="00115AC2"/>
    <w:rsid w:val="001340B3"/>
    <w:rsid w:val="00140F15"/>
    <w:rsid w:val="00146AFC"/>
    <w:rsid w:val="001542A9"/>
    <w:rsid w:val="00160D75"/>
    <w:rsid w:val="001770A5"/>
    <w:rsid w:val="001E5835"/>
    <w:rsid w:val="00207182"/>
    <w:rsid w:val="00211D84"/>
    <w:rsid w:val="002349A5"/>
    <w:rsid w:val="002411EC"/>
    <w:rsid w:val="00251E91"/>
    <w:rsid w:val="002A1F2C"/>
    <w:rsid w:val="002F4C73"/>
    <w:rsid w:val="003009EF"/>
    <w:rsid w:val="00367B5B"/>
    <w:rsid w:val="00372F01"/>
    <w:rsid w:val="003B42DA"/>
    <w:rsid w:val="003D1904"/>
    <w:rsid w:val="00404D05"/>
    <w:rsid w:val="004B299E"/>
    <w:rsid w:val="004B4E1B"/>
    <w:rsid w:val="004F5503"/>
    <w:rsid w:val="0050132C"/>
    <w:rsid w:val="0052756C"/>
    <w:rsid w:val="00550392"/>
    <w:rsid w:val="00574788"/>
    <w:rsid w:val="006069F4"/>
    <w:rsid w:val="006400AC"/>
    <w:rsid w:val="00675CC6"/>
    <w:rsid w:val="00686AB6"/>
    <w:rsid w:val="006F236F"/>
    <w:rsid w:val="00722D51"/>
    <w:rsid w:val="0074120A"/>
    <w:rsid w:val="007575BF"/>
    <w:rsid w:val="007A7BD9"/>
    <w:rsid w:val="007B20B1"/>
    <w:rsid w:val="007D67EF"/>
    <w:rsid w:val="007E4E6B"/>
    <w:rsid w:val="0080108E"/>
    <w:rsid w:val="00803825"/>
    <w:rsid w:val="00807013"/>
    <w:rsid w:val="008456DE"/>
    <w:rsid w:val="00845DFF"/>
    <w:rsid w:val="008A78E0"/>
    <w:rsid w:val="008B64E7"/>
    <w:rsid w:val="008F4D3C"/>
    <w:rsid w:val="00914CE1"/>
    <w:rsid w:val="00920AEA"/>
    <w:rsid w:val="0093627E"/>
    <w:rsid w:val="0096073E"/>
    <w:rsid w:val="0099142D"/>
    <w:rsid w:val="009F1A0C"/>
    <w:rsid w:val="00A073D3"/>
    <w:rsid w:val="00A2253E"/>
    <w:rsid w:val="00A52236"/>
    <w:rsid w:val="00A71BA7"/>
    <w:rsid w:val="00A76DAE"/>
    <w:rsid w:val="00A77ACF"/>
    <w:rsid w:val="00AE4740"/>
    <w:rsid w:val="00B35188"/>
    <w:rsid w:val="00B7379B"/>
    <w:rsid w:val="00BA28CC"/>
    <w:rsid w:val="00C537AB"/>
    <w:rsid w:val="00C74CF2"/>
    <w:rsid w:val="00CA45C8"/>
    <w:rsid w:val="00CC1F88"/>
    <w:rsid w:val="00CF74FE"/>
    <w:rsid w:val="00D00807"/>
    <w:rsid w:val="00D20A98"/>
    <w:rsid w:val="00D3080E"/>
    <w:rsid w:val="00D4590F"/>
    <w:rsid w:val="00D96773"/>
    <w:rsid w:val="00DA0355"/>
    <w:rsid w:val="00DB5BDC"/>
    <w:rsid w:val="00DC738E"/>
    <w:rsid w:val="00E93335"/>
    <w:rsid w:val="00EC4BCA"/>
    <w:rsid w:val="00EF41B9"/>
    <w:rsid w:val="00F1073D"/>
    <w:rsid w:val="00F15213"/>
    <w:rsid w:val="00F17D76"/>
    <w:rsid w:val="00FA2C9F"/>
    <w:rsid w:val="00FE2052"/>
    <w:rsid w:val="00FE76AF"/>
    <w:rsid w:val="00FF520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7A8ACAC"/>
  <w15:chartTrackingRefBased/>
  <w15:docId w15:val="{E125316B-CB58-4917-BE18-447086AF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2756C"/>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1E5835"/>
    <w:pPr>
      <w:spacing w:before="100" w:beforeAutospacing="1" w:after="100" w:afterAutospacing="1"/>
    </w:pPr>
  </w:style>
  <w:style w:type="paragraph" w:customStyle="1" w:styleId="naiskr">
    <w:name w:val="naiskr"/>
    <w:basedOn w:val="Parasts"/>
    <w:rsid w:val="001E5835"/>
    <w:pPr>
      <w:spacing w:before="100" w:beforeAutospacing="1" w:after="100" w:afterAutospacing="1"/>
    </w:pPr>
  </w:style>
  <w:style w:type="paragraph" w:customStyle="1" w:styleId="naisf">
    <w:name w:val="naisf"/>
    <w:basedOn w:val="Parasts"/>
    <w:rsid w:val="001E5835"/>
    <w:pPr>
      <w:spacing w:before="100" w:beforeAutospacing="1" w:after="100" w:afterAutospacing="1"/>
    </w:pPr>
  </w:style>
  <w:style w:type="paragraph" w:styleId="Balonteksts">
    <w:name w:val="Balloon Text"/>
    <w:basedOn w:val="Parasts"/>
    <w:semiHidden/>
    <w:rsid w:val="001E5835"/>
    <w:rPr>
      <w:rFonts w:ascii="Tahoma" w:hAnsi="Tahoma" w:cs="Tahoma"/>
      <w:sz w:val="16"/>
      <w:szCs w:val="16"/>
    </w:rPr>
  </w:style>
  <w:style w:type="paragraph" w:styleId="Sarakstarindkopa">
    <w:name w:val="List Paragraph"/>
    <w:basedOn w:val="Parasts"/>
    <w:uiPriority w:val="34"/>
    <w:qFormat/>
    <w:rsid w:val="009F1A0C"/>
    <w:pPr>
      <w:ind w:left="720"/>
      <w:contextualSpacing/>
    </w:pPr>
  </w:style>
  <w:style w:type="character" w:styleId="Komentraatsauce">
    <w:name w:val="annotation reference"/>
    <w:basedOn w:val="Noklusjumarindkopasfonts"/>
    <w:rsid w:val="00367B5B"/>
    <w:rPr>
      <w:sz w:val="16"/>
      <w:szCs w:val="16"/>
    </w:rPr>
  </w:style>
  <w:style w:type="paragraph" w:styleId="Komentrateksts">
    <w:name w:val="annotation text"/>
    <w:basedOn w:val="Parasts"/>
    <w:link w:val="KomentratekstsRakstz"/>
    <w:rsid w:val="00367B5B"/>
    <w:rPr>
      <w:sz w:val="20"/>
      <w:szCs w:val="20"/>
    </w:rPr>
  </w:style>
  <w:style w:type="character" w:customStyle="1" w:styleId="KomentratekstsRakstz">
    <w:name w:val="Komentāra teksts Rakstz."/>
    <w:basedOn w:val="Noklusjumarindkopasfonts"/>
    <w:link w:val="Komentrateksts"/>
    <w:rsid w:val="00367B5B"/>
  </w:style>
  <w:style w:type="paragraph" w:styleId="Komentratma">
    <w:name w:val="annotation subject"/>
    <w:basedOn w:val="Komentrateksts"/>
    <w:next w:val="Komentrateksts"/>
    <w:link w:val="KomentratmaRakstz"/>
    <w:semiHidden/>
    <w:unhideWhenUsed/>
    <w:rsid w:val="00367B5B"/>
    <w:rPr>
      <w:b/>
      <w:bCs/>
    </w:rPr>
  </w:style>
  <w:style w:type="character" w:customStyle="1" w:styleId="KomentratmaRakstz">
    <w:name w:val="Komentāra tēma Rakstz."/>
    <w:basedOn w:val="KomentratekstsRakstz"/>
    <w:link w:val="Komentratma"/>
    <w:semiHidden/>
    <w:rsid w:val="00367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6318</Words>
  <Characters>3602</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ZEMES  NOMAS   LĪGUMS    Nr</vt:lpstr>
      <vt:lpstr>ZEMES  NOMAS   LĪGUMS    Nr</vt:lpstr>
    </vt:vector>
  </TitlesOfParts>
  <Company>GROBINAS PILSETAS DOME</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NOMAS   LĪGUMS    Nr</dc:title>
  <dc:creator>Zeme</dc:creator>
  <cp:lastModifiedBy>Marina Kokovihina</cp:lastModifiedBy>
  <cp:revision>2</cp:revision>
  <cp:lastPrinted>2017-09-05T15:09:00Z</cp:lastPrinted>
  <dcterms:created xsi:type="dcterms:W3CDTF">2026-07-01T12:55:00Z</dcterms:created>
  <dcterms:modified xsi:type="dcterms:W3CDTF">2026-07-01T12:55:00Z</dcterms:modified>
</cp:coreProperties>
</file>