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2F1758FF"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7B3C2F">
        <w:rPr>
          <w:rFonts w:ascii="Arial" w:eastAsia="Times New Roman" w:hAnsi="Arial" w:cs="Arial"/>
          <w:noProof/>
          <w:color w:val="000000"/>
          <w:sz w:val="24"/>
          <w:szCs w:val="24"/>
          <w:lang w:eastAsia="ru-RU"/>
        </w:rPr>
        <w:t>1</w:t>
      </w:r>
    </w:p>
    <w:p w14:paraId="55C18949" w14:textId="77777777" w:rsidR="005F2596"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p>
    <w:p w14:paraId="2D078A67" w14:textId="4D304B73"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bCs/>
          <w:noProof/>
          <w:color w:val="000000"/>
          <w:sz w:val="24"/>
          <w:szCs w:val="24"/>
          <w:lang w:eastAsia="ru-RU"/>
        </w:rPr>
        <w:t xml:space="preserve"> </w:t>
      </w:r>
      <w:r w:rsidR="001738AC" w:rsidRPr="001738AC">
        <w:rPr>
          <w:rFonts w:ascii="Arial" w:eastAsia="Times New Roman" w:hAnsi="Arial" w:cs="Arial"/>
          <w:bCs/>
          <w:noProof/>
          <w:color w:val="000000"/>
          <w:sz w:val="24"/>
          <w:szCs w:val="24"/>
          <w:lang w:eastAsia="ru-RU"/>
        </w:rPr>
        <w:t xml:space="preserve">Īpašuma </w:t>
      </w:r>
      <w:r w:rsidRPr="006F2ECD">
        <w:rPr>
          <w:rFonts w:ascii="Arial" w:eastAsia="Times New Roman" w:hAnsi="Arial" w:cs="Arial"/>
          <w:bCs/>
          <w:noProof/>
          <w:color w:val="000000"/>
          <w:sz w:val="24"/>
          <w:szCs w:val="24"/>
          <w:lang w:eastAsia="ru-RU"/>
        </w:rPr>
        <w:t>atsavināšanas un izsoļu komisijas</w:t>
      </w:r>
    </w:p>
    <w:p w14:paraId="1555498B" w14:textId="30CA2CC5"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664F47">
        <w:rPr>
          <w:rFonts w:ascii="Arial" w:eastAsia="Times New Roman" w:hAnsi="Arial" w:cs="Arial"/>
          <w:noProof/>
          <w:color w:val="000000"/>
          <w:sz w:val="24"/>
          <w:szCs w:val="24"/>
          <w:lang w:eastAsia="ru-RU"/>
        </w:rPr>
        <w:t>15</w:t>
      </w:r>
      <w:r w:rsidR="00B53230">
        <w:rPr>
          <w:rFonts w:ascii="Arial" w:eastAsia="Times New Roman" w:hAnsi="Arial" w:cs="Arial"/>
          <w:noProof/>
          <w:color w:val="000000"/>
          <w:sz w:val="24"/>
          <w:szCs w:val="24"/>
          <w:lang w:eastAsia="ru-RU"/>
        </w:rPr>
        <w:t>.</w:t>
      </w:r>
      <w:r w:rsidR="00D72244">
        <w:rPr>
          <w:rFonts w:ascii="Arial" w:eastAsia="Times New Roman" w:hAnsi="Arial" w:cs="Arial"/>
          <w:noProof/>
          <w:color w:val="000000"/>
          <w:sz w:val="24"/>
          <w:szCs w:val="24"/>
          <w:lang w:eastAsia="ru-RU"/>
        </w:rPr>
        <w:t>0</w:t>
      </w:r>
      <w:r w:rsidR="007B3C2F">
        <w:rPr>
          <w:rFonts w:ascii="Arial" w:eastAsia="Times New Roman" w:hAnsi="Arial" w:cs="Arial"/>
          <w:noProof/>
          <w:color w:val="000000"/>
          <w:sz w:val="24"/>
          <w:szCs w:val="24"/>
          <w:lang w:eastAsia="ru-RU"/>
        </w:rPr>
        <w:t>9</w:t>
      </w:r>
      <w:r w:rsidRPr="00FD1C51">
        <w:rPr>
          <w:rFonts w:ascii="Arial" w:eastAsia="Times New Roman" w:hAnsi="Arial" w:cs="Arial"/>
          <w:noProof/>
          <w:color w:val="000000"/>
          <w:sz w:val="24"/>
          <w:szCs w:val="24"/>
          <w:lang w:eastAsia="ru-RU"/>
        </w:rPr>
        <w:t>.</w:t>
      </w:r>
      <w:r w:rsidRPr="000D1AA2">
        <w:rPr>
          <w:rFonts w:ascii="Arial" w:eastAsia="Times New Roman" w:hAnsi="Arial" w:cs="Arial"/>
          <w:noProof/>
          <w:color w:val="000000"/>
          <w:sz w:val="24"/>
          <w:szCs w:val="24"/>
          <w:lang w:eastAsia="ru-RU"/>
        </w:rPr>
        <w:t>202</w:t>
      </w:r>
      <w:r w:rsidR="000164F6">
        <w:rPr>
          <w:rFonts w:ascii="Arial" w:eastAsia="Times New Roman" w:hAnsi="Arial" w:cs="Arial"/>
          <w:noProof/>
          <w:color w:val="000000"/>
          <w:sz w:val="24"/>
          <w:szCs w:val="24"/>
          <w:lang w:eastAsia="ru-RU"/>
        </w:rPr>
        <w:t>6</w:t>
      </w:r>
      <w:r w:rsidRPr="00763540">
        <w:rPr>
          <w:rFonts w:ascii="Arial" w:eastAsia="Times New Roman" w:hAnsi="Arial" w:cs="Arial"/>
          <w:noProof/>
          <w:color w:val="000000"/>
          <w:sz w:val="24"/>
          <w:szCs w:val="24"/>
          <w:lang w:eastAsia="ru-RU"/>
        </w:rPr>
        <w:t>.</w:t>
      </w:r>
      <w:r w:rsidR="00763540">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w:t>
      </w:r>
      <w:r w:rsidR="004D4477" w:rsidRPr="004D4477">
        <w:rPr>
          <w:rFonts w:ascii="Arial" w:eastAsia="Times New Roman" w:hAnsi="Arial" w:cs="Arial"/>
          <w:bCs/>
          <w:noProof/>
          <w:sz w:val="24"/>
          <w:szCs w:val="24"/>
          <w:lang w:eastAsia="ru-RU"/>
        </w:rPr>
        <w:t xml:space="preserve"> </w:t>
      </w:r>
      <w:r w:rsidR="004D4477" w:rsidRPr="004D4477">
        <w:rPr>
          <w:rFonts w:ascii="Arial" w:eastAsia="Times New Roman" w:hAnsi="Arial" w:cs="Arial"/>
          <w:bCs/>
          <w:noProof/>
          <w:color w:val="000000"/>
          <w:sz w:val="24"/>
          <w:szCs w:val="24"/>
          <w:lang w:eastAsia="ru-RU"/>
        </w:rPr>
        <w:t>Nr.</w:t>
      </w:r>
      <w:r w:rsidR="00664F47">
        <w:rPr>
          <w:rFonts w:ascii="Arial" w:eastAsia="Times New Roman" w:hAnsi="Arial" w:cs="Arial"/>
          <w:bCs/>
          <w:noProof/>
          <w:color w:val="000000"/>
          <w:sz w:val="24"/>
          <w:szCs w:val="24"/>
          <w:lang w:eastAsia="ru-RU"/>
        </w:rPr>
        <w:t>56</w:t>
      </w:r>
      <w:r w:rsidR="004D4477" w:rsidRPr="004D4477">
        <w:rPr>
          <w:rFonts w:ascii="Arial" w:eastAsia="Times New Roman" w:hAnsi="Arial" w:cs="Arial"/>
          <w:bCs/>
          <w:noProof/>
          <w:color w:val="000000"/>
          <w:sz w:val="24"/>
          <w:szCs w:val="24"/>
          <w:lang w:eastAsia="ru-RU"/>
        </w:rPr>
        <w:t>/202</w:t>
      </w:r>
      <w:r w:rsidR="000164F6">
        <w:rPr>
          <w:rFonts w:ascii="Arial" w:eastAsia="Times New Roman" w:hAnsi="Arial" w:cs="Arial"/>
          <w:bCs/>
          <w:noProof/>
          <w:color w:val="000000"/>
          <w:sz w:val="24"/>
          <w:szCs w:val="24"/>
          <w:lang w:eastAsia="ru-RU"/>
        </w:rPr>
        <w:t>6</w:t>
      </w:r>
      <w:r w:rsidR="004D4477" w:rsidRPr="004D4477">
        <w:rPr>
          <w:rFonts w:ascii="Arial" w:eastAsia="Times New Roman" w:hAnsi="Arial" w:cs="Arial"/>
          <w:bCs/>
          <w:noProof/>
          <w:color w:val="000000"/>
          <w:sz w:val="24"/>
          <w:szCs w:val="24"/>
          <w:lang w:eastAsia="ru-RU"/>
        </w:rPr>
        <w:t>-</w:t>
      </w:r>
      <w:r w:rsidR="004D4477" w:rsidRPr="004D4477">
        <w:rPr>
          <w:rFonts w:ascii="Arial" w:eastAsia="Times New Roman" w:hAnsi="Arial" w:cs="Arial"/>
          <w:noProof/>
          <w:color w:val="000000"/>
          <w:sz w:val="24"/>
          <w:szCs w:val="24"/>
          <w:lang w:eastAsia="ru-RU"/>
        </w:rPr>
        <w:t xml:space="preserve"> IAIKP</w:t>
      </w:r>
      <w:r w:rsidRPr="00CC3763">
        <w:rPr>
          <w:rFonts w:ascii="Arial" w:eastAsia="Times New Roman" w:hAnsi="Arial" w:cs="Arial"/>
          <w:noProof/>
          <w:color w:val="000000"/>
          <w:sz w:val="24"/>
          <w:szCs w:val="24"/>
          <w:lang w:eastAsia="ru-RU"/>
        </w:rPr>
        <w:t xml:space="preserve"> </w:t>
      </w:r>
      <w:r w:rsidR="007B3C2F">
        <w:rPr>
          <w:rFonts w:ascii="Arial" w:eastAsia="Times New Roman" w:hAnsi="Arial" w:cs="Arial"/>
          <w:noProof/>
          <w:color w:val="000000"/>
          <w:sz w:val="24"/>
          <w:szCs w:val="24"/>
          <w:lang w:eastAsia="ru-RU"/>
        </w:rPr>
        <w:t>1</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0D8EE8A2" w:rsidR="00B954EC" w:rsidRPr="006F2ECD" w:rsidRDefault="0049367A" w:rsidP="00B954EC">
      <w:pPr>
        <w:spacing w:after="0" w:line="240" w:lineRule="auto"/>
        <w:jc w:val="center"/>
        <w:rPr>
          <w:rFonts w:ascii="Arial" w:eastAsia="Times New Roman" w:hAnsi="Arial" w:cs="Arial"/>
          <w:noProof/>
          <w:sz w:val="24"/>
          <w:szCs w:val="24"/>
          <w:lang w:eastAsia="ru-RU"/>
        </w:rPr>
      </w:pPr>
      <w:r w:rsidRPr="00763540">
        <w:rPr>
          <w:rFonts w:ascii="Arial" w:eastAsia="Times New Roman" w:hAnsi="Arial" w:cs="Arial"/>
          <w:noProof/>
          <w:sz w:val="24"/>
          <w:szCs w:val="24"/>
          <w:lang w:eastAsia="ru-RU"/>
        </w:rPr>
        <w:t>zemes</w:t>
      </w:r>
      <w:r w:rsidRPr="0049367A">
        <w:rPr>
          <w:rFonts w:ascii="Arial" w:eastAsia="Times New Roman" w:hAnsi="Arial" w:cs="Arial"/>
          <w:noProof/>
          <w:sz w:val="24"/>
          <w:szCs w:val="24"/>
          <w:lang w:eastAsia="ru-RU"/>
        </w:rPr>
        <w:t xml:space="preserve"> nomas tiesībām</w:t>
      </w:r>
      <w:r w:rsidR="00B954EC" w:rsidRPr="006F2ECD">
        <w:rPr>
          <w:rFonts w:ascii="Arial" w:eastAsia="Times New Roman" w:hAnsi="Arial" w:cs="Arial"/>
          <w:noProof/>
          <w:sz w:val="24"/>
          <w:szCs w:val="24"/>
          <w:lang w:eastAsia="ru-RU"/>
        </w:rPr>
        <w:t xml:space="preserve">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377D606D" w14:textId="48637446" w:rsidR="00B954EC" w:rsidRPr="006F2ECD" w:rsidRDefault="00B954EC" w:rsidP="007363F2">
      <w:pPr>
        <w:spacing w:after="0" w:line="240" w:lineRule="auto"/>
        <w:jc w:val="both"/>
        <w:rPr>
          <w:rFonts w:ascii="Arial" w:eastAsia="Times New Roman" w:hAnsi="Arial" w:cs="Arial"/>
          <w:b/>
          <w:noProof/>
          <w:color w:val="000000"/>
          <w:sz w:val="24"/>
          <w:szCs w:val="24"/>
          <w:lang w:eastAsia="ru-RU"/>
        </w:rPr>
      </w:pPr>
      <w:r w:rsidRPr="006F2ECD">
        <w:rPr>
          <w:rFonts w:ascii="Arial" w:eastAsia="Times New Roman" w:hAnsi="Arial" w:cs="Arial"/>
          <w:b/>
          <w:bCs/>
          <w:noProof/>
          <w:sz w:val="24"/>
          <w:szCs w:val="24"/>
          <w:lang w:eastAsia="ru-RU"/>
        </w:rPr>
        <w:t>Izsoles datums</w:t>
      </w:r>
      <w:r w:rsidRPr="006F2ECD">
        <w:rPr>
          <w:rFonts w:ascii="Arial" w:eastAsia="Times New Roman" w:hAnsi="Arial" w:cs="Arial"/>
          <w:noProof/>
          <w:sz w:val="24"/>
          <w:szCs w:val="24"/>
          <w:lang w:eastAsia="ru-RU"/>
        </w:rPr>
        <w:t xml:space="preserve">: </w:t>
      </w:r>
      <w:r w:rsidR="00706523" w:rsidRPr="00706523">
        <w:rPr>
          <w:rFonts w:ascii="Arial" w:eastAsia="Times New Roman" w:hAnsi="Arial" w:cs="Arial"/>
          <w:b/>
          <w:noProof/>
          <w:color w:val="000000"/>
          <w:sz w:val="24"/>
          <w:szCs w:val="24"/>
          <w:lang w:eastAsia="ru-RU"/>
        </w:rPr>
        <w:t>202</w:t>
      </w:r>
      <w:r w:rsidR="000164F6">
        <w:rPr>
          <w:rFonts w:ascii="Arial" w:eastAsia="Times New Roman" w:hAnsi="Arial" w:cs="Arial"/>
          <w:b/>
          <w:noProof/>
          <w:color w:val="000000"/>
          <w:sz w:val="24"/>
          <w:szCs w:val="24"/>
          <w:lang w:eastAsia="ru-RU"/>
        </w:rPr>
        <w:t>6</w:t>
      </w:r>
      <w:r w:rsidR="00706523" w:rsidRPr="00706523">
        <w:rPr>
          <w:rFonts w:ascii="Arial" w:eastAsia="Times New Roman" w:hAnsi="Arial" w:cs="Arial"/>
          <w:b/>
          <w:noProof/>
          <w:color w:val="000000"/>
          <w:sz w:val="24"/>
          <w:szCs w:val="24"/>
          <w:lang w:eastAsia="ru-RU"/>
        </w:rPr>
        <w:t xml:space="preserve">.gada </w:t>
      </w:r>
      <w:r w:rsidR="006D3551" w:rsidRPr="00664F47">
        <w:rPr>
          <w:rFonts w:ascii="Arial" w:eastAsia="Times New Roman" w:hAnsi="Arial" w:cs="Arial"/>
          <w:b/>
          <w:noProof/>
          <w:color w:val="000000"/>
          <w:sz w:val="24"/>
          <w:szCs w:val="24"/>
          <w:lang w:eastAsia="ru-RU"/>
        </w:rPr>
        <w:t>7.oktobrī</w:t>
      </w:r>
      <w:r w:rsidR="00FB4BEF" w:rsidRPr="00664F47">
        <w:rPr>
          <w:rFonts w:ascii="Arial" w:eastAsia="Times New Roman" w:hAnsi="Arial" w:cs="Arial"/>
          <w:noProof/>
          <w:color w:val="000000"/>
          <w:sz w:val="24"/>
          <w:szCs w:val="24"/>
          <w:lang w:eastAsia="ru-RU"/>
        </w:rPr>
        <w:t xml:space="preserve"> </w:t>
      </w:r>
      <w:r w:rsidR="00FD1C51" w:rsidRPr="00664F47">
        <w:rPr>
          <w:rFonts w:ascii="Arial" w:eastAsia="Times New Roman" w:hAnsi="Arial" w:cs="Arial"/>
          <w:b/>
          <w:noProof/>
          <w:color w:val="000000"/>
          <w:sz w:val="24"/>
          <w:szCs w:val="24"/>
          <w:lang w:eastAsia="ru-RU"/>
        </w:rPr>
        <w:t>plkst.</w:t>
      </w:r>
      <w:r w:rsidR="008B5C61">
        <w:rPr>
          <w:rFonts w:ascii="Arial" w:eastAsia="Times New Roman" w:hAnsi="Arial" w:cs="Arial"/>
          <w:b/>
          <w:noProof/>
          <w:color w:val="000000"/>
          <w:sz w:val="24"/>
          <w:szCs w:val="24"/>
          <w:lang w:eastAsia="ru-RU"/>
        </w:rPr>
        <w:t>12.00</w:t>
      </w:r>
    </w:p>
    <w:p w14:paraId="5FE8F7E8" w14:textId="31A0B4B9" w:rsidR="00B954EC" w:rsidRPr="006F2ECD" w:rsidRDefault="00B954EC" w:rsidP="007363F2">
      <w:pPr>
        <w:spacing w:after="0" w:line="240" w:lineRule="auto"/>
        <w:jc w:val="both"/>
        <w:rPr>
          <w:rFonts w:ascii="Arial" w:eastAsia="Times New Roman" w:hAnsi="Arial" w:cs="Arial"/>
          <w:i/>
          <w:iCs/>
          <w:noProof/>
          <w:sz w:val="24"/>
          <w:szCs w:val="24"/>
          <w:lang w:eastAsia="ru-RU"/>
        </w:rPr>
      </w:pPr>
      <w:r w:rsidRPr="006F2ECD">
        <w:rPr>
          <w:rFonts w:ascii="Arial" w:eastAsia="Times New Roman" w:hAnsi="Arial" w:cs="Arial"/>
          <w:b/>
          <w:bCs/>
          <w:noProof/>
          <w:sz w:val="24"/>
          <w:szCs w:val="24"/>
          <w:lang w:eastAsia="ru-RU"/>
        </w:rPr>
        <w:t>Izsole notiek</w:t>
      </w:r>
      <w:r w:rsidRPr="006F2ECD">
        <w:rPr>
          <w:rFonts w:ascii="Arial" w:eastAsia="Times New Roman" w:hAnsi="Arial" w:cs="Arial"/>
          <w:noProof/>
          <w:sz w:val="24"/>
          <w:szCs w:val="24"/>
          <w:lang w:eastAsia="ru-RU"/>
        </w:rPr>
        <w:t xml:space="preserve">: </w:t>
      </w:r>
      <w:r w:rsidR="00E63888" w:rsidRPr="00E63888">
        <w:rPr>
          <w:rFonts w:ascii="Arial" w:eastAsia="Times New Roman" w:hAnsi="Arial" w:cs="Arial"/>
          <w:noProof/>
          <w:color w:val="000000"/>
          <w:sz w:val="24"/>
          <w:szCs w:val="24"/>
          <w:lang w:eastAsia="ru-RU"/>
        </w:rPr>
        <w:t>Durbes pilsētas, Durbes, Dunalkas, Tadaiķu un Vecpils pagastu apvienības pārvalde, Parka iela 2, Lieģi, Tadaiķu pagasts, Dienvidkurzemes novads</w:t>
      </w:r>
      <w:r w:rsidRPr="006F2ECD">
        <w:rPr>
          <w:rFonts w:ascii="Arial" w:eastAsia="Times New Roman" w:hAnsi="Arial" w:cs="Arial"/>
          <w:noProof/>
          <w:sz w:val="24"/>
          <w:szCs w:val="24"/>
          <w:lang w:eastAsia="ru-RU"/>
        </w:rPr>
        <w:t>.</w:t>
      </w:r>
    </w:p>
    <w:p w14:paraId="077B75F9" w14:textId="6BB1F42F" w:rsidR="00B954EC" w:rsidRDefault="0049367A" w:rsidP="007363F2">
      <w:pPr>
        <w:spacing w:after="0" w:line="240" w:lineRule="auto"/>
        <w:ind w:firstLine="360"/>
        <w:jc w:val="both"/>
        <w:rPr>
          <w:rFonts w:ascii="Arial" w:eastAsia="Times New Roman" w:hAnsi="Arial" w:cs="Arial"/>
          <w:noProof/>
          <w:sz w:val="24"/>
          <w:szCs w:val="24"/>
          <w:lang w:eastAsia="ru-RU"/>
        </w:rPr>
      </w:pPr>
      <w:r w:rsidRPr="0049367A">
        <w:rPr>
          <w:rFonts w:ascii="Arial" w:eastAsia="Times New Roman" w:hAnsi="Arial" w:cs="Arial"/>
          <w:noProof/>
          <w:sz w:val="24"/>
          <w:szCs w:val="24"/>
          <w:lang w:eastAsia="ru-RU"/>
        </w:rPr>
        <w:t xml:space="preserve">Izsole tiek rīkota, pamatojoties uz Publiskas personas finanšu līdzekļu un mantas izšķērdēšanas novēršanas likuma” 2.panta pirmo daļu, 3. panta 2. punktu, </w:t>
      </w:r>
      <w:r w:rsidR="002D5002">
        <w:rPr>
          <w:rFonts w:ascii="Arial" w:eastAsia="Times New Roman" w:hAnsi="Arial" w:cs="Arial"/>
          <w:noProof/>
          <w:color w:val="000000"/>
          <w:sz w:val="24"/>
          <w:szCs w:val="24"/>
          <w:lang w:eastAsia="ru-RU"/>
        </w:rPr>
        <w:t>Pašvaldību likuma 73.panta trešo daļu</w:t>
      </w:r>
      <w:r w:rsidRPr="0049367A">
        <w:rPr>
          <w:rFonts w:ascii="Arial" w:eastAsia="Times New Roman" w:hAnsi="Arial" w:cs="Arial"/>
          <w:noProof/>
          <w:sz w:val="24"/>
          <w:szCs w:val="24"/>
          <w:lang w:eastAsia="ru-RU"/>
        </w:rPr>
        <w:t xml:space="preserve">, </w:t>
      </w:r>
      <w:r w:rsidRPr="00763540">
        <w:rPr>
          <w:rFonts w:ascii="Arial" w:eastAsia="Times New Roman" w:hAnsi="Arial" w:cs="Arial"/>
          <w:noProof/>
          <w:sz w:val="24"/>
          <w:szCs w:val="24"/>
          <w:lang w:eastAsia="ru-RU"/>
        </w:rPr>
        <w:t>2018.gada 19.jūnija Ministru kabineta noteikumu Nr.350 “Publiskas personas zemes nomas un apbūves tiesības noteikumi” 32.punktu.</w:t>
      </w:r>
    </w:p>
    <w:p w14:paraId="7A7E285C" w14:textId="7626D2B8" w:rsidR="002E7BDD" w:rsidRPr="006F2ECD" w:rsidRDefault="007363F2" w:rsidP="007363F2">
      <w:pPr>
        <w:spacing w:after="0" w:line="240" w:lineRule="auto"/>
        <w:ind w:firstLine="360"/>
        <w:jc w:val="both"/>
        <w:rPr>
          <w:rFonts w:ascii="Arial" w:eastAsia="Times New Roman" w:hAnsi="Arial" w:cs="Arial"/>
          <w:noProof/>
          <w:sz w:val="24"/>
          <w:szCs w:val="24"/>
          <w:lang w:eastAsia="ru-RU"/>
        </w:rPr>
      </w:pPr>
      <w:r w:rsidRPr="007363F2">
        <w:rPr>
          <w:rFonts w:ascii="Arial" w:eastAsia="Times New Roman" w:hAnsi="Arial" w:cs="Arial"/>
          <w:noProof/>
          <w:sz w:val="24"/>
          <w:szCs w:val="24"/>
          <w:lang w:eastAsia="ru-RU"/>
        </w:rPr>
        <w:t xml:space="preserve">Izsoli organizē Dienvidkurzemes novada pašvaldības </w:t>
      </w:r>
      <w:r w:rsidR="001738AC" w:rsidRPr="001738AC">
        <w:rPr>
          <w:rFonts w:ascii="Arial" w:eastAsia="Times New Roman" w:hAnsi="Arial" w:cs="Arial"/>
          <w:bCs/>
          <w:noProof/>
          <w:sz w:val="24"/>
          <w:szCs w:val="24"/>
          <w:lang w:eastAsia="ru-RU"/>
        </w:rPr>
        <w:t>Īpašuma</w:t>
      </w:r>
      <w:r w:rsidR="001738AC" w:rsidRPr="001738AC">
        <w:rPr>
          <w:rFonts w:ascii="Arial" w:eastAsia="Times New Roman" w:hAnsi="Arial" w:cs="Arial"/>
          <w:noProof/>
          <w:sz w:val="24"/>
          <w:szCs w:val="24"/>
          <w:lang w:eastAsia="ru-RU"/>
        </w:rPr>
        <w:t xml:space="preserve"> </w:t>
      </w:r>
      <w:r w:rsidRPr="007363F2">
        <w:rPr>
          <w:rFonts w:ascii="Arial" w:eastAsia="Times New Roman" w:hAnsi="Arial" w:cs="Arial"/>
          <w:noProof/>
          <w:sz w:val="24"/>
          <w:szCs w:val="24"/>
          <w:lang w:eastAsia="ru-RU"/>
        </w:rPr>
        <w:t>atsavināšanas un izsoļu komisija (turpmāk – izsoles rīkotājs), pieaicinot nepieciešamos speciālistus</w:t>
      </w:r>
      <w:r>
        <w:rPr>
          <w:rFonts w:ascii="Arial" w:eastAsia="Times New Roman" w:hAnsi="Arial" w:cs="Arial"/>
          <w:noProof/>
          <w:sz w:val="24"/>
          <w:szCs w:val="24"/>
          <w:lang w:eastAsia="ru-RU"/>
        </w:rPr>
        <w:t>.</w:t>
      </w:r>
    </w:p>
    <w:p w14:paraId="20FCDACC" w14:textId="2392E938" w:rsidR="006870D5" w:rsidRDefault="006870D5" w:rsidP="006870D5">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 xml:space="preserve">Informācija par </w:t>
      </w:r>
      <w:r w:rsidRPr="00137187">
        <w:rPr>
          <w:rFonts w:ascii="Arial" w:eastAsia="Times New Roman" w:hAnsi="Arial" w:cs="Arial"/>
          <w:noProof/>
          <w:sz w:val="24"/>
          <w:szCs w:val="24"/>
          <w:lang w:eastAsia="ru-RU"/>
        </w:rPr>
        <w:t>nekustam</w:t>
      </w:r>
      <w:r>
        <w:rPr>
          <w:rFonts w:ascii="Arial" w:eastAsia="Times New Roman" w:hAnsi="Arial" w:cs="Arial"/>
          <w:noProof/>
          <w:sz w:val="24"/>
          <w:szCs w:val="24"/>
          <w:lang w:eastAsia="ru-RU"/>
        </w:rPr>
        <w:t>o īpašumu</w:t>
      </w:r>
    </w:p>
    <w:p w14:paraId="3B3C98AC" w14:textId="08003164" w:rsidR="00EF11C0" w:rsidRDefault="00D72244" w:rsidP="00EF11C0">
      <w:pPr>
        <w:pStyle w:val="Sarakstarindkopa"/>
        <w:numPr>
          <w:ilvl w:val="1"/>
          <w:numId w:val="8"/>
        </w:numPr>
        <w:rPr>
          <w:rFonts w:ascii="Arial" w:eastAsia="Times New Roman" w:hAnsi="Arial" w:cs="Arial"/>
          <w:noProof/>
          <w:sz w:val="24"/>
          <w:szCs w:val="24"/>
          <w:lang w:eastAsia="ru-RU"/>
        </w:rPr>
      </w:pPr>
      <w:r w:rsidRPr="00512EE9">
        <w:rPr>
          <w:rFonts w:ascii="Arial" w:eastAsia="Times New Roman" w:hAnsi="Arial" w:cs="Arial"/>
          <w:noProof/>
          <w:sz w:val="24"/>
          <w:szCs w:val="24"/>
          <w:lang w:eastAsia="ru-RU"/>
        </w:rPr>
        <w:t>pašvaldība</w:t>
      </w:r>
      <w:r>
        <w:rPr>
          <w:rFonts w:ascii="Arial" w:eastAsia="Times New Roman" w:hAnsi="Arial" w:cs="Arial"/>
          <w:noProof/>
          <w:sz w:val="24"/>
          <w:szCs w:val="24"/>
          <w:lang w:eastAsia="ru-RU"/>
        </w:rPr>
        <w:t>i</w:t>
      </w:r>
      <w:r w:rsidRPr="00D72244">
        <w:rPr>
          <w:rFonts w:ascii="Arial" w:eastAsia="Times New Roman" w:hAnsi="Arial" w:cs="Arial"/>
          <w:noProof/>
          <w:sz w:val="24"/>
          <w:szCs w:val="24"/>
          <w:lang w:eastAsia="ru-RU"/>
        </w:rPr>
        <w:t xml:space="preserve"> </w:t>
      </w:r>
      <w:r w:rsidR="00A2716B" w:rsidRPr="00A2716B">
        <w:rPr>
          <w:rFonts w:ascii="Arial" w:eastAsia="Times New Roman" w:hAnsi="Arial" w:cs="Arial"/>
          <w:noProof/>
          <w:sz w:val="24"/>
          <w:szCs w:val="24"/>
          <w:lang w:eastAsia="ru-RU"/>
        </w:rPr>
        <w:t xml:space="preserve">piekrītošas zemes vienība </w:t>
      </w:r>
      <w:bookmarkStart w:id="0" w:name="_Hlk240355321"/>
      <w:r w:rsidR="007B3C2F" w:rsidRPr="007B3C2F">
        <w:rPr>
          <w:rFonts w:ascii="Arial" w:eastAsia="Times New Roman" w:hAnsi="Arial" w:cs="Arial"/>
          <w:b/>
          <w:bCs/>
          <w:noProof/>
          <w:sz w:val="24"/>
          <w:szCs w:val="24"/>
          <w:lang w:eastAsia="ru-RU"/>
        </w:rPr>
        <w:t>“Liepiņi”, Gramzdas pagasts</w:t>
      </w:r>
      <w:bookmarkEnd w:id="0"/>
      <w:r w:rsidR="007B3C2F" w:rsidRPr="007B3C2F">
        <w:rPr>
          <w:rFonts w:ascii="Arial" w:eastAsia="Times New Roman" w:hAnsi="Arial" w:cs="Arial"/>
          <w:b/>
          <w:bCs/>
          <w:noProof/>
          <w:sz w:val="24"/>
          <w:szCs w:val="24"/>
          <w:lang w:eastAsia="ru-RU"/>
        </w:rPr>
        <w:t xml:space="preserve">, Dienvidkurzemes novads, </w:t>
      </w:r>
      <w:r w:rsidR="007B3C2F" w:rsidRPr="007B3C2F">
        <w:rPr>
          <w:rFonts w:ascii="Arial" w:eastAsia="Times New Roman" w:hAnsi="Arial" w:cs="Arial"/>
          <w:b/>
          <w:noProof/>
          <w:sz w:val="24"/>
          <w:szCs w:val="24"/>
          <w:lang w:eastAsia="ru-RU"/>
        </w:rPr>
        <w:t>ar kadastra apzīmējumu 64580030230 6,0 ha platībā</w:t>
      </w:r>
      <w:r w:rsidR="00A2716B" w:rsidRPr="00A2716B">
        <w:rPr>
          <w:rFonts w:ascii="Arial" w:eastAsia="Times New Roman" w:hAnsi="Arial" w:cs="Arial"/>
          <w:noProof/>
          <w:sz w:val="24"/>
          <w:szCs w:val="24"/>
          <w:lang w:eastAsia="ru-RU"/>
        </w:rPr>
        <w:t xml:space="preserve"> </w:t>
      </w:r>
      <w:r w:rsidRPr="00D72244">
        <w:rPr>
          <w:rFonts w:ascii="Arial" w:eastAsia="Times New Roman" w:hAnsi="Arial" w:cs="Arial"/>
          <w:noProof/>
          <w:sz w:val="24"/>
          <w:szCs w:val="24"/>
          <w:lang w:eastAsia="ru-RU"/>
        </w:rPr>
        <w:t>lauksaimniecības vajadzībām</w:t>
      </w:r>
      <w:r w:rsidR="00D43140" w:rsidRPr="00D43140">
        <w:rPr>
          <w:rFonts w:ascii="Arial" w:eastAsia="Times New Roman" w:hAnsi="Arial" w:cs="Arial"/>
          <w:noProof/>
          <w:sz w:val="24"/>
          <w:szCs w:val="24"/>
          <w:lang w:eastAsia="ru-RU"/>
        </w:rPr>
        <w:t>.</w:t>
      </w:r>
    </w:p>
    <w:p w14:paraId="22354CE0" w14:textId="77777777" w:rsidR="006D3551" w:rsidRPr="006D3551" w:rsidRDefault="006D3551" w:rsidP="006D3551">
      <w:pPr>
        <w:pStyle w:val="Sarakstarindkopa"/>
        <w:numPr>
          <w:ilvl w:val="1"/>
          <w:numId w:val="8"/>
        </w:numPr>
        <w:rPr>
          <w:rFonts w:ascii="Arial" w:eastAsia="Times New Roman" w:hAnsi="Arial" w:cs="Arial"/>
          <w:bCs/>
          <w:noProof/>
          <w:sz w:val="24"/>
          <w:szCs w:val="24"/>
          <w:lang w:eastAsia="ru-RU"/>
        </w:rPr>
      </w:pPr>
      <w:r w:rsidRPr="006D3551">
        <w:rPr>
          <w:rFonts w:ascii="Arial" w:eastAsia="Times New Roman" w:hAnsi="Arial" w:cs="Arial"/>
          <w:bCs/>
          <w:noProof/>
          <w:sz w:val="24"/>
          <w:szCs w:val="24"/>
          <w:lang w:eastAsia="ru-RU"/>
        </w:rPr>
        <w:t>Nekustamā īpašuma valsts kadastra informācijas sistēmā zemes vienībai norādīta šāda eksplikācija: 6,0 ha lauksaimniecībā izmantojamā zeme.</w:t>
      </w:r>
    </w:p>
    <w:p w14:paraId="71D2ECE9" w14:textId="77777777" w:rsidR="006D3551" w:rsidRPr="006D3551" w:rsidRDefault="006D3551" w:rsidP="006D3551">
      <w:pPr>
        <w:pStyle w:val="Sarakstarindkopa"/>
        <w:numPr>
          <w:ilvl w:val="1"/>
          <w:numId w:val="8"/>
        </w:numPr>
        <w:rPr>
          <w:rFonts w:ascii="Arial" w:eastAsia="Times New Roman" w:hAnsi="Arial" w:cs="Arial"/>
          <w:bCs/>
          <w:noProof/>
          <w:sz w:val="24"/>
          <w:szCs w:val="24"/>
          <w:lang w:eastAsia="ru-RU"/>
        </w:rPr>
      </w:pPr>
      <w:r w:rsidRPr="006D3551">
        <w:rPr>
          <w:rFonts w:ascii="Arial" w:eastAsia="Times New Roman" w:hAnsi="Arial" w:cs="Arial"/>
          <w:bCs/>
          <w:noProof/>
          <w:sz w:val="24"/>
          <w:szCs w:val="24"/>
          <w:lang w:eastAsia="ru-RU"/>
        </w:rPr>
        <w:t>Zemes vienībai nav nodrošināta piekļuve.</w:t>
      </w:r>
    </w:p>
    <w:p w14:paraId="09044604" w14:textId="43D7A80C" w:rsidR="00EF11C0" w:rsidRDefault="006D3551" w:rsidP="006D3551">
      <w:pPr>
        <w:pStyle w:val="Sarakstarindkopa"/>
        <w:numPr>
          <w:ilvl w:val="1"/>
          <w:numId w:val="8"/>
        </w:numPr>
        <w:rPr>
          <w:rFonts w:ascii="Arial" w:eastAsia="Times New Roman" w:hAnsi="Arial" w:cs="Arial"/>
          <w:noProof/>
          <w:sz w:val="24"/>
          <w:szCs w:val="24"/>
          <w:lang w:eastAsia="ru-RU"/>
        </w:rPr>
      </w:pPr>
      <w:r w:rsidRPr="006D3551">
        <w:rPr>
          <w:rFonts w:ascii="Arial" w:eastAsia="Times New Roman" w:hAnsi="Arial" w:cs="Arial"/>
          <w:bCs/>
          <w:noProof/>
          <w:sz w:val="24"/>
          <w:szCs w:val="24"/>
          <w:lang w:eastAsia="ru-RU"/>
        </w:rPr>
        <w:t xml:space="preserve">Nomas termiņš  </w:t>
      </w:r>
      <w:r w:rsidRPr="00246121">
        <w:rPr>
          <w:rFonts w:ascii="Arial" w:eastAsia="Times New Roman" w:hAnsi="Arial" w:cs="Arial"/>
          <w:b/>
          <w:noProof/>
          <w:sz w:val="24"/>
          <w:szCs w:val="24"/>
          <w:lang w:eastAsia="ru-RU"/>
        </w:rPr>
        <w:t>no līguma parakstīšanas dienas līdz 2032.gada 30.septembrim</w:t>
      </w:r>
      <w:r w:rsidR="00755088" w:rsidRPr="007579C8">
        <w:rPr>
          <w:rFonts w:ascii="Arial" w:eastAsia="Times New Roman" w:hAnsi="Arial" w:cs="Arial"/>
          <w:b/>
          <w:noProof/>
          <w:sz w:val="24"/>
          <w:szCs w:val="24"/>
          <w:lang w:eastAsia="ru-RU"/>
        </w:rPr>
        <w:t>.</w:t>
      </w:r>
    </w:p>
    <w:p w14:paraId="24C84B29" w14:textId="5AF1CAF7" w:rsidR="006870D5" w:rsidRPr="00EF11C0" w:rsidRDefault="006870D5" w:rsidP="00EF11C0">
      <w:pPr>
        <w:pStyle w:val="Sarakstarindkopa"/>
        <w:numPr>
          <w:ilvl w:val="1"/>
          <w:numId w:val="8"/>
        </w:numPr>
        <w:rPr>
          <w:rFonts w:ascii="Arial" w:eastAsia="Times New Roman" w:hAnsi="Arial" w:cs="Arial"/>
          <w:noProof/>
          <w:sz w:val="24"/>
          <w:szCs w:val="24"/>
          <w:lang w:eastAsia="ru-RU"/>
        </w:rPr>
      </w:pPr>
      <w:r w:rsidRPr="00EF11C0">
        <w:rPr>
          <w:rFonts w:ascii="Arial" w:hAnsi="Arial" w:cs="Arial"/>
          <w:sz w:val="24"/>
          <w:szCs w:val="24"/>
        </w:rPr>
        <w:t>Izsoles Objektu nav tiesības nodot apakšnomā</w:t>
      </w:r>
    </w:p>
    <w:p w14:paraId="40A7304A" w14:textId="77777777" w:rsidR="000C2387" w:rsidRPr="000C2387" w:rsidRDefault="000C2387" w:rsidP="000C2387">
      <w:pPr>
        <w:pStyle w:val="Sarakstarindkopa"/>
        <w:spacing w:after="0" w:line="240" w:lineRule="auto"/>
        <w:ind w:left="792" w:right="-483"/>
        <w:jc w:val="both"/>
        <w:rPr>
          <w:rFonts w:ascii="Arial" w:hAnsi="Arial" w:cs="Arial"/>
          <w:sz w:val="24"/>
          <w:szCs w:val="24"/>
        </w:rPr>
      </w:pPr>
    </w:p>
    <w:p w14:paraId="48707344" w14:textId="03003957" w:rsidR="00DE3527" w:rsidRPr="007F3AEF" w:rsidRDefault="00DE3527"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7F3AEF">
        <w:rPr>
          <w:rFonts w:ascii="Arial" w:eastAsia="Times New Roman" w:hAnsi="Arial" w:cs="Arial"/>
          <w:noProof/>
          <w:sz w:val="24"/>
          <w:szCs w:val="24"/>
          <w:lang w:eastAsia="ru-RU"/>
        </w:rPr>
        <w:t>Izsoles veids, maksājumi un samaksas kārtība</w:t>
      </w:r>
    </w:p>
    <w:p w14:paraId="0A8CD012" w14:textId="37D81E6B" w:rsidR="00DE3527" w:rsidRDefault="00DE3527"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mutiska ar augšupejošu soli</w:t>
      </w:r>
    </w:p>
    <w:p w14:paraId="734AE7DE" w14:textId="77777777" w:rsidR="000C66DB" w:rsidRPr="000C66DB" w:rsidRDefault="00DE3527"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652666FE" w14:textId="5126615C" w:rsidR="000C66DB"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0C66DB">
        <w:rPr>
          <w:rFonts w:ascii="Arial" w:eastAsia="Times New Roman" w:hAnsi="Arial" w:cs="Arial"/>
          <w:noProof/>
          <w:sz w:val="24"/>
          <w:szCs w:val="24"/>
          <w:lang w:eastAsia="ru-RU"/>
        </w:rPr>
        <w:t xml:space="preserve">Objekta nomas sākumcena–  </w:t>
      </w:r>
      <w:r w:rsidR="006D3551" w:rsidRPr="00E04F92">
        <w:rPr>
          <w:rFonts w:ascii="Arial" w:eastAsia="Times New Roman" w:hAnsi="Arial" w:cs="Arial"/>
          <w:b/>
          <w:bCs/>
          <w:sz w:val="24"/>
          <w:szCs w:val="24"/>
          <w:lang w:eastAsia="lv-LV"/>
        </w:rPr>
        <w:t>134</w:t>
      </w:r>
      <w:r w:rsidR="006D3551" w:rsidRPr="00E04F92">
        <w:rPr>
          <w:rFonts w:ascii="Arial" w:eastAsia="Times New Roman" w:hAnsi="Arial" w:cs="Arial"/>
          <w:sz w:val="24"/>
          <w:szCs w:val="24"/>
          <w:lang w:eastAsia="lv-LV"/>
        </w:rPr>
        <w:t xml:space="preserve"> </w:t>
      </w:r>
      <w:r w:rsidR="006D3551" w:rsidRPr="00E04F92">
        <w:rPr>
          <w:rFonts w:ascii="Arial" w:eastAsia="Times New Roman" w:hAnsi="Arial" w:cs="Arial"/>
          <w:b/>
          <w:bCs/>
          <w:sz w:val="24"/>
          <w:szCs w:val="24"/>
          <w:lang w:eastAsia="lv-LV"/>
        </w:rPr>
        <w:t>EUR</w:t>
      </w:r>
      <w:r w:rsidR="006D3551" w:rsidRPr="003A685E">
        <w:rPr>
          <w:rFonts w:ascii="Arial" w:eastAsia="Times New Roman" w:hAnsi="Arial" w:cs="Arial"/>
          <w:noProof/>
          <w:sz w:val="24"/>
          <w:szCs w:val="24"/>
          <w:lang w:eastAsia="ru-RU"/>
        </w:rPr>
        <w:t xml:space="preserve"> (</w:t>
      </w:r>
      <w:r w:rsidR="006D3551">
        <w:rPr>
          <w:rFonts w:ascii="Arial" w:eastAsia="Times New Roman" w:hAnsi="Arial" w:cs="Arial"/>
          <w:noProof/>
          <w:sz w:val="24"/>
          <w:szCs w:val="24"/>
          <w:lang w:eastAsia="ru-RU"/>
        </w:rPr>
        <w:t>viens simts trīsdesmit četri</w:t>
      </w:r>
      <w:r w:rsidR="006D3551" w:rsidRPr="003A685E">
        <w:rPr>
          <w:rFonts w:ascii="Arial" w:eastAsia="Times New Roman" w:hAnsi="Arial" w:cs="Arial"/>
          <w:noProof/>
          <w:sz w:val="24"/>
          <w:szCs w:val="24"/>
          <w:lang w:eastAsia="ru-RU"/>
        </w:rPr>
        <w:t xml:space="preserve"> </w:t>
      </w:r>
      <w:r w:rsidR="006D3551" w:rsidRPr="003A685E">
        <w:rPr>
          <w:rFonts w:ascii="Arial" w:eastAsia="Times New Roman" w:hAnsi="Arial" w:cs="Arial"/>
          <w:i/>
          <w:iCs/>
          <w:noProof/>
          <w:sz w:val="24"/>
          <w:szCs w:val="24"/>
          <w:lang w:eastAsia="ru-RU"/>
        </w:rPr>
        <w:t>euro</w:t>
      </w:r>
      <w:r w:rsidR="006D3551" w:rsidRPr="003A685E">
        <w:rPr>
          <w:rFonts w:ascii="Arial" w:eastAsia="Times New Roman" w:hAnsi="Arial" w:cs="Arial"/>
          <w:noProof/>
          <w:sz w:val="24"/>
          <w:szCs w:val="24"/>
          <w:lang w:eastAsia="ru-RU"/>
        </w:rPr>
        <w:t xml:space="preserve">) </w:t>
      </w:r>
      <w:r w:rsidR="006D3551" w:rsidRPr="003A685E">
        <w:rPr>
          <w:rFonts w:ascii="Arial" w:eastAsia="Times New Roman" w:hAnsi="Arial" w:cs="Arial"/>
          <w:bCs/>
          <w:noProof/>
          <w:sz w:val="24"/>
          <w:szCs w:val="24"/>
          <w:lang w:eastAsia="ru-RU"/>
        </w:rPr>
        <w:t>par 1 ha gadā</w:t>
      </w:r>
      <w:r w:rsidR="006D3551" w:rsidRPr="003A685E">
        <w:rPr>
          <w:rFonts w:ascii="Arial" w:eastAsia="Times New Roman" w:hAnsi="Arial" w:cs="Arial"/>
          <w:noProof/>
          <w:sz w:val="24"/>
          <w:szCs w:val="24"/>
          <w:lang w:eastAsia="ru-RU"/>
        </w:rPr>
        <w:t xml:space="preserve">. </w:t>
      </w:r>
      <w:r w:rsidR="006D3551" w:rsidRPr="004A52D0">
        <w:rPr>
          <w:rFonts w:ascii="Arial" w:eastAsia="Times New Roman" w:hAnsi="Arial" w:cs="Arial"/>
          <w:noProof/>
          <w:sz w:val="24"/>
          <w:szCs w:val="24"/>
          <w:lang w:eastAsia="ru-RU"/>
        </w:rPr>
        <w:t>Nomas maksai pievienojams pievienotās vērtības nodoklis (PVN) normatīvajos aktos noteiktajā kārtībā</w:t>
      </w:r>
      <w:r w:rsidR="006D3551" w:rsidRPr="003A685E">
        <w:rPr>
          <w:rFonts w:ascii="Arial" w:eastAsia="Times New Roman" w:hAnsi="Arial" w:cs="Arial"/>
          <w:noProof/>
          <w:sz w:val="24"/>
          <w:szCs w:val="24"/>
          <w:lang w:eastAsia="ru-RU"/>
        </w:rPr>
        <w:t xml:space="preserve">. </w:t>
      </w:r>
      <w:r w:rsidR="006D3551">
        <w:rPr>
          <w:rFonts w:ascii="Arial" w:eastAsia="Times New Roman" w:hAnsi="Arial" w:cs="Arial"/>
          <w:sz w:val="24"/>
          <w:szCs w:val="24"/>
          <w:lang w:eastAsia="lv-LV"/>
        </w:rPr>
        <w:t>N</w:t>
      </w:r>
      <w:r w:rsidR="006D3551" w:rsidRPr="00B95AE9">
        <w:rPr>
          <w:rFonts w:ascii="Arial" w:eastAsia="Times New Roman" w:hAnsi="Arial" w:cs="Arial"/>
          <w:sz w:val="24"/>
          <w:szCs w:val="24"/>
          <w:lang w:eastAsia="lv-LV"/>
        </w:rPr>
        <w:t>omnieks maksā nekustamā īpašuma nodokli proporcionāli iznomātajai platībai</w:t>
      </w:r>
      <w:r w:rsidRPr="000C66DB">
        <w:rPr>
          <w:rFonts w:ascii="Arial" w:eastAsia="Times New Roman" w:hAnsi="Arial" w:cs="Arial"/>
          <w:sz w:val="24"/>
          <w:szCs w:val="24"/>
          <w:lang w:eastAsia="lv-LV"/>
        </w:rPr>
        <w:t>.</w:t>
      </w:r>
    </w:p>
    <w:p w14:paraId="0511686C" w14:textId="63AFD7D6" w:rsidR="000C66DB" w:rsidRPr="00FD1C51"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FD1C51">
        <w:rPr>
          <w:rFonts w:ascii="Arial" w:eastAsia="Times New Roman" w:hAnsi="Arial" w:cs="Arial"/>
          <w:noProof/>
          <w:sz w:val="24"/>
          <w:szCs w:val="24"/>
          <w:lang w:eastAsia="ru-RU"/>
        </w:rPr>
        <w:t xml:space="preserve">Izsoles solis – </w:t>
      </w:r>
      <w:r w:rsidR="00AD4FB3">
        <w:rPr>
          <w:rFonts w:ascii="Arial" w:eastAsia="Times New Roman" w:hAnsi="Arial" w:cs="Arial"/>
          <w:b/>
          <w:noProof/>
          <w:sz w:val="24"/>
          <w:szCs w:val="24"/>
          <w:lang w:eastAsia="ru-RU"/>
        </w:rPr>
        <w:t>10</w:t>
      </w:r>
      <w:r w:rsidR="00AD4FB3" w:rsidRPr="009F3963">
        <w:rPr>
          <w:rFonts w:ascii="Arial" w:eastAsia="Times New Roman" w:hAnsi="Arial" w:cs="Arial"/>
          <w:b/>
          <w:noProof/>
          <w:sz w:val="24"/>
          <w:szCs w:val="24"/>
          <w:lang w:eastAsia="ru-RU"/>
        </w:rPr>
        <w:t xml:space="preserve"> EUR</w:t>
      </w:r>
      <w:r w:rsidR="00AD4FB3" w:rsidRPr="009F3963">
        <w:rPr>
          <w:rFonts w:ascii="Arial" w:eastAsia="Times New Roman" w:hAnsi="Arial" w:cs="Arial"/>
          <w:bCs/>
          <w:noProof/>
          <w:sz w:val="24"/>
          <w:szCs w:val="24"/>
          <w:lang w:eastAsia="ru-RU"/>
        </w:rPr>
        <w:t xml:space="preserve"> (</w:t>
      </w:r>
      <w:r w:rsidR="00AD4FB3">
        <w:rPr>
          <w:rFonts w:ascii="Arial" w:eastAsia="Times New Roman" w:hAnsi="Arial" w:cs="Arial"/>
          <w:bCs/>
          <w:noProof/>
          <w:sz w:val="24"/>
          <w:szCs w:val="24"/>
          <w:lang w:eastAsia="ru-RU"/>
        </w:rPr>
        <w:t>desmit</w:t>
      </w:r>
      <w:r w:rsidR="00AD4FB3" w:rsidRPr="009F3963">
        <w:rPr>
          <w:rFonts w:ascii="Arial" w:eastAsia="Times New Roman" w:hAnsi="Arial" w:cs="Arial"/>
          <w:bCs/>
          <w:noProof/>
          <w:sz w:val="24"/>
          <w:szCs w:val="24"/>
          <w:lang w:eastAsia="ru-RU"/>
        </w:rPr>
        <w:t xml:space="preserve"> </w:t>
      </w:r>
      <w:r w:rsidR="00AD4FB3" w:rsidRPr="009F3963">
        <w:rPr>
          <w:rFonts w:ascii="Arial" w:eastAsia="Times New Roman" w:hAnsi="Arial" w:cs="Arial"/>
          <w:bCs/>
          <w:i/>
          <w:iCs/>
          <w:noProof/>
          <w:sz w:val="24"/>
          <w:szCs w:val="24"/>
          <w:lang w:eastAsia="ru-RU"/>
        </w:rPr>
        <w:t>euro</w:t>
      </w:r>
      <w:r w:rsidR="00AD4FB3" w:rsidRPr="009F3963">
        <w:rPr>
          <w:rFonts w:ascii="Arial" w:eastAsia="Times New Roman" w:hAnsi="Arial" w:cs="Arial"/>
          <w:bCs/>
          <w:noProof/>
          <w:sz w:val="24"/>
          <w:szCs w:val="24"/>
          <w:lang w:eastAsia="ru-RU"/>
        </w:rPr>
        <w:t>)</w:t>
      </w:r>
      <w:r w:rsidRPr="00FD1C51">
        <w:rPr>
          <w:rFonts w:ascii="Arial" w:eastAsia="Times New Roman" w:hAnsi="Arial" w:cs="Arial"/>
          <w:bCs/>
          <w:noProof/>
          <w:color w:val="000000"/>
          <w:sz w:val="24"/>
          <w:szCs w:val="24"/>
          <w:lang w:eastAsia="ru-RU"/>
        </w:rPr>
        <w:t xml:space="preserve"> </w:t>
      </w:r>
    </w:p>
    <w:p w14:paraId="20796B0B" w14:textId="77777777" w:rsidR="000C66DB" w:rsidRPr="000C66DB"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150B45">
        <w:rPr>
          <w:rFonts w:ascii="Arial" w:eastAsia="Times New Roman" w:hAnsi="Arial" w:cs="Arial"/>
          <w:bCs/>
          <w:noProof/>
          <w:color w:val="000000"/>
          <w:sz w:val="24"/>
          <w:szCs w:val="24"/>
          <w:lang w:eastAsia="ru-RU"/>
        </w:rPr>
        <w:t xml:space="preserve">Dalības maksa – </w:t>
      </w:r>
      <w:bookmarkStart w:id="1" w:name="_Hlk182381728"/>
      <w:r w:rsidRPr="00150B45">
        <w:rPr>
          <w:rFonts w:ascii="Arial" w:eastAsia="Times New Roman" w:hAnsi="Arial" w:cs="Arial"/>
          <w:b/>
          <w:noProof/>
          <w:color w:val="000000"/>
          <w:sz w:val="24"/>
          <w:szCs w:val="24"/>
          <w:lang w:eastAsia="ru-RU"/>
        </w:rPr>
        <w:t>20 EUR</w:t>
      </w:r>
      <w:r w:rsidRPr="00150B45">
        <w:rPr>
          <w:rFonts w:ascii="Arial" w:eastAsia="Times New Roman" w:hAnsi="Arial" w:cs="Arial"/>
          <w:bCs/>
          <w:noProof/>
          <w:color w:val="000000"/>
          <w:sz w:val="24"/>
          <w:szCs w:val="24"/>
          <w:lang w:eastAsia="ru-RU"/>
        </w:rPr>
        <w:t xml:space="preserve"> (</w:t>
      </w:r>
      <w:r>
        <w:rPr>
          <w:rFonts w:ascii="Arial" w:eastAsia="Times New Roman" w:hAnsi="Arial" w:cs="Arial"/>
          <w:bCs/>
          <w:noProof/>
          <w:color w:val="000000"/>
          <w:sz w:val="24"/>
          <w:szCs w:val="24"/>
          <w:lang w:eastAsia="ru-RU"/>
        </w:rPr>
        <w:t>divdesmit</w:t>
      </w:r>
      <w:r w:rsidRPr="00150B45">
        <w:rPr>
          <w:rFonts w:ascii="Arial" w:eastAsia="Times New Roman" w:hAnsi="Arial" w:cs="Arial"/>
          <w:bCs/>
          <w:noProof/>
          <w:color w:val="000000"/>
          <w:sz w:val="24"/>
          <w:szCs w:val="24"/>
          <w:lang w:eastAsia="ru-RU"/>
        </w:rPr>
        <w:t xml:space="preserve"> </w:t>
      </w:r>
      <w:r w:rsidRPr="00150B45">
        <w:rPr>
          <w:rFonts w:ascii="Arial" w:eastAsia="Times New Roman" w:hAnsi="Arial" w:cs="Arial"/>
          <w:bCs/>
          <w:i/>
          <w:iCs/>
          <w:noProof/>
          <w:color w:val="000000"/>
          <w:sz w:val="24"/>
          <w:szCs w:val="24"/>
          <w:lang w:eastAsia="ru-RU"/>
        </w:rPr>
        <w:t>euro</w:t>
      </w:r>
      <w:r w:rsidRPr="00150B45">
        <w:rPr>
          <w:rFonts w:ascii="Arial" w:eastAsia="Times New Roman" w:hAnsi="Arial" w:cs="Arial"/>
          <w:bCs/>
          <w:noProof/>
          <w:color w:val="000000"/>
          <w:sz w:val="24"/>
          <w:szCs w:val="24"/>
          <w:lang w:eastAsia="ru-RU"/>
        </w:rPr>
        <w:t>), t.sk., PVN 21%</w:t>
      </w:r>
      <w:bookmarkEnd w:id="1"/>
    </w:p>
    <w:p w14:paraId="0B222B86" w14:textId="77777777" w:rsidR="000C66DB" w:rsidRDefault="000C66DB" w:rsidP="000C66DB">
      <w:pPr>
        <w:spacing w:after="0" w:line="240" w:lineRule="auto"/>
        <w:ind w:right="-483"/>
        <w:jc w:val="both"/>
        <w:rPr>
          <w:rFonts w:ascii="Arial" w:eastAsia="Times New Roman" w:hAnsi="Arial" w:cs="Arial"/>
          <w:noProof/>
          <w:color w:val="000000"/>
          <w:sz w:val="24"/>
          <w:szCs w:val="24"/>
          <w:lang w:eastAsia="ru-RU"/>
        </w:rPr>
      </w:pPr>
    </w:p>
    <w:p w14:paraId="3E7EADCE" w14:textId="602FDBD9" w:rsidR="000C66DB" w:rsidRPr="006F2ECD" w:rsidRDefault="000C66DB" w:rsidP="000C66DB">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dalības maksa </w:t>
      </w:r>
      <w:r w:rsidRPr="006F2ECD">
        <w:rPr>
          <w:rFonts w:ascii="Arial" w:eastAsia="Times New Roman" w:hAnsi="Arial" w:cs="Arial"/>
          <w:noProof/>
          <w:color w:val="000000"/>
          <w:sz w:val="24"/>
          <w:szCs w:val="24"/>
          <w:lang w:eastAsia="ru-RU"/>
        </w:rPr>
        <w:t xml:space="preserve">jāiemaksā Dienvidkurzemes novada pašvaldības </w:t>
      </w:r>
      <w:r w:rsidRPr="006F2ECD">
        <w:rPr>
          <w:rFonts w:ascii="Arial" w:eastAsia="Times New Roman" w:hAnsi="Arial" w:cs="Arial"/>
          <w:noProof/>
          <w:sz w:val="24"/>
          <w:szCs w:val="24"/>
          <w:lang w:eastAsia="ru-RU"/>
        </w:rPr>
        <w:t xml:space="preserve">kontā: </w:t>
      </w:r>
    </w:p>
    <w:p w14:paraId="1CDE9161"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217BEC0A" w14:textId="4BED53D4"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BA201A">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2A1AFF25"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68BAFB2A"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68427A75"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101599B9" w14:textId="482DD22A" w:rsidR="000C66DB" w:rsidRDefault="000C66DB" w:rsidP="000C66DB">
      <w:pPr>
        <w:pStyle w:val="Sarakstarindkopa"/>
        <w:spacing w:after="0" w:line="240" w:lineRule="auto"/>
        <w:ind w:left="792" w:right="-483"/>
        <w:jc w:val="both"/>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lastRenderedPageBreak/>
        <w:t xml:space="preserve">Ar atzīmi: </w:t>
      </w:r>
      <w:bookmarkStart w:id="2" w:name="_Hlk240355471"/>
      <w:r w:rsidR="006D3551" w:rsidRPr="006D3551">
        <w:rPr>
          <w:rFonts w:ascii="Arial" w:eastAsia="Times New Roman" w:hAnsi="Arial" w:cs="Arial"/>
          <w:bCs/>
          <w:noProof/>
          <w:sz w:val="24"/>
          <w:szCs w:val="24"/>
          <w:lang w:eastAsia="ru-RU"/>
        </w:rPr>
        <w:t>“Liepiņi”, Gramzdas pagasts</w:t>
      </w:r>
      <w:bookmarkEnd w:id="2"/>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w:t>
      </w:r>
      <w:r>
        <w:rPr>
          <w:rFonts w:ascii="Arial" w:eastAsia="Times New Roman" w:hAnsi="Arial" w:cs="Arial"/>
          <w:bCs/>
          <w:i/>
          <w:iCs/>
          <w:noProof/>
          <w:sz w:val="24"/>
          <w:szCs w:val="24"/>
          <w:lang w:eastAsia="ru-RU"/>
        </w:rPr>
        <w:t xml:space="preserve"> nomas</w:t>
      </w:r>
      <w:r w:rsidRPr="006F2ECD">
        <w:rPr>
          <w:rFonts w:ascii="Arial" w:eastAsia="Times New Roman" w:hAnsi="Arial" w:cs="Arial"/>
          <w:bCs/>
          <w:i/>
          <w:iCs/>
          <w:noProof/>
          <w:sz w:val="24"/>
          <w:szCs w:val="24"/>
          <w:lang w:eastAsia="ru-RU"/>
        </w:rPr>
        <w:t xml:space="preserve"> izsole</w:t>
      </w:r>
    </w:p>
    <w:p w14:paraId="1819FB76" w14:textId="77777777" w:rsidR="007F3AEF" w:rsidRDefault="007F3AEF" w:rsidP="007F3AEF">
      <w:pPr>
        <w:spacing w:after="0" w:line="240" w:lineRule="auto"/>
        <w:ind w:right="-483"/>
        <w:jc w:val="both"/>
        <w:rPr>
          <w:rFonts w:ascii="Arial" w:eastAsia="Times New Roman" w:hAnsi="Arial" w:cs="Arial"/>
          <w:noProof/>
          <w:sz w:val="24"/>
          <w:szCs w:val="24"/>
          <w:lang w:eastAsia="ru-RU"/>
        </w:rPr>
      </w:pPr>
    </w:p>
    <w:p w14:paraId="66D81192" w14:textId="1A918E57" w:rsidR="005A4AEB" w:rsidRPr="007F3AEF" w:rsidRDefault="009A1641"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7F3AEF">
        <w:rPr>
          <w:rFonts w:ascii="Arial" w:eastAsia="Times New Roman" w:hAnsi="Arial" w:cs="Arial"/>
          <w:noProof/>
          <w:sz w:val="24"/>
          <w:szCs w:val="24"/>
          <w:lang w:eastAsia="ru-RU"/>
        </w:rPr>
        <w:t>Izsoles subjekts</w:t>
      </w:r>
    </w:p>
    <w:p w14:paraId="1E8D1114" w14:textId="21B3A098" w:rsidR="00FC7163" w:rsidRPr="00FC7163" w:rsidRDefault="00FC7163"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FC7163">
        <w:rPr>
          <w:rFonts w:ascii="Arial" w:eastAsia="Times New Roman" w:hAnsi="Arial" w:cs="Arial"/>
          <w:noProof/>
          <w:sz w:val="24"/>
          <w:szCs w:val="24"/>
          <w:lang w:eastAsia="ru-RU"/>
        </w:rPr>
        <w:t xml:space="preserve">Izsoles dalībnieki ir pretendenti – </w:t>
      </w:r>
      <w:r w:rsidR="00B618CB" w:rsidRPr="00B618CB">
        <w:rPr>
          <w:rFonts w:ascii="Arial" w:eastAsia="Times New Roman" w:hAnsi="Arial" w:cs="Arial"/>
          <w:noProof/>
          <w:sz w:val="24"/>
          <w:szCs w:val="24"/>
          <w:lang w:eastAsia="ru-RU"/>
        </w:rPr>
        <w:t xml:space="preserve">fiziska vai juridiska persona </w:t>
      </w:r>
      <w:r w:rsidRPr="00FC7163">
        <w:rPr>
          <w:rFonts w:ascii="Arial" w:eastAsia="Times New Roman" w:hAnsi="Arial" w:cs="Arial"/>
          <w:noProof/>
          <w:sz w:val="24"/>
          <w:szCs w:val="24"/>
          <w:lang w:eastAsia="ru-RU"/>
        </w:rPr>
        <w:t>-, kura iemaksāju</w:t>
      </w:r>
      <w:r w:rsidR="00B618CB">
        <w:rPr>
          <w:rFonts w:ascii="Arial" w:eastAsia="Times New Roman" w:hAnsi="Arial" w:cs="Arial"/>
          <w:noProof/>
          <w:sz w:val="24"/>
          <w:szCs w:val="24"/>
          <w:lang w:eastAsia="ru-RU"/>
        </w:rPr>
        <w:t>si</w:t>
      </w:r>
      <w:r w:rsidRPr="00FC7163">
        <w:rPr>
          <w:rFonts w:ascii="Arial" w:eastAsia="Times New Roman" w:hAnsi="Arial" w:cs="Arial"/>
          <w:noProof/>
          <w:sz w:val="24"/>
          <w:szCs w:val="24"/>
          <w:lang w:eastAsia="ru-RU"/>
        </w:rPr>
        <w:t xml:space="preserve"> 2.5.punktā norādīto maksājumu</w:t>
      </w:r>
    </w:p>
    <w:p w14:paraId="6323A70C" w14:textId="66DF36C0" w:rsidR="00B954EC" w:rsidRDefault="00B618C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B618CB">
        <w:rPr>
          <w:rFonts w:ascii="Arial" w:eastAsia="Times New Roman" w:hAnsi="Arial" w:cs="Arial"/>
          <w:noProof/>
          <w:color w:val="000000"/>
          <w:sz w:val="24"/>
          <w:szCs w:val="24"/>
          <w:lang w:eastAsia="ru-RU"/>
        </w:rPr>
        <w:t>Izsoles pretendentu nodokļu, tai skaitā, nodevu un valsts obligātās sociālās apdrošināšanas iemaksu, parāds Latvijas Republikā vai valstī, kurā tas reģistrēts, nepārsniedz 150 EUR (viens simts piecdesmit </w:t>
      </w:r>
      <w:r w:rsidRPr="00B618CB">
        <w:rPr>
          <w:rFonts w:ascii="Arial" w:eastAsia="Times New Roman" w:hAnsi="Arial" w:cs="Arial"/>
          <w:i/>
          <w:iCs/>
          <w:noProof/>
          <w:color w:val="000000"/>
          <w:sz w:val="24"/>
          <w:szCs w:val="24"/>
          <w:lang w:eastAsia="ru-RU"/>
        </w:rPr>
        <w:t>euro</w:t>
      </w:r>
      <w:r w:rsidRPr="00B618CB">
        <w:rPr>
          <w:rFonts w:ascii="Arial" w:eastAsia="Times New Roman" w:hAnsi="Arial" w:cs="Arial"/>
          <w:noProof/>
          <w:color w:val="000000"/>
          <w:sz w:val="24"/>
          <w:szCs w:val="24"/>
          <w:lang w:eastAsia="ru-RU"/>
        </w:rPr>
        <w:t>). Nodokļu nomaksa tiek pārbaudīta Valsts ieņēmumu dienesta publiskajā nodokļu parādnieku datubāzē. 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00C184BD" w:rsid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Par izsoles dalībniekiem tiek reģistrētas fiziskas un juridiskas personas, iesniedzot pieteikumu (1.pielikums)</w:t>
      </w:r>
      <w:r w:rsidR="00FC7163" w:rsidRPr="00FC7163">
        <w:rPr>
          <w:rFonts w:ascii="Arial" w:eastAsia="Times New Roman" w:hAnsi="Arial" w:cs="Arial"/>
          <w:noProof/>
          <w:sz w:val="24"/>
          <w:szCs w:val="24"/>
          <w:lang w:eastAsia="ru-RU"/>
        </w:rPr>
        <w:t xml:space="preserve"> </w:t>
      </w:r>
      <w:r w:rsidR="00FC7163" w:rsidRPr="00AE071F">
        <w:rPr>
          <w:rFonts w:ascii="Arial" w:eastAsia="Times New Roman" w:hAnsi="Arial" w:cs="Arial"/>
          <w:noProof/>
          <w:sz w:val="24"/>
          <w:szCs w:val="24"/>
          <w:lang w:eastAsia="ru-RU"/>
        </w:rPr>
        <w:t>un maksājumu dokumentu par dalības maksas samaksu</w:t>
      </w:r>
      <w:r w:rsidRPr="00AE071F">
        <w:rPr>
          <w:rFonts w:ascii="Arial" w:eastAsia="Times New Roman" w:hAnsi="Arial" w:cs="Arial"/>
          <w:noProof/>
          <w:sz w:val="24"/>
          <w:szCs w:val="24"/>
          <w:lang w:eastAsia="ru-RU"/>
        </w:rPr>
        <w:t xml:space="preserve">. </w:t>
      </w:r>
    </w:p>
    <w:p w14:paraId="1FB3A110" w14:textId="7DE06E39" w:rsid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73E1ED83" w:rsidR="00CD76FD"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2F661ABE" w:rsidR="00AE071F" w:rsidRP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w:t>
      </w:r>
      <w:r w:rsidR="00FC7163">
        <w:rPr>
          <w:rFonts w:ascii="Arial" w:eastAsia="Times New Roman" w:hAnsi="Arial" w:cs="Arial"/>
          <w:noProof/>
          <w:sz w:val="24"/>
          <w:szCs w:val="24"/>
          <w:lang w:eastAsia="ru-RU"/>
        </w:rPr>
        <w:t xml:space="preserve">un maksājuma dokuments </w:t>
      </w:r>
      <w:r w:rsidRPr="00AE071F">
        <w:rPr>
          <w:rFonts w:ascii="Arial" w:eastAsia="Times New Roman" w:hAnsi="Arial" w:cs="Arial"/>
          <w:noProof/>
          <w:sz w:val="24"/>
          <w:szCs w:val="24"/>
          <w:lang w:eastAsia="ru-RU"/>
        </w:rPr>
        <w:t>iesniedzam</w:t>
      </w:r>
      <w:r w:rsidR="000C2387">
        <w:rPr>
          <w:rFonts w:ascii="Arial" w:eastAsia="Times New Roman" w:hAnsi="Arial" w:cs="Arial"/>
          <w:noProof/>
          <w:sz w:val="24"/>
          <w:szCs w:val="24"/>
          <w:lang w:eastAsia="ru-RU"/>
        </w:rPr>
        <w:t>s</w:t>
      </w:r>
      <w:r w:rsidRPr="00AE071F">
        <w:rPr>
          <w:rFonts w:ascii="Arial" w:eastAsia="Times New Roman" w:hAnsi="Arial" w:cs="Arial"/>
          <w:noProof/>
          <w:sz w:val="24"/>
          <w:szCs w:val="24"/>
          <w:lang w:eastAsia="ru-RU"/>
        </w:rPr>
        <w:t xml:space="preserve"> līdz 202</w:t>
      </w:r>
      <w:r w:rsidR="000164F6">
        <w:rPr>
          <w:rFonts w:ascii="Arial" w:eastAsia="Times New Roman" w:hAnsi="Arial" w:cs="Arial"/>
          <w:noProof/>
          <w:sz w:val="24"/>
          <w:szCs w:val="24"/>
          <w:lang w:eastAsia="ru-RU"/>
        </w:rPr>
        <w:t>6</w:t>
      </w:r>
      <w:r w:rsidRPr="00AE071F">
        <w:rPr>
          <w:rFonts w:ascii="Arial" w:eastAsia="Times New Roman" w:hAnsi="Arial" w:cs="Arial"/>
          <w:noProof/>
          <w:sz w:val="24"/>
          <w:szCs w:val="24"/>
          <w:lang w:eastAsia="ru-RU"/>
        </w:rPr>
        <w:t xml:space="preserve">.gada </w:t>
      </w:r>
      <w:r w:rsidR="006D3551">
        <w:rPr>
          <w:rFonts w:ascii="Arial" w:eastAsia="Times New Roman" w:hAnsi="Arial" w:cs="Arial"/>
          <w:b/>
          <w:bCs/>
          <w:noProof/>
          <w:sz w:val="24"/>
          <w:szCs w:val="24"/>
          <w:lang w:eastAsia="ru-RU"/>
        </w:rPr>
        <w:t>1.oktobrim</w:t>
      </w:r>
      <w:r w:rsidR="00172FCF" w:rsidRPr="004604E1">
        <w:rPr>
          <w:rFonts w:ascii="Arial" w:eastAsia="Times New Roman" w:hAnsi="Arial" w:cs="Arial"/>
          <w:noProof/>
          <w:sz w:val="24"/>
          <w:szCs w:val="24"/>
          <w:lang w:eastAsia="ru-RU"/>
        </w:rPr>
        <w:t xml:space="preserve"> </w:t>
      </w:r>
      <w:r w:rsidRPr="004604E1">
        <w:rPr>
          <w:rFonts w:ascii="Arial" w:eastAsia="Times New Roman" w:hAnsi="Arial" w:cs="Arial"/>
          <w:b/>
          <w:bCs/>
          <w:noProof/>
          <w:sz w:val="24"/>
          <w:szCs w:val="24"/>
          <w:lang w:eastAsia="ru-RU"/>
        </w:rPr>
        <w:t>plkst.</w:t>
      </w:r>
      <w:r w:rsidR="00C3058D" w:rsidRPr="004604E1">
        <w:rPr>
          <w:rFonts w:ascii="Arial" w:eastAsia="Times New Roman" w:hAnsi="Arial" w:cs="Arial"/>
          <w:b/>
          <w:bCs/>
          <w:noProof/>
          <w:sz w:val="24"/>
          <w:szCs w:val="24"/>
          <w:lang w:eastAsia="ru-RU"/>
        </w:rPr>
        <w:t>1</w:t>
      </w:r>
      <w:r w:rsidR="006D3551">
        <w:rPr>
          <w:rFonts w:ascii="Arial" w:eastAsia="Times New Roman" w:hAnsi="Arial" w:cs="Arial"/>
          <w:b/>
          <w:bCs/>
          <w:noProof/>
          <w:sz w:val="24"/>
          <w:szCs w:val="24"/>
          <w:lang w:eastAsia="ru-RU"/>
        </w:rPr>
        <w:t>7</w:t>
      </w:r>
      <w:r w:rsidRPr="004604E1">
        <w:rPr>
          <w:rFonts w:ascii="Arial" w:eastAsia="Times New Roman" w:hAnsi="Arial" w:cs="Arial"/>
          <w:b/>
          <w:bCs/>
          <w:noProof/>
          <w:sz w:val="24"/>
          <w:szCs w:val="24"/>
          <w:lang w:eastAsia="ru-RU"/>
        </w:rPr>
        <w:t>.00</w:t>
      </w:r>
      <w:r w:rsidRPr="00AE071F">
        <w:rPr>
          <w:rFonts w:ascii="Arial" w:eastAsia="Times New Roman" w:hAnsi="Arial" w:cs="Arial"/>
          <w:noProof/>
          <w:sz w:val="24"/>
          <w:szCs w:val="24"/>
          <w:lang w:eastAsia="ru-RU"/>
        </w:rPr>
        <w:t xml:space="preserve"> pašvaldības jebkurā klientu apkalpošanas centrā vai elektroniski parakstīts iesūtāms e-pastā </w:t>
      </w:r>
      <w:hyperlink r:id="rId7" w:history="1">
        <w:r w:rsidR="00DD7EE8" w:rsidRPr="00250E05">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3" w:name="_Hlk112169680"/>
      <w:r w:rsidRPr="00AE071F">
        <w:rPr>
          <w:rFonts w:ascii="Arial" w:eastAsia="Times New Roman" w:hAnsi="Arial" w:cs="Arial"/>
          <w:noProof/>
          <w:color w:val="000000"/>
          <w:sz w:val="24"/>
          <w:szCs w:val="24"/>
          <w:lang w:eastAsia="ru-RU"/>
        </w:rPr>
        <w:t>izsoles dalībnieku sarakstā</w:t>
      </w:r>
      <w:bookmarkEnd w:id="3"/>
      <w:r w:rsidRPr="00AE071F">
        <w:rPr>
          <w:rFonts w:ascii="Arial" w:eastAsia="Times New Roman" w:hAnsi="Arial" w:cs="Arial"/>
          <w:noProof/>
          <w:color w:val="000000"/>
          <w:sz w:val="24"/>
          <w:szCs w:val="24"/>
          <w:lang w:eastAsia="ru-RU"/>
        </w:rPr>
        <w:t>.</w:t>
      </w:r>
    </w:p>
    <w:p w14:paraId="6FB6146C" w14:textId="3BB687E7" w:rsid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8C3479">
        <w:rPr>
          <w:rFonts w:ascii="Arial" w:eastAsia="Times New Roman" w:hAnsi="Arial" w:cs="Arial"/>
          <w:noProof/>
          <w:sz w:val="24"/>
          <w:szCs w:val="24"/>
          <w:lang w:eastAsia="ru-RU"/>
        </w:rPr>
        <w:t>:</w:t>
      </w:r>
    </w:p>
    <w:p w14:paraId="687496D6" w14:textId="77777777" w:rsid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686DE14E" w14:textId="64886AEE" w:rsidR="00CD76FD"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8C3479">
        <w:rPr>
          <w:rFonts w:ascii="Arial" w:eastAsia="Times New Roman" w:hAnsi="Arial" w:cs="Arial"/>
          <w:noProof/>
          <w:sz w:val="24"/>
          <w:szCs w:val="24"/>
          <w:lang w:eastAsia="ru-RU"/>
        </w:rPr>
        <w:t>.</w:t>
      </w:r>
    </w:p>
    <w:p w14:paraId="6A394EE3" w14:textId="5C3223CD" w:rsid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77777777" w:rsidR="006D4634" w:rsidRPr="00CD76FD" w:rsidRDefault="006D4634"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p>
    <w:p w14:paraId="5A82DE4C" w14:textId="4118A9DD" w:rsidR="00CD76FD" w:rsidRP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00E0DBA8"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lastRenderedPageBreak/>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246121" w:rsidRPr="00246121">
        <w:rPr>
          <w:rFonts w:ascii="Arial" w:eastAsia="Times New Roman" w:hAnsi="Arial" w:cs="Arial"/>
          <w:noProof/>
          <w:sz w:val="24"/>
          <w:szCs w:val="24"/>
          <w:lang w:eastAsia="ru-RU"/>
        </w:rPr>
        <w:t>22443659</w:t>
      </w:r>
      <w:r w:rsidRPr="00A07CE2">
        <w:rPr>
          <w:rFonts w:ascii="Arial" w:eastAsia="Times New Roman" w:hAnsi="Arial" w:cs="Arial"/>
          <w:b/>
          <w:bCs/>
          <w:noProof/>
          <w:sz w:val="24"/>
          <w:szCs w:val="24"/>
          <w:lang w:eastAsia="ru-RU"/>
        </w:rPr>
        <w:t xml:space="preserve"> </w:t>
      </w:r>
      <w:r w:rsidRPr="00A07CE2">
        <w:rPr>
          <w:rFonts w:ascii="Arial" w:eastAsia="Times New Roman" w:hAnsi="Arial" w:cs="Arial"/>
          <w:noProof/>
          <w:sz w:val="24"/>
          <w:szCs w:val="24"/>
          <w:lang w:eastAsia="ru-RU"/>
        </w:rPr>
        <w:t>(</w:t>
      </w:r>
      <w:r w:rsidR="00246121">
        <w:rPr>
          <w:rFonts w:ascii="Arial" w:eastAsia="Times New Roman" w:hAnsi="Arial" w:cs="Arial"/>
          <w:noProof/>
          <w:sz w:val="24"/>
          <w:szCs w:val="24"/>
          <w:lang w:eastAsia="ru-RU"/>
        </w:rPr>
        <w:t>A.Pērkone</w:t>
      </w:r>
      <w:r w:rsidRPr="00A07CE2">
        <w:rPr>
          <w:rFonts w:ascii="Arial" w:eastAsia="Times New Roman" w:hAnsi="Arial" w:cs="Arial"/>
          <w:noProof/>
          <w:sz w:val="24"/>
          <w:szCs w:val="24"/>
          <w:lang w:eastAsia="ru-RU"/>
        </w:rPr>
        <w:t>)</w:t>
      </w:r>
      <w:r w:rsidRPr="00A07CE2">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537A9016"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12454B">
        <w:rPr>
          <w:rFonts w:ascii="Arial" w:eastAsia="Times New Roman" w:hAnsi="Arial" w:cs="Arial"/>
          <w:noProof/>
          <w:sz w:val="24"/>
          <w:szCs w:val="24"/>
          <w:lang w:eastAsia="ru-RU"/>
        </w:rPr>
        <w:t>nomas</w:t>
      </w:r>
      <w:r w:rsidR="00EE58AE" w:rsidRPr="006F2ECD">
        <w:rPr>
          <w:rFonts w:ascii="Arial" w:eastAsia="Times New Roman" w:hAnsi="Arial" w:cs="Arial"/>
          <w:noProof/>
          <w:sz w:val="24"/>
          <w:szCs w:val="24"/>
          <w:lang w:eastAsia="ru-RU"/>
        </w:rPr>
        <w:t xml:space="preserve"> </w:t>
      </w:r>
      <w:r w:rsidR="006A0AF7">
        <w:rPr>
          <w:rFonts w:ascii="Arial" w:eastAsia="Times New Roman" w:hAnsi="Arial" w:cs="Arial"/>
          <w:noProof/>
          <w:sz w:val="24"/>
          <w:szCs w:val="24"/>
          <w:lang w:eastAsia="ru-RU"/>
        </w:rPr>
        <w:t>sākum</w:t>
      </w:r>
      <w:r w:rsidR="00EE58AE" w:rsidRPr="006F2ECD">
        <w:rPr>
          <w:rFonts w:ascii="Arial" w:eastAsia="Times New Roman" w:hAnsi="Arial" w:cs="Arial"/>
          <w:noProof/>
          <w:sz w:val="24"/>
          <w:szCs w:val="24"/>
          <w:lang w:eastAsia="ru-RU"/>
        </w:rPr>
        <w:t>cena un summa, par kādu cena tiek paaugstināta ar katru nākamo solījumu</w:t>
      </w:r>
      <w:r w:rsidR="000D3AD8">
        <w:rPr>
          <w:rFonts w:ascii="Arial" w:eastAsia="Times New Roman" w:hAnsi="Arial" w:cs="Arial"/>
          <w:noProof/>
          <w:sz w:val="24"/>
          <w:szCs w:val="24"/>
          <w:lang w:eastAsia="ru-RU"/>
        </w:rPr>
        <w:t>.</w:t>
      </w:r>
    </w:p>
    <w:p w14:paraId="43A2CA10" w14:textId="5750510F"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w:t>
      </w:r>
      <w:r w:rsidR="006A0AF7">
        <w:rPr>
          <w:rFonts w:ascii="Arial" w:eastAsia="Times New Roman" w:hAnsi="Arial" w:cs="Arial"/>
          <w:noProof/>
          <w:sz w:val="24"/>
          <w:szCs w:val="24"/>
          <w:lang w:eastAsia="ru-RU"/>
        </w:rPr>
        <w:t xml:space="preserve">nomas </w:t>
      </w:r>
      <w:r w:rsidRPr="006F2ECD">
        <w:rPr>
          <w:rFonts w:ascii="Arial" w:eastAsia="Times New Roman" w:hAnsi="Arial" w:cs="Arial"/>
          <w:noProof/>
          <w:sz w:val="24"/>
          <w:szCs w:val="24"/>
          <w:lang w:eastAsia="ru-RU"/>
        </w:rPr>
        <w:t>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w:t>
      </w:r>
      <w:r w:rsidR="006A0AF7">
        <w:rPr>
          <w:rFonts w:ascii="Arial" w:eastAsia="Times New Roman" w:hAnsi="Arial" w:cs="Arial"/>
          <w:noProof/>
          <w:sz w:val="24"/>
          <w:szCs w:val="24"/>
          <w:lang w:eastAsia="ru-RU"/>
        </w:rPr>
        <w:t xml:space="preserve">iznomāts </w:t>
      </w:r>
      <w:r w:rsidRPr="006F2ECD">
        <w:rPr>
          <w:rFonts w:ascii="Arial" w:eastAsia="Times New Roman" w:hAnsi="Arial" w:cs="Arial"/>
          <w:noProof/>
          <w:sz w:val="24"/>
          <w:szCs w:val="24"/>
          <w:lang w:eastAsia="ru-RU"/>
        </w:rPr>
        <w:t xml:space="preserve">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4B6C2A68"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6A0AF7">
        <w:rPr>
          <w:rFonts w:ascii="Arial" w:eastAsia="Times New Roman" w:hAnsi="Arial" w:cs="Arial"/>
          <w:noProof/>
          <w:sz w:val="24"/>
          <w:szCs w:val="24"/>
          <w:lang w:eastAsia="ru-RU"/>
        </w:rPr>
        <w:t>iznomātu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0FA3B18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w:t>
      </w:r>
      <w:r w:rsidR="005E493E">
        <w:rPr>
          <w:rFonts w:ascii="Arial" w:eastAsia="Times New Roman" w:hAnsi="Arial" w:cs="Arial"/>
          <w:noProof/>
          <w:sz w:val="24"/>
          <w:szCs w:val="24"/>
          <w:lang w:eastAsia="ru-RU"/>
        </w:rPr>
        <w:t>.</w:t>
      </w:r>
    </w:p>
    <w:p w14:paraId="218B55D9" w14:textId="33A6D09F"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w:t>
      </w:r>
      <w:r w:rsidR="006A0AF7">
        <w:rPr>
          <w:rFonts w:ascii="Arial" w:eastAsia="Times New Roman" w:hAnsi="Arial" w:cs="Arial"/>
          <w:noProof/>
          <w:sz w:val="24"/>
          <w:szCs w:val="24"/>
          <w:lang w:eastAsia="ru-RU"/>
        </w:rPr>
        <w:t>nomāt</w:t>
      </w:r>
      <w:r w:rsidRPr="006F2ECD">
        <w:rPr>
          <w:rFonts w:ascii="Arial" w:eastAsia="Times New Roman" w:hAnsi="Arial" w:cs="Arial"/>
          <w:noProof/>
          <w:sz w:val="24"/>
          <w:szCs w:val="24"/>
          <w:lang w:eastAsia="ru-RU"/>
        </w:rPr>
        <w:t xml:space="preserve">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12C332BC" w14:textId="4B60E0E2"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BB2856">
        <w:rPr>
          <w:rFonts w:ascii="Arial" w:eastAsia="Times New Roman" w:hAnsi="Arial" w:cs="Arial"/>
          <w:noProof/>
          <w:sz w:val="24"/>
          <w:szCs w:val="24"/>
          <w:lang w:eastAsia="ru-RU"/>
        </w:rPr>
        <w:t>8</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EA0226E" w14:textId="4877448E" w:rsidR="007F3924" w:rsidRDefault="007F392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5.9. </w:t>
      </w:r>
      <w:r w:rsidRPr="007F3924">
        <w:rPr>
          <w:rFonts w:ascii="Arial" w:eastAsia="Times New Roman" w:hAnsi="Arial" w:cs="Arial"/>
          <w:noProof/>
          <w:sz w:val="24"/>
          <w:szCs w:val="24"/>
          <w:lang w:eastAsia="ru-RU"/>
        </w:rPr>
        <w:t>Ja vairāki izsoles dalībnieki nosola pēdējo augstāko cenu, tad par izsoles uzvarētāju atzīstams izsoles dalībnieks ar mazāko reģistrācijas kartītes kārtas numuru</w:t>
      </w:r>
    </w:p>
    <w:p w14:paraId="2EBCC4FF" w14:textId="48B1AF61"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7F3924">
        <w:rPr>
          <w:rFonts w:ascii="Arial" w:eastAsia="Times New Roman" w:hAnsi="Arial" w:cs="Arial"/>
          <w:noProof/>
          <w:sz w:val="24"/>
          <w:szCs w:val="24"/>
          <w:lang w:eastAsia="ru-RU"/>
        </w:rPr>
        <w:t>10</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00BE9822" w14:textId="131BA406"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BB2856">
        <w:rPr>
          <w:rFonts w:ascii="Arial" w:eastAsia="Times New Roman" w:hAnsi="Arial" w:cs="Arial"/>
          <w:noProof/>
          <w:sz w:val="24"/>
          <w:szCs w:val="24"/>
          <w:lang w:eastAsia="ru-RU"/>
        </w:rPr>
        <w:t>1</w:t>
      </w:r>
      <w:r w:rsidR="007F392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7067A165" w14:textId="5E671477" w:rsidR="008E246E" w:rsidRDefault="008E246E"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5.12. Dalībniekiem izsoles dalības maksa netiek atmaksāta.</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5205CFD"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 xml:space="preserve"> 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4E8B8F2C" w14:textId="1E6515C5"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lastRenderedPageBreak/>
        <w:t xml:space="preserve"> Izsoles rezultātus apstiprina </w:t>
      </w:r>
      <w:r w:rsidR="000407DB">
        <w:rPr>
          <w:rFonts w:ascii="Arial" w:eastAsia="Times New Roman" w:hAnsi="Arial" w:cs="Arial"/>
          <w:noProof/>
          <w:sz w:val="24"/>
          <w:szCs w:val="24"/>
          <w:lang w:eastAsia="ru-RU"/>
        </w:rPr>
        <w:t>izsoles rīkotājs</w:t>
      </w:r>
      <w:r w:rsidRPr="00483B2D">
        <w:rPr>
          <w:rFonts w:ascii="Arial" w:eastAsia="Times New Roman" w:hAnsi="Arial" w:cs="Arial"/>
          <w:noProof/>
          <w:sz w:val="24"/>
          <w:szCs w:val="24"/>
          <w:lang w:eastAsia="ru-RU"/>
        </w:rPr>
        <w:t>.</w:t>
      </w:r>
      <w:r w:rsidR="00483B2D">
        <w:rPr>
          <w:rFonts w:ascii="Arial" w:eastAsia="Times New Roman" w:hAnsi="Arial" w:cs="Arial"/>
          <w:noProof/>
          <w:sz w:val="24"/>
          <w:szCs w:val="24"/>
          <w:lang w:eastAsia="ru-RU"/>
        </w:rPr>
        <w:t xml:space="preserve"> </w:t>
      </w:r>
    </w:p>
    <w:p w14:paraId="603FB270" w14:textId="0C5A2C32" w:rsidR="004070B7" w:rsidRDefault="004070B7"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070B7">
        <w:rPr>
          <w:rFonts w:ascii="Arial" w:eastAsia="Times New Roman" w:hAnsi="Arial" w:cs="Arial"/>
          <w:noProof/>
          <w:sz w:val="24"/>
          <w:szCs w:val="24"/>
          <w:lang w:eastAsia="ru-RU"/>
        </w:rPr>
        <w:t xml:space="preserve">Izsoles uzvarētājs iegūst tiesības slēgt nomas līgumu </w:t>
      </w:r>
      <w:r w:rsidR="00246121" w:rsidRPr="00246121">
        <w:rPr>
          <w:rFonts w:ascii="Arial" w:eastAsia="Times New Roman" w:hAnsi="Arial" w:cs="Arial"/>
          <w:b/>
          <w:noProof/>
          <w:sz w:val="24"/>
          <w:szCs w:val="24"/>
          <w:lang w:eastAsia="ru-RU"/>
        </w:rPr>
        <w:t>no līguma parakstīšanas dienas līdz 2032.gada 30.septembrim</w:t>
      </w:r>
      <w:r w:rsidRPr="004070B7">
        <w:rPr>
          <w:rFonts w:ascii="Arial" w:eastAsia="Times New Roman" w:hAnsi="Arial" w:cs="Arial"/>
          <w:noProof/>
          <w:sz w:val="24"/>
          <w:szCs w:val="24"/>
          <w:lang w:eastAsia="ru-RU"/>
        </w:rPr>
        <w:t>. Nomas līgumā tiek iekļauta nosolītā nomas maksa</w:t>
      </w:r>
      <w:r w:rsidR="00E1708F">
        <w:rPr>
          <w:rFonts w:ascii="Arial" w:eastAsia="Times New Roman" w:hAnsi="Arial" w:cs="Arial"/>
          <w:noProof/>
          <w:sz w:val="24"/>
          <w:szCs w:val="24"/>
          <w:lang w:eastAsia="ru-RU"/>
        </w:rPr>
        <w:t>.</w:t>
      </w:r>
    </w:p>
    <w:p w14:paraId="1BD62348" w14:textId="428205DE" w:rsidR="00483B2D" w:rsidRPr="001F1D95" w:rsidRDefault="00E4704D" w:rsidP="00483B2D">
      <w:pPr>
        <w:pStyle w:val="Sarakstarindkopa"/>
        <w:numPr>
          <w:ilvl w:val="1"/>
          <w:numId w:val="11"/>
        </w:numPr>
        <w:spacing w:after="0" w:line="240" w:lineRule="auto"/>
        <w:ind w:right="-483"/>
        <w:jc w:val="both"/>
        <w:rPr>
          <w:rFonts w:ascii="Arial" w:eastAsia="Times New Roman" w:hAnsi="Arial" w:cs="Arial"/>
          <w:i/>
          <w:iCs/>
          <w:noProof/>
          <w:sz w:val="20"/>
          <w:szCs w:val="20"/>
          <w:lang w:eastAsia="ru-RU"/>
        </w:rPr>
      </w:pPr>
      <w:r w:rsidRPr="00DB3F5A">
        <w:rPr>
          <w:rFonts w:ascii="Arial" w:eastAsia="Times New Roman" w:hAnsi="Arial" w:cs="Arial"/>
          <w:noProof/>
          <w:sz w:val="24"/>
          <w:szCs w:val="24"/>
          <w:lang w:eastAsia="ru-RU"/>
        </w:rPr>
        <w:t xml:space="preserve">Dienvidkurzemes novada pašvaldības </w:t>
      </w:r>
      <w:r w:rsidR="001F1D95" w:rsidRPr="00DB3F5A">
        <w:rPr>
          <w:rFonts w:ascii="Arial" w:eastAsia="Times New Roman" w:hAnsi="Arial" w:cs="Arial"/>
          <w:noProof/>
          <w:sz w:val="24"/>
          <w:szCs w:val="24"/>
          <w:lang w:eastAsia="ru-RU"/>
        </w:rPr>
        <w:t>amatpersona</w:t>
      </w:r>
      <w:r w:rsidRPr="00DB3F5A">
        <w:rPr>
          <w:rFonts w:ascii="Arial" w:eastAsia="Times New Roman" w:hAnsi="Arial" w:cs="Arial"/>
          <w:noProof/>
          <w:sz w:val="24"/>
          <w:szCs w:val="24"/>
          <w:lang w:eastAsia="ru-RU"/>
        </w:rPr>
        <w:t xml:space="preserve"> un izsoles uzvarētājs </w:t>
      </w:r>
      <w:r w:rsidR="001F1D95" w:rsidRPr="00DB3F5A">
        <w:rPr>
          <w:rFonts w:ascii="Arial" w:eastAsia="Times New Roman" w:hAnsi="Arial" w:cs="Arial"/>
          <w:noProof/>
          <w:sz w:val="24"/>
          <w:szCs w:val="24"/>
          <w:lang w:eastAsia="ru-RU"/>
        </w:rPr>
        <w:t>2 (divu) mēnešu laikā</w:t>
      </w:r>
      <w:r w:rsidR="001F1D95" w:rsidRPr="00DB3F5A">
        <w:rPr>
          <w:rFonts w:ascii="Arial" w:eastAsia="Times New Roman" w:hAnsi="Arial" w:cs="Arial"/>
          <w:b/>
          <w:bCs/>
          <w:noProof/>
          <w:sz w:val="24"/>
          <w:szCs w:val="24"/>
          <w:lang w:eastAsia="ru-RU"/>
        </w:rPr>
        <w:t xml:space="preserve"> </w:t>
      </w:r>
      <w:r w:rsidR="001F1D95" w:rsidRPr="00DB3F5A">
        <w:rPr>
          <w:rFonts w:ascii="Arial" w:eastAsia="Times New Roman" w:hAnsi="Arial" w:cs="Arial"/>
          <w:noProof/>
          <w:sz w:val="24"/>
          <w:szCs w:val="24"/>
          <w:lang w:eastAsia="ru-RU"/>
        </w:rPr>
        <w:t>no lēmuma par izsoles rezultātu apstiprināšanu saņemšanas dienas noslēdz nomas līgumu</w:t>
      </w:r>
      <w:r>
        <w:rPr>
          <w:rFonts w:ascii="Arial" w:eastAsia="Times New Roman" w:hAnsi="Arial" w:cs="Arial"/>
          <w:noProof/>
          <w:sz w:val="24"/>
          <w:szCs w:val="24"/>
          <w:lang w:eastAsia="ru-RU"/>
        </w:rPr>
        <w:t>.</w:t>
      </w:r>
      <w:r w:rsidR="001F1D95">
        <w:rPr>
          <w:rFonts w:ascii="Arial" w:eastAsia="Times New Roman" w:hAnsi="Arial" w:cs="Arial"/>
          <w:noProof/>
          <w:sz w:val="24"/>
          <w:szCs w:val="24"/>
          <w:lang w:eastAsia="ru-RU"/>
        </w:rPr>
        <w:t xml:space="preserve"> </w:t>
      </w:r>
    </w:p>
    <w:p w14:paraId="05E5D56A" w14:textId="2213809A" w:rsidR="00E4704D"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Izsoles dalībnieks paraksta nomas līgumu vai rakstiski paziņo par atteikumu slēgt nomas līgumu ar iznomātāju saskaņotā saprātīgā termiņā, kas nav garāks par 15 darbdienām no nomas līguma projekta nosūtīšanas dienas. Ja iepriekš minētajā termiņā Izsoles dalībnieks nomas līgumu neparaksta un neiesniedz attiecīgu atteikumu, uzskatāms, ka Izsoles dalībnieks no nomas līguma slēgšanas ir atteicies</w:t>
      </w:r>
    </w:p>
    <w:p w14:paraId="61394DB7" w14:textId="543B4122"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Ja Izsoles dalībnieks, kurš piedāvājis augstāko nomas maksu, atsakās slēgt nomas līgumu, iznomātājam ir tiesības piedāvāt slēgt nomas līgumu Izsoles dalībniekam, kurš ir piedāvājis nākamo augstāko nomas maksu. Iznomātājs 10 darbdienu laikā pēc minētā piedāvājuma nosūtīšanas publicē vai nodrošina attiecīgās informācijas publicēšanu pašvaldības tīmekļvietnē</w:t>
      </w:r>
    </w:p>
    <w:p w14:paraId="003E8B99" w14:textId="343E61F8"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Izsoles dalībnieks, kurš piedāvājis nākamo augstāko nomas maksu, atbildi uz piedāvājumu sniedz 10 darbdienu laikā pēc tā saņemšanas dienas. Ja Izsoles dalībnieks piekrīt parakstīt nomas līgumu par paša nosolīto augstāko nomas maksu, viņš paraksta nomas līgumu ar iznomātāju saskaņotā saprātīgā termiņā, kas nav garāks par 15 darbdienām no nomas līguma projekta nosūtīšanas dienas. Ja iepriekš minētajā termiņā Izsoles dalībnieks līgumu neparaksta vai rakstiski nepaziņo par atteikumu slēgt nomas līgumu ar iznomātāju, ir uzskatāms, ka Izsoles dalībnieks no nomas līguma slēgšanas ir atteicies, un rīkojama jauna nomas tiesību izsole.</w:t>
      </w:r>
    </w:p>
    <w:p w14:paraId="58413624" w14:textId="683E1B11"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Papildus nosolītajai nomas maksai nomniekam jāmaksā pievienotās vērtības nodoklis un nekustamā īpašuma nodoklis  un citi ar nekustamo īpašumu saistītie maksājumi LR normatīvajos aktos paredzētajā  apmērā un kārtībā. Nomas maksa jāsāk maksāt no līguma noslēgšanas dienas.</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40E0BA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1DD1DB67" w14:textId="00116E6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w:t>
      </w:r>
      <w:r w:rsidR="004121E2">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ja izsolāmo mantu </w:t>
      </w:r>
      <w:r w:rsidR="004121E2">
        <w:rPr>
          <w:rFonts w:ascii="Arial" w:eastAsia="Times New Roman" w:hAnsi="Arial" w:cs="Arial"/>
          <w:noProof/>
          <w:sz w:val="24"/>
          <w:szCs w:val="24"/>
          <w:lang w:eastAsia="ru-RU"/>
        </w:rPr>
        <w:t>nosolījusi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168DB91E" w14:textId="2599F95E" w:rsidR="00DD1653" w:rsidRPr="00DD1653" w:rsidRDefault="00651E9A" w:rsidP="00DD1653">
      <w:pPr>
        <w:spacing w:after="0" w:line="240" w:lineRule="auto"/>
        <w:ind w:right="-483"/>
        <w:jc w:val="both"/>
        <w:rPr>
          <w:rFonts w:ascii="Arial" w:eastAsia="Times New Roman" w:hAnsi="Arial" w:cs="Arial"/>
          <w:noProof/>
          <w:sz w:val="24"/>
          <w:szCs w:val="24"/>
          <w:lang w:eastAsia="ru-RU"/>
        </w:rPr>
      </w:pPr>
      <w:r w:rsidRPr="00651E9A">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sidR="00902981">
        <w:rPr>
          <w:rFonts w:ascii="Arial" w:eastAsia="Times New Roman" w:hAnsi="Arial" w:cs="Arial"/>
          <w:noProof/>
          <w:sz w:val="24"/>
          <w:szCs w:val="24"/>
          <w:lang w:eastAsia="ru-RU"/>
        </w:rPr>
        <w:t>.</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6E8FC224" w:rsidR="00EE58AE" w:rsidRPr="00BD5804" w:rsidRDefault="00BD5804"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t>G.Brūders</w:t>
      </w:r>
    </w:p>
    <w:p w14:paraId="46F0932F"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62CB94BF"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6CA1DB72"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42FD1FCB" w14:textId="371646AB"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7DCE2A46"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3A459828"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FEF3D58" w14:textId="77777777" w:rsidR="00B954EC" w:rsidRDefault="00B954EC" w:rsidP="00B954EC">
      <w:pPr>
        <w:spacing w:after="0" w:line="240" w:lineRule="auto"/>
        <w:rPr>
          <w:rFonts w:ascii="Arial" w:eastAsia="Times New Roman" w:hAnsi="Arial" w:cs="Arial"/>
          <w:noProof/>
          <w:color w:val="000000"/>
          <w:sz w:val="24"/>
          <w:szCs w:val="24"/>
          <w:lang w:eastAsia="ru-RU"/>
        </w:rPr>
      </w:pPr>
    </w:p>
    <w:p w14:paraId="2F78505A" w14:textId="77777777" w:rsidR="00F4628B" w:rsidRDefault="00F4628B" w:rsidP="00B954EC">
      <w:pPr>
        <w:spacing w:after="0" w:line="240" w:lineRule="auto"/>
        <w:rPr>
          <w:rFonts w:ascii="Arial" w:eastAsia="Times New Roman" w:hAnsi="Arial" w:cs="Arial"/>
          <w:noProof/>
          <w:color w:val="000000"/>
          <w:sz w:val="24"/>
          <w:szCs w:val="24"/>
          <w:lang w:eastAsia="ru-RU"/>
        </w:rPr>
      </w:pPr>
    </w:p>
    <w:p w14:paraId="58F66F1A" w14:textId="718B0D85" w:rsidR="009B298D" w:rsidRDefault="009B298D" w:rsidP="00B954EC">
      <w:pPr>
        <w:spacing w:after="0" w:line="240" w:lineRule="auto"/>
        <w:rPr>
          <w:rFonts w:ascii="Arial" w:eastAsia="Times New Roman" w:hAnsi="Arial" w:cs="Arial"/>
          <w:noProof/>
          <w:color w:val="000000"/>
          <w:sz w:val="24"/>
          <w:szCs w:val="24"/>
          <w:lang w:eastAsia="ru-RU"/>
        </w:rPr>
      </w:pPr>
    </w:p>
    <w:p w14:paraId="4029F0ED" w14:textId="6B65D6B5" w:rsidR="005264A9" w:rsidRDefault="00246121" w:rsidP="00B954EC">
      <w:pPr>
        <w:spacing w:after="0" w:line="240" w:lineRule="auto"/>
        <w:rPr>
          <w:rFonts w:ascii="Arial" w:eastAsia="Times New Roman" w:hAnsi="Arial" w:cs="Arial"/>
          <w:noProof/>
          <w:color w:val="000000"/>
          <w:sz w:val="24"/>
          <w:szCs w:val="24"/>
          <w:lang w:eastAsia="ru-RU"/>
        </w:rPr>
      </w:pPr>
      <w:r>
        <w:rPr>
          <w:noProof/>
        </w:rPr>
        <w:drawing>
          <wp:inline distT="0" distB="0" distL="0" distR="0" wp14:anchorId="3CEAC8FA" wp14:editId="79948874">
            <wp:extent cx="5274310" cy="4554855"/>
            <wp:effectExtent l="0" t="0" r="2540" b="0"/>
            <wp:docPr id="14359953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95325" name=""/>
                    <pic:cNvPicPr/>
                  </pic:nvPicPr>
                  <pic:blipFill>
                    <a:blip r:embed="rId8"/>
                    <a:stretch>
                      <a:fillRect/>
                    </a:stretch>
                  </pic:blipFill>
                  <pic:spPr>
                    <a:xfrm>
                      <a:off x="0" y="0"/>
                      <a:ext cx="5274310" cy="4554855"/>
                    </a:xfrm>
                    <a:prstGeom prst="rect">
                      <a:avLst/>
                    </a:prstGeom>
                  </pic:spPr>
                </pic:pic>
              </a:graphicData>
            </a:graphic>
          </wp:inline>
        </w:drawing>
      </w:r>
    </w:p>
    <w:p w14:paraId="1D05EFD8" w14:textId="77777777" w:rsidR="00D734AD" w:rsidRDefault="00D734AD" w:rsidP="00B954EC">
      <w:pPr>
        <w:spacing w:after="0" w:line="240" w:lineRule="auto"/>
        <w:rPr>
          <w:rFonts w:ascii="Arial" w:eastAsia="Times New Roman" w:hAnsi="Arial" w:cs="Arial"/>
          <w:noProof/>
          <w:color w:val="000000"/>
          <w:sz w:val="24"/>
          <w:szCs w:val="24"/>
          <w:lang w:eastAsia="ru-RU"/>
        </w:rPr>
      </w:pPr>
    </w:p>
    <w:p w14:paraId="6A0D0AA4" w14:textId="77777777" w:rsidR="00D734AD" w:rsidRDefault="00D734AD" w:rsidP="00B954EC">
      <w:pPr>
        <w:spacing w:after="0" w:line="240" w:lineRule="auto"/>
        <w:rPr>
          <w:rFonts w:ascii="Arial" w:eastAsia="Times New Roman" w:hAnsi="Arial" w:cs="Arial"/>
          <w:noProof/>
          <w:color w:val="000000"/>
          <w:sz w:val="24"/>
          <w:szCs w:val="24"/>
          <w:lang w:eastAsia="ru-RU"/>
        </w:rPr>
      </w:pPr>
    </w:p>
    <w:p w14:paraId="62D832A4" w14:textId="77777777" w:rsidR="00D734AD" w:rsidRDefault="00D734AD" w:rsidP="00B954EC">
      <w:pPr>
        <w:spacing w:after="0" w:line="240" w:lineRule="auto"/>
        <w:rPr>
          <w:rFonts w:ascii="Arial" w:eastAsia="Times New Roman" w:hAnsi="Arial" w:cs="Arial"/>
          <w:noProof/>
          <w:color w:val="000000"/>
          <w:sz w:val="24"/>
          <w:szCs w:val="24"/>
          <w:lang w:eastAsia="ru-RU"/>
        </w:rPr>
      </w:pPr>
    </w:p>
    <w:p w14:paraId="10414ADE" w14:textId="77777777" w:rsidR="00D734AD" w:rsidRDefault="00D734AD" w:rsidP="00B954EC">
      <w:pPr>
        <w:spacing w:after="0" w:line="240" w:lineRule="auto"/>
        <w:rPr>
          <w:rFonts w:ascii="Arial" w:eastAsia="Times New Roman" w:hAnsi="Arial" w:cs="Arial"/>
          <w:noProof/>
          <w:color w:val="000000"/>
          <w:sz w:val="24"/>
          <w:szCs w:val="24"/>
          <w:lang w:eastAsia="ru-RU"/>
        </w:rPr>
      </w:pPr>
    </w:p>
    <w:p w14:paraId="66C11E70" w14:textId="77777777" w:rsidR="004C0FD4" w:rsidRDefault="004C0FD4" w:rsidP="00B954EC">
      <w:pPr>
        <w:spacing w:after="0" w:line="240" w:lineRule="auto"/>
        <w:rPr>
          <w:rFonts w:ascii="Arial" w:eastAsia="Times New Roman" w:hAnsi="Arial" w:cs="Arial"/>
          <w:noProof/>
          <w:color w:val="000000"/>
          <w:sz w:val="24"/>
          <w:szCs w:val="24"/>
          <w:lang w:eastAsia="ru-RU"/>
        </w:rPr>
      </w:pPr>
    </w:p>
    <w:p w14:paraId="2E389129" w14:textId="77777777" w:rsidR="007578ED" w:rsidRDefault="007578ED" w:rsidP="00B954EC">
      <w:pPr>
        <w:spacing w:after="0" w:line="240" w:lineRule="auto"/>
        <w:rPr>
          <w:rFonts w:ascii="Arial" w:eastAsia="Times New Roman" w:hAnsi="Arial" w:cs="Arial"/>
          <w:noProof/>
          <w:color w:val="000000"/>
          <w:sz w:val="24"/>
          <w:szCs w:val="24"/>
          <w:lang w:eastAsia="ru-RU"/>
        </w:rPr>
      </w:pPr>
    </w:p>
    <w:p w14:paraId="0530C107" w14:textId="77777777" w:rsidR="00475098" w:rsidRDefault="00475098" w:rsidP="00B954EC">
      <w:pPr>
        <w:spacing w:after="0" w:line="240" w:lineRule="auto"/>
        <w:rPr>
          <w:rFonts w:ascii="Arial" w:eastAsia="Times New Roman" w:hAnsi="Arial" w:cs="Arial"/>
          <w:noProof/>
          <w:color w:val="000000"/>
          <w:sz w:val="24"/>
          <w:szCs w:val="24"/>
          <w:lang w:eastAsia="ru-RU"/>
        </w:rPr>
      </w:pPr>
    </w:p>
    <w:p w14:paraId="00B666C2" w14:textId="2F211102" w:rsidR="00B954EC" w:rsidRPr="006F2ECD" w:rsidRDefault="00B954EC" w:rsidP="00B954EC">
      <w:pPr>
        <w:spacing w:after="0" w:line="240" w:lineRule="auto"/>
        <w:jc w:val="right"/>
        <w:rPr>
          <w:rFonts w:ascii="Arial" w:eastAsia="Times New Roman" w:hAnsi="Arial" w:cs="Arial"/>
          <w:i/>
          <w:sz w:val="24"/>
          <w:szCs w:val="24"/>
          <w:lang w:eastAsia="lv-LV"/>
        </w:rPr>
      </w:pPr>
      <w:r w:rsidRPr="006F2ECD">
        <w:rPr>
          <w:rFonts w:ascii="Arial" w:eastAsia="Calibri" w:hAnsi="Arial" w:cs="Arial"/>
          <w:sz w:val="24"/>
          <w:szCs w:val="24"/>
        </w:rPr>
        <w:t>1</w:t>
      </w:r>
      <w:r w:rsidRPr="006F2ECD">
        <w:rPr>
          <w:rFonts w:ascii="Arial" w:eastAsia="Times New Roman" w:hAnsi="Arial" w:cs="Arial"/>
          <w:i/>
          <w:sz w:val="24"/>
          <w:szCs w:val="24"/>
          <w:lang w:eastAsia="lv-LV"/>
        </w:rPr>
        <w:t xml:space="preserve">.pielikums </w:t>
      </w:r>
    </w:p>
    <w:p w14:paraId="2DEAF113" w14:textId="462B4B57" w:rsidR="003F12B0" w:rsidRDefault="00B954EC" w:rsidP="00C76244">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 xml:space="preserve">pašvaldībai  </w:t>
      </w:r>
      <w:r w:rsidR="00D734AD">
        <w:rPr>
          <w:rFonts w:ascii="Arial" w:eastAsia="Times New Roman" w:hAnsi="Arial" w:cs="Arial"/>
          <w:noProof/>
          <w:sz w:val="24"/>
          <w:szCs w:val="24"/>
          <w:lang w:eastAsia="ru-RU"/>
        </w:rPr>
        <w:t>piekrītošas</w:t>
      </w:r>
      <w:r w:rsidR="00C76244" w:rsidRPr="00C76244">
        <w:rPr>
          <w:rFonts w:ascii="Arial" w:eastAsia="Times New Roman" w:hAnsi="Arial" w:cs="Arial"/>
          <w:sz w:val="24"/>
          <w:szCs w:val="24"/>
          <w:lang w:eastAsia="lv-LV"/>
        </w:rPr>
        <w:t xml:space="preserve"> zemes vienība</w:t>
      </w:r>
      <w:r w:rsidR="00C76244">
        <w:rPr>
          <w:rFonts w:ascii="Arial" w:eastAsia="Times New Roman" w:hAnsi="Arial" w:cs="Arial"/>
          <w:sz w:val="24"/>
          <w:szCs w:val="24"/>
          <w:lang w:eastAsia="lv-LV"/>
        </w:rPr>
        <w:t>s</w:t>
      </w:r>
      <w:r w:rsidR="00C76244" w:rsidRPr="00C76244">
        <w:rPr>
          <w:rFonts w:ascii="Arial" w:eastAsia="Times New Roman" w:hAnsi="Arial" w:cs="Arial"/>
          <w:sz w:val="24"/>
          <w:szCs w:val="24"/>
          <w:lang w:eastAsia="lv-LV"/>
        </w:rPr>
        <w:t xml:space="preserve"> </w:t>
      </w:r>
    </w:p>
    <w:p w14:paraId="7979D18B" w14:textId="6DE2CD2C" w:rsidR="009B298D" w:rsidRDefault="00246121" w:rsidP="00C76244">
      <w:pPr>
        <w:spacing w:after="0" w:line="240" w:lineRule="auto"/>
        <w:jc w:val="right"/>
        <w:rPr>
          <w:rFonts w:ascii="Arial" w:eastAsia="Times New Roman" w:hAnsi="Arial" w:cs="Arial"/>
          <w:sz w:val="24"/>
          <w:szCs w:val="24"/>
          <w:lang w:eastAsia="lv-LV"/>
        </w:rPr>
      </w:pPr>
      <w:r w:rsidRPr="00246121">
        <w:rPr>
          <w:rFonts w:ascii="Arial" w:eastAsia="Times New Roman" w:hAnsi="Arial" w:cs="Arial"/>
          <w:b/>
          <w:bCs/>
          <w:noProof/>
          <w:sz w:val="24"/>
          <w:szCs w:val="24"/>
          <w:lang w:eastAsia="ru-RU"/>
        </w:rPr>
        <w:t>“Liepiņi”, Gramzdas pagasts</w:t>
      </w:r>
      <w:r w:rsidR="00F20EF9">
        <w:rPr>
          <w:rFonts w:ascii="Arial" w:eastAsia="Times New Roman" w:hAnsi="Arial" w:cs="Arial"/>
          <w:sz w:val="24"/>
          <w:szCs w:val="24"/>
          <w:lang w:eastAsia="lv-LV"/>
        </w:rPr>
        <w:t xml:space="preserve">, </w:t>
      </w:r>
      <w:proofErr w:type="spellStart"/>
      <w:r w:rsidR="00F20EF9" w:rsidRPr="006F2ECD">
        <w:rPr>
          <w:rFonts w:ascii="Arial" w:eastAsia="Times New Roman" w:hAnsi="Arial" w:cs="Arial"/>
          <w:sz w:val="24"/>
          <w:szCs w:val="24"/>
          <w:lang w:eastAsia="lv-LV"/>
        </w:rPr>
        <w:t>Dienvidkurzemes</w:t>
      </w:r>
      <w:proofErr w:type="spellEnd"/>
      <w:r w:rsidR="00F20EF9" w:rsidRPr="006F2ECD">
        <w:rPr>
          <w:rFonts w:ascii="Arial" w:eastAsia="Times New Roman" w:hAnsi="Arial" w:cs="Arial"/>
          <w:sz w:val="24"/>
          <w:szCs w:val="24"/>
          <w:lang w:eastAsia="lv-LV"/>
        </w:rPr>
        <w:t xml:space="preserve"> novad</w:t>
      </w:r>
      <w:r w:rsidR="00F20EF9">
        <w:rPr>
          <w:rFonts w:ascii="Arial" w:eastAsia="Times New Roman" w:hAnsi="Arial" w:cs="Arial"/>
          <w:sz w:val="24"/>
          <w:szCs w:val="24"/>
          <w:lang w:eastAsia="lv-LV"/>
        </w:rPr>
        <w:t>s</w:t>
      </w:r>
      <w:r w:rsidR="003F12B0">
        <w:rPr>
          <w:rFonts w:ascii="Arial" w:eastAsia="Times New Roman" w:hAnsi="Arial" w:cs="Arial"/>
          <w:sz w:val="24"/>
          <w:szCs w:val="24"/>
          <w:lang w:eastAsia="lv-LV"/>
        </w:rPr>
        <w:t>,</w:t>
      </w:r>
      <w:r w:rsidR="00524928">
        <w:rPr>
          <w:rFonts w:ascii="Arial" w:eastAsia="Times New Roman" w:hAnsi="Arial" w:cs="Arial"/>
          <w:sz w:val="24"/>
          <w:szCs w:val="24"/>
          <w:lang w:eastAsia="lv-LV"/>
        </w:rPr>
        <w:t xml:space="preserve"> </w:t>
      </w:r>
      <w:r w:rsidR="006F549E" w:rsidRPr="006F549E">
        <w:rPr>
          <w:rFonts w:ascii="Arial" w:eastAsia="Times New Roman" w:hAnsi="Arial" w:cs="Arial"/>
          <w:b/>
          <w:noProof/>
          <w:sz w:val="24"/>
          <w:szCs w:val="24"/>
          <w:lang w:eastAsia="ru-RU"/>
        </w:rPr>
        <w:t xml:space="preserve"> </w:t>
      </w:r>
    </w:p>
    <w:p w14:paraId="62773D4B" w14:textId="77F8D495" w:rsidR="00B954EC" w:rsidRPr="006F2ECD" w:rsidRDefault="00ED6AF5" w:rsidP="00C76244">
      <w:pPr>
        <w:spacing w:after="0" w:line="240" w:lineRule="auto"/>
        <w:jc w:val="right"/>
        <w:rPr>
          <w:rFonts w:ascii="Arial" w:eastAsia="Times New Roman" w:hAnsi="Arial" w:cs="Arial"/>
          <w:noProof/>
          <w:sz w:val="24"/>
          <w:szCs w:val="24"/>
          <w:lang w:eastAsia="lv-LV"/>
        </w:rPr>
      </w:pPr>
      <w:r>
        <w:rPr>
          <w:rFonts w:ascii="Arial" w:eastAsia="Times New Roman" w:hAnsi="Arial" w:cs="Arial"/>
          <w:sz w:val="24"/>
          <w:szCs w:val="24"/>
          <w:lang w:eastAsia="lv-LV"/>
        </w:rPr>
        <w:t>n</w:t>
      </w:r>
      <w:r w:rsidR="00F34961">
        <w:rPr>
          <w:rFonts w:ascii="Arial" w:eastAsia="Times New Roman" w:hAnsi="Arial" w:cs="Arial"/>
          <w:sz w:val="24"/>
          <w:szCs w:val="24"/>
          <w:lang w:eastAsia="lv-LV"/>
        </w:rPr>
        <w:t xml:space="preserve">omas </w:t>
      </w:r>
      <w:r w:rsidR="00AE3C5B">
        <w:rPr>
          <w:rFonts w:ascii="Arial" w:eastAsia="Times New Roman" w:hAnsi="Arial" w:cs="Arial"/>
          <w:sz w:val="24"/>
          <w:szCs w:val="24"/>
          <w:lang w:eastAsia="lv-LV"/>
        </w:rPr>
        <w:t xml:space="preserve">tiesību </w:t>
      </w:r>
      <w:r w:rsidR="00B954EC" w:rsidRPr="006F2ECD">
        <w:rPr>
          <w:rFonts w:ascii="Arial" w:eastAsia="Times New Roman" w:hAnsi="Arial" w:cs="Arial"/>
          <w:sz w:val="24"/>
          <w:szCs w:val="24"/>
          <w:lang w:eastAsia="lv-LV"/>
        </w:rPr>
        <w:t>izsoles noteikumiem</w:t>
      </w:r>
    </w:p>
    <w:p w14:paraId="137747CE" w14:textId="77777777" w:rsidR="00B954EC" w:rsidRPr="006F2ECD" w:rsidRDefault="00B954EC" w:rsidP="00B954EC">
      <w:pPr>
        <w:spacing w:after="0" w:line="240" w:lineRule="auto"/>
        <w:jc w:val="right"/>
        <w:rPr>
          <w:rFonts w:ascii="Arial" w:eastAsia="Times New Roman" w:hAnsi="Arial" w:cs="Arial"/>
          <w:noProof/>
          <w:sz w:val="24"/>
          <w:szCs w:val="24"/>
          <w:lang w:eastAsia="lv-LV"/>
        </w:rPr>
      </w:pPr>
    </w:p>
    <w:p w14:paraId="4584B6E3" w14:textId="77777777" w:rsidR="00B954EC" w:rsidRPr="006F2ECD" w:rsidRDefault="00B954EC" w:rsidP="00B954EC">
      <w:pPr>
        <w:spacing w:after="0" w:line="240" w:lineRule="auto"/>
        <w:jc w:val="right"/>
        <w:rPr>
          <w:rFonts w:ascii="Arial" w:eastAsia="Times New Roman" w:hAnsi="Arial" w:cs="Arial"/>
          <w:i/>
          <w:sz w:val="24"/>
          <w:szCs w:val="24"/>
          <w:lang w:eastAsia="lv-LV"/>
        </w:rPr>
      </w:pPr>
    </w:p>
    <w:p w14:paraId="0F68F0EB" w14:textId="77777777" w:rsidR="00B954EC" w:rsidRPr="006F2ECD" w:rsidRDefault="00B954EC" w:rsidP="00B954EC">
      <w:pPr>
        <w:spacing w:after="0" w:line="240" w:lineRule="auto"/>
        <w:jc w:val="right"/>
        <w:rPr>
          <w:rFonts w:ascii="Arial" w:eastAsia="Times New Roman" w:hAnsi="Arial" w:cs="Arial"/>
          <w:sz w:val="24"/>
          <w:szCs w:val="24"/>
          <w:lang w:eastAsia="lv-LV"/>
        </w:rPr>
      </w:pPr>
      <w:proofErr w:type="spellStart"/>
      <w:r w:rsidRPr="006F2ECD">
        <w:rPr>
          <w:rFonts w:ascii="Arial" w:eastAsia="Times New Roman" w:hAnsi="Arial" w:cs="Arial"/>
          <w:sz w:val="24"/>
          <w:szCs w:val="24"/>
          <w:lang w:eastAsia="lv-LV"/>
        </w:rPr>
        <w:t>Dienvidkurzemes</w:t>
      </w:r>
      <w:proofErr w:type="spellEnd"/>
      <w:r w:rsidRPr="006F2ECD">
        <w:rPr>
          <w:rFonts w:ascii="Arial" w:eastAsia="Times New Roman" w:hAnsi="Arial" w:cs="Arial"/>
          <w:sz w:val="24"/>
          <w:szCs w:val="24"/>
          <w:lang w:eastAsia="lv-LV"/>
        </w:rPr>
        <w:t xml:space="preserve"> novada pašvaldībai</w:t>
      </w:r>
    </w:p>
    <w:p w14:paraId="47EF21AA" w14:textId="0EA2C8DF"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 xml:space="preserve">Lielajā ielā </w:t>
      </w:r>
      <w:r w:rsidR="00BA201A">
        <w:rPr>
          <w:rFonts w:ascii="Arial" w:eastAsia="Times New Roman" w:hAnsi="Arial" w:cs="Arial"/>
          <w:sz w:val="24"/>
          <w:szCs w:val="24"/>
          <w:lang w:eastAsia="lv-LV"/>
        </w:rPr>
        <w:t>54</w:t>
      </w:r>
      <w:r w:rsidRPr="006F2ECD">
        <w:rPr>
          <w:rFonts w:ascii="Arial" w:eastAsia="Times New Roman" w:hAnsi="Arial" w:cs="Arial"/>
          <w:sz w:val="24"/>
          <w:szCs w:val="24"/>
          <w:lang w:eastAsia="lv-LV"/>
        </w:rPr>
        <w:t xml:space="preserve">, Grobiņā, </w:t>
      </w:r>
      <w:proofErr w:type="spellStart"/>
      <w:r w:rsidRPr="006F2ECD">
        <w:rPr>
          <w:rFonts w:ascii="Arial" w:eastAsia="Times New Roman" w:hAnsi="Arial" w:cs="Arial"/>
          <w:sz w:val="24"/>
          <w:szCs w:val="24"/>
          <w:lang w:eastAsia="lv-LV"/>
        </w:rPr>
        <w:t>Dienvidkurzemes</w:t>
      </w:r>
      <w:proofErr w:type="spellEnd"/>
      <w:r w:rsidRPr="006F2ECD">
        <w:rPr>
          <w:rFonts w:ascii="Arial" w:eastAsia="Times New Roman" w:hAnsi="Arial" w:cs="Arial"/>
          <w:sz w:val="24"/>
          <w:szCs w:val="24"/>
          <w:lang w:eastAsia="lv-LV"/>
        </w:rPr>
        <w:t xml:space="preserve"> novadā</w:t>
      </w:r>
    </w:p>
    <w:p w14:paraId="3BEB5CBC" w14:textId="77777777" w:rsidR="00B954EC" w:rsidRPr="006F2ECD" w:rsidRDefault="00B954EC" w:rsidP="00B954EC">
      <w:pPr>
        <w:spacing w:after="0" w:line="240" w:lineRule="auto"/>
        <w:rPr>
          <w:rFonts w:ascii="Arial" w:eastAsia="Times New Roman" w:hAnsi="Arial" w:cs="Arial"/>
          <w:sz w:val="24"/>
          <w:szCs w:val="24"/>
          <w:lang w:eastAsia="lv-LV"/>
        </w:rPr>
      </w:pPr>
    </w:p>
    <w:p w14:paraId="4F517A4D" w14:textId="77777777" w:rsidR="00B954EC" w:rsidRPr="006F2ECD" w:rsidRDefault="00B954EC" w:rsidP="00B954EC">
      <w:pPr>
        <w:tabs>
          <w:tab w:val="left" w:pos="3686"/>
        </w:tabs>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03CDCC4B"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fiziskas personas vārds, uzvārds, personas kods</w:t>
      </w:r>
    </w:p>
    <w:p w14:paraId="09231771"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juridiskas personas nosaukums, reģistrācijas numurs</w:t>
      </w:r>
    </w:p>
    <w:p w14:paraId="2246F463"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171A457F"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w:t>
      </w:r>
    </w:p>
    <w:p w14:paraId="65E8D035"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fiziskas personas deklarētā dzīvesvieta</w:t>
      </w:r>
    </w:p>
    <w:p w14:paraId="2F886E80"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juridiskas personas juridiskā adrese</w:t>
      </w:r>
    </w:p>
    <w:p w14:paraId="2003F7E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5349EC66"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w:t>
      </w:r>
    </w:p>
    <w:p w14:paraId="55FEE796"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pilnvarotas personas (pārstāvja) vārds, uzvārds, personas kods</w:t>
      </w:r>
    </w:p>
    <w:p w14:paraId="2F0739DD"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43439AFE"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139DD599"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4"/>
          <w:szCs w:val="24"/>
          <w:lang w:eastAsia="lv-LV"/>
        </w:rPr>
        <w:t xml:space="preserve">                                                                           </w:t>
      </w:r>
      <w:r w:rsidRPr="006F2ECD">
        <w:rPr>
          <w:rFonts w:ascii="Arial" w:eastAsia="Times New Roman" w:hAnsi="Arial" w:cs="Arial"/>
          <w:sz w:val="20"/>
          <w:szCs w:val="20"/>
          <w:lang w:eastAsia="lv-LV"/>
        </w:rPr>
        <w:t xml:space="preserve">e-pasta adrese </w:t>
      </w:r>
    </w:p>
    <w:p w14:paraId="2918017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18FCCC29" w14:textId="77777777" w:rsidR="00B954EC" w:rsidRPr="006F2ECD" w:rsidRDefault="00B954EC" w:rsidP="00B954EC">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3530EE87"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4"/>
          <w:szCs w:val="24"/>
          <w:lang w:eastAsia="lv-LV"/>
        </w:rPr>
        <w:t xml:space="preserve">                                                                       </w:t>
      </w:r>
      <w:r w:rsidRPr="006F2ECD">
        <w:rPr>
          <w:rFonts w:ascii="Arial" w:eastAsia="Times New Roman" w:hAnsi="Arial" w:cs="Arial"/>
          <w:sz w:val="20"/>
          <w:szCs w:val="20"/>
          <w:lang w:eastAsia="lv-LV"/>
        </w:rPr>
        <w:t xml:space="preserve">tālruņa numurs </w:t>
      </w:r>
    </w:p>
    <w:p w14:paraId="313B7C4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521B4AFE" w14:textId="77777777" w:rsidR="00B954EC" w:rsidRPr="006F2ECD" w:rsidRDefault="00B954EC" w:rsidP="00B954EC">
      <w:pPr>
        <w:spacing w:after="0" w:line="240" w:lineRule="auto"/>
        <w:jc w:val="center"/>
        <w:rPr>
          <w:rFonts w:ascii="Arial" w:eastAsia="Times New Roman" w:hAnsi="Arial" w:cs="Arial"/>
          <w:sz w:val="24"/>
          <w:szCs w:val="24"/>
          <w:lang w:eastAsia="lv-LV"/>
        </w:rPr>
      </w:pPr>
      <w:r w:rsidRPr="006F2ECD">
        <w:rPr>
          <w:rFonts w:ascii="Arial" w:eastAsia="Times New Roman" w:hAnsi="Arial" w:cs="Arial"/>
          <w:sz w:val="24"/>
          <w:szCs w:val="24"/>
          <w:lang w:eastAsia="lv-LV"/>
        </w:rPr>
        <w:t>PIETEIKUMS</w:t>
      </w:r>
    </w:p>
    <w:p w14:paraId="7C18C9A3" w14:textId="3E5AFAD0" w:rsidR="00B954EC" w:rsidRPr="006F2ECD" w:rsidRDefault="009D6048" w:rsidP="00B954EC">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nomas</w:t>
      </w:r>
      <w:r w:rsidR="00B954EC" w:rsidRPr="006F2ECD">
        <w:rPr>
          <w:rFonts w:ascii="Arial" w:eastAsia="Times New Roman" w:hAnsi="Arial" w:cs="Arial"/>
          <w:iCs/>
          <w:sz w:val="24"/>
          <w:szCs w:val="24"/>
          <w:lang w:eastAsia="lv-LV"/>
        </w:rPr>
        <w:t xml:space="preserve"> </w:t>
      </w:r>
      <w:r w:rsidR="00AE3C5B">
        <w:rPr>
          <w:rFonts w:ascii="Arial" w:eastAsia="Times New Roman" w:hAnsi="Arial" w:cs="Arial"/>
          <w:iCs/>
          <w:sz w:val="24"/>
          <w:szCs w:val="24"/>
          <w:lang w:eastAsia="lv-LV"/>
        </w:rPr>
        <w:t xml:space="preserve">tiesību </w:t>
      </w:r>
      <w:r w:rsidR="00B954EC" w:rsidRPr="006F2ECD">
        <w:rPr>
          <w:rFonts w:ascii="Arial" w:eastAsia="Times New Roman" w:hAnsi="Arial" w:cs="Arial"/>
          <w:iCs/>
          <w:sz w:val="24"/>
          <w:szCs w:val="24"/>
          <w:lang w:eastAsia="lv-LV"/>
        </w:rPr>
        <w:t>izsolei</w:t>
      </w:r>
    </w:p>
    <w:p w14:paraId="378D9254" w14:textId="5F511EAF"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4D336958" w14:textId="47804DA6"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w:t>
      </w:r>
    </w:p>
    <w:p w14:paraId="401B995A" w14:textId="1A0B8A65"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w:t>
      </w:r>
    </w:p>
    <w:p w14:paraId="7DD6D73A" w14:textId="77777777" w:rsidR="00B954EC" w:rsidRPr="006F2ECD" w:rsidRDefault="00B954EC" w:rsidP="00B954EC">
      <w:pPr>
        <w:spacing w:after="0" w:line="240" w:lineRule="auto"/>
        <w:rPr>
          <w:rFonts w:ascii="Arial" w:eastAsia="Times New Roman" w:hAnsi="Arial" w:cs="Arial"/>
          <w:sz w:val="20"/>
          <w:szCs w:val="20"/>
          <w:lang w:eastAsia="lv-LV"/>
        </w:rPr>
      </w:pPr>
      <w:r w:rsidRPr="006F2ECD">
        <w:rPr>
          <w:rFonts w:ascii="Arial" w:eastAsia="Times New Roman" w:hAnsi="Arial" w:cs="Arial"/>
          <w:sz w:val="20"/>
          <w:szCs w:val="20"/>
          <w:lang w:eastAsia="lv-LV"/>
        </w:rPr>
        <w:t>Apstiprinu, ka esmu iepazinies/-</w:t>
      </w:r>
      <w:proofErr w:type="spellStart"/>
      <w:r w:rsidRPr="006F2ECD">
        <w:rPr>
          <w:rFonts w:ascii="Arial" w:eastAsia="Times New Roman" w:hAnsi="Arial" w:cs="Arial"/>
          <w:sz w:val="20"/>
          <w:szCs w:val="20"/>
          <w:lang w:eastAsia="lv-LV"/>
        </w:rPr>
        <w:t>usies</w:t>
      </w:r>
      <w:proofErr w:type="spellEnd"/>
      <w:r w:rsidRPr="006F2ECD">
        <w:rPr>
          <w:rFonts w:ascii="Arial" w:eastAsia="Times New Roman" w:hAnsi="Arial" w:cs="Arial"/>
          <w:sz w:val="20"/>
          <w:szCs w:val="20"/>
          <w:lang w:eastAsia="lv-LV"/>
        </w:rPr>
        <w:t xml:space="preserve"> ar izsoles noteikumiem un piekrītu tā nosacījumiem, tie ir saprotami un iebildumu un pretenziju nav.</w:t>
      </w:r>
    </w:p>
    <w:p w14:paraId="360BBB7D" w14:textId="77777777" w:rsidR="00B954EC" w:rsidRPr="006F2ECD" w:rsidRDefault="00B954EC" w:rsidP="00B954EC">
      <w:pPr>
        <w:spacing w:after="0" w:line="240" w:lineRule="auto"/>
        <w:rPr>
          <w:rFonts w:ascii="Arial" w:eastAsia="Times New Roman" w:hAnsi="Arial" w:cs="Arial"/>
          <w:sz w:val="24"/>
          <w:szCs w:val="24"/>
          <w:lang w:eastAsia="lv-LV"/>
        </w:rPr>
      </w:pPr>
    </w:p>
    <w:p w14:paraId="4746854B" w14:textId="77777777" w:rsidR="004107D6" w:rsidRPr="004F04D0" w:rsidRDefault="004107D6" w:rsidP="004107D6">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77746E27" w14:textId="079BA277" w:rsidR="004107D6" w:rsidRPr="004F04D0" w:rsidRDefault="004107D6" w:rsidP="004107D6">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89755C">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89755C">
        <w:rPr>
          <w:rFonts w:ascii="Arial" w:eastAsia="Times New Roman" w:hAnsi="Arial" w:cs="Arial"/>
          <w:sz w:val="20"/>
          <w:szCs w:val="20"/>
          <w:lang w:eastAsia="lv-LV"/>
        </w:rPr>
        <w:t>*</w:t>
      </w:r>
    </w:p>
    <w:p w14:paraId="48B2D231" w14:textId="0DD6DCB5" w:rsidR="004107D6" w:rsidRPr="004F04D0" w:rsidRDefault="004107D6" w:rsidP="004107D6">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0F367DBE" w14:textId="77777777" w:rsidR="004107D6" w:rsidRPr="004F04D0" w:rsidRDefault="004107D6" w:rsidP="004107D6">
      <w:pPr>
        <w:spacing w:after="0" w:line="240" w:lineRule="auto"/>
        <w:jc w:val="both"/>
        <w:rPr>
          <w:rFonts w:ascii="Arial" w:eastAsia="Times New Roman" w:hAnsi="Arial" w:cs="Arial"/>
          <w:i/>
          <w:sz w:val="20"/>
          <w:szCs w:val="20"/>
          <w:lang w:eastAsia="lv-LV"/>
        </w:rPr>
      </w:pPr>
    </w:p>
    <w:p w14:paraId="388290A1" w14:textId="77777777" w:rsidR="004107D6" w:rsidRPr="000350BC" w:rsidRDefault="004107D6" w:rsidP="004107D6">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 xml:space="preserve">Esmu informēts/a par  manu fizisko personas datu apstrādi, ko veic </w:t>
      </w:r>
      <w:proofErr w:type="spellStart"/>
      <w:r w:rsidRPr="000350BC">
        <w:rPr>
          <w:rFonts w:ascii="Arial" w:eastAsia="Calibri" w:hAnsi="Arial" w:cs="Arial"/>
          <w:color w:val="000000"/>
          <w:sz w:val="18"/>
          <w:szCs w:val="18"/>
          <w:bdr w:val="none" w:sz="0" w:space="0" w:color="auto" w:frame="1"/>
        </w:rPr>
        <w:t>Dienvidkurzemes</w:t>
      </w:r>
      <w:proofErr w:type="spellEnd"/>
      <w:r w:rsidRPr="000350BC">
        <w:rPr>
          <w:rFonts w:ascii="Arial" w:eastAsia="Calibri" w:hAnsi="Arial" w:cs="Arial"/>
          <w:color w:val="000000"/>
          <w:sz w:val="18"/>
          <w:szCs w:val="18"/>
          <w:bdr w:val="none" w:sz="0" w:space="0" w:color="auto" w:frame="1"/>
        </w:rPr>
        <w:t xml:space="preserve">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275A8B7C" w14:textId="35CE4D79" w:rsidR="004107D6" w:rsidRPr="004F04D0" w:rsidRDefault="004107D6" w:rsidP="00150804">
      <w:pPr>
        <w:spacing w:after="0" w:line="240" w:lineRule="auto"/>
        <w:jc w:val="both"/>
        <w:rPr>
          <w:rFonts w:ascii="Arial" w:eastAsia="Calibri" w:hAnsi="Arial" w:cs="Arial"/>
          <w:color w:val="000000"/>
          <w:sz w:val="18"/>
          <w:szCs w:val="18"/>
        </w:rPr>
      </w:pPr>
      <w:bookmarkStart w:id="4"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novada  pašvaldība, reģistrācijas Nr.90000058625, adrese: Lielā iela </w:t>
      </w:r>
      <w:r w:rsidR="00EA021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xml:space="preserve">, Grobiņa,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novads, LV-3430, tālr.63490458, 29447641; e-pasta adrese: pasts@dkn.lv, kas veiks personas datu apstrādi ar nolūku izskatīt un atbildēt uz šo iesniegumu. </w:t>
      </w:r>
    </w:p>
    <w:p w14:paraId="379299EB" w14:textId="0B7E3409" w:rsidR="00B954EC" w:rsidRDefault="004107D6" w:rsidP="00756A47">
      <w:pPr>
        <w:spacing w:after="0" w:line="240" w:lineRule="auto"/>
        <w:jc w:val="both"/>
      </w:pPr>
      <w:r w:rsidRPr="004F04D0">
        <w:rPr>
          <w:rFonts w:ascii="Arial" w:eastAsia="Calibri" w:hAnsi="Arial" w:cs="Arial"/>
          <w:color w:val="000000"/>
          <w:sz w:val="18"/>
          <w:szCs w:val="18"/>
          <w:bdr w:val="none" w:sz="0" w:space="0" w:color="auto" w:frame="1"/>
        </w:rPr>
        <w:t xml:space="preserve">Papildus informāciju par  minēto personas datu apstrādi var  iegūt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novada pašvaldības tīmekļa vietnē www.dkn.lv, sadaļā – Pašvaldība / Personas datu aizsardzība vai  iepazīstoties klātienē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novada pašvaldības klientu apkalpošanas centrā.</w:t>
      </w:r>
      <w:bookmarkEnd w:id="4"/>
    </w:p>
    <w:p w14:paraId="55E686CB" w14:textId="77777777" w:rsidR="00C8713C" w:rsidRDefault="00C8713C"/>
    <w:sectPr w:rsidR="00C8713C">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6B82" w14:textId="77777777" w:rsidR="0090260F" w:rsidRDefault="0090260F" w:rsidP="00756A47">
      <w:pPr>
        <w:spacing w:after="0" w:line="240" w:lineRule="auto"/>
      </w:pPr>
      <w:r>
        <w:separator/>
      </w:r>
    </w:p>
  </w:endnote>
  <w:endnote w:type="continuationSeparator" w:id="0">
    <w:p w14:paraId="4C5AFB62" w14:textId="77777777" w:rsidR="0090260F" w:rsidRDefault="0090260F" w:rsidP="00756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804536"/>
      <w:docPartObj>
        <w:docPartGallery w:val="Page Numbers (Bottom of Page)"/>
        <w:docPartUnique/>
      </w:docPartObj>
    </w:sdtPr>
    <w:sdtContent>
      <w:p w14:paraId="1414B074" w14:textId="555ED2BA" w:rsidR="00596326" w:rsidRDefault="00596326">
        <w:pPr>
          <w:pStyle w:val="Kjene"/>
          <w:jc w:val="center"/>
        </w:pPr>
        <w:r>
          <w:fldChar w:fldCharType="begin"/>
        </w:r>
        <w:r>
          <w:instrText>PAGE   \* MERGEFORMAT</w:instrText>
        </w:r>
        <w:r>
          <w:fldChar w:fldCharType="separate"/>
        </w:r>
        <w:r>
          <w:t>2</w:t>
        </w:r>
        <w:r>
          <w:fldChar w:fldCharType="end"/>
        </w:r>
      </w:p>
    </w:sdtContent>
  </w:sdt>
  <w:p w14:paraId="0EB318BE" w14:textId="77777777" w:rsidR="00596326" w:rsidRDefault="0059632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F0863" w14:textId="77777777" w:rsidR="0090260F" w:rsidRDefault="0090260F" w:rsidP="00756A47">
      <w:pPr>
        <w:spacing w:after="0" w:line="240" w:lineRule="auto"/>
      </w:pPr>
      <w:r>
        <w:separator/>
      </w:r>
    </w:p>
  </w:footnote>
  <w:footnote w:type="continuationSeparator" w:id="0">
    <w:p w14:paraId="1571DA41" w14:textId="77777777" w:rsidR="0090260F" w:rsidRDefault="0090260F" w:rsidP="00756A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6A4"/>
    <w:multiLevelType w:val="multilevel"/>
    <w:tmpl w:val="DBC474DA"/>
    <w:lvl w:ilvl="0">
      <w:start w:val="1"/>
      <w:numFmt w:val="decimal"/>
      <w:lvlText w:val="%1."/>
      <w:lvlJc w:val="left"/>
      <w:pPr>
        <w:ind w:left="384" w:hanging="384"/>
      </w:pPr>
      <w:rPr>
        <w:color w:val="000000"/>
        <w:sz w:val="24"/>
        <w:szCs w:val="24"/>
      </w:rPr>
    </w:lvl>
    <w:lvl w:ilvl="1">
      <w:start w:val="1"/>
      <w:numFmt w:val="decimal"/>
      <w:lvlText w:val="%1.%2."/>
      <w:lvlJc w:val="left"/>
      <w:pPr>
        <w:ind w:left="386" w:hanging="384"/>
      </w:pPr>
      <w:rPr>
        <w:color w:val="000000"/>
        <w:sz w:val="24"/>
        <w:szCs w:val="24"/>
      </w:rPr>
    </w:lvl>
    <w:lvl w:ilvl="2">
      <w:start w:val="1"/>
      <w:numFmt w:val="decimal"/>
      <w:lvlText w:val="%1.%2.%3."/>
      <w:lvlJc w:val="left"/>
      <w:pPr>
        <w:ind w:left="724" w:hanging="720"/>
      </w:pPr>
      <w:rPr>
        <w:rFonts w:ascii="Times New Roman" w:eastAsia="Times New Roman" w:hAnsi="Times New Roman" w:cs="Times New Roman"/>
        <w:color w:val="000000"/>
        <w:sz w:val="24"/>
        <w:szCs w:val="24"/>
      </w:rPr>
    </w:lvl>
    <w:lvl w:ilvl="3">
      <w:start w:val="1"/>
      <w:numFmt w:val="decimal"/>
      <w:lvlText w:val="%1.%2.%3.%4."/>
      <w:lvlJc w:val="left"/>
      <w:pPr>
        <w:ind w:left="726" w:hanging="720"/>
      </w:pPr>
      <w:rPr>
        <w:color w:val="000000"/>
        <w:sz w:val="24"/>
        <w:szCs w:val="24"/>
      </w:rPr>
    </w:lvl>
    <w:lvl w:ilvl="4">
      <w:start w:val="1"/>
      <w:numFmt w:val="decimal"/>
      <w:lvlText w:val="%1.%2.%3.%4.%5."/>
      <w:lvlJc w:val="left"/>
      <w:pPr>
        <w:ind w:left="1088" w:hanging="1080"/>
      </w:pPr>
      <w:rPr>
        <w:color w:val="000000"/>
        <w:sz w:val="24"/>
        <w:szCs w:val="24"/>
      </w:rPr>
    </w:lvl>
    <w:lvl w:ilvl="5">
      <w:start w:val="1"/>
      <w:numFmt w:val="decimal"/>
      <w:lvlText w:val="%1.%2.%3.%4.%5.%6."/>
      <w:lvlJc w:val="left"/>
      <w:pPr>
        <w:ind w:left="1090" w:hanging="1080"/>
      </w:pPr>
      <w:rPr>
        <w:color w:val="000000"/>
        <w:sz w:val="24"/>
        <w:szCs w:val="24"/>
      </w:rPr>
    </w:lvl>
    <w:lvl w:ilvl="6">
      <w:start w:val="1"/>
      <w:numFmt w:val="decimal"/>
      <w:lvlText w:val="%1.%2.%3.%4.%5.%6.%7."/>
      <w:lvlJc w:val="left"/>
      <w:pPr>
        <w:ind w:left="1452" w:hanging="1440"/>
      </w:pPr>
      <w:rPr>
        <w:color w:val="000000"/>
        <w:sz w:val="24"/>
        <w:szCs w:val="24"/>
      </w:rPr>
    </w:lvl>
    <w:lvl w:ilvl="7">
      <w:start w:val="1"/>
      <w:numFmt w:val="decimal"/>
      <w:lvlText w:val="%1.%2.%3.%4.%5.%6.%7.%8."/>
      <w:lvlJc w:val="left"/>
      <w:pPr>
        <w:ind w:left="1454" w:hanging="1440"/>
      </w:pPr>
      <w:rPr>
        <w:color w:val="000000"/>
        <w:sz w:val="24"/>
        <w:szCs w:val="24"/>
      </w:rPr>
    </w:lvl>
    <w:lvl w:ilvl="8">
      <w:start w:val="1"/>
      <w:numFmt w:val="decimal"/>
      <w:lvlText w:val="%1.%2.%3.%4.%5.%6.%7.%8.%9."/>
      <w:lvlJc w:val="left"/>
      <w:pPr>
        <w:ind w:left="1816" w:hanging="1800"/>
      </w:pPr>
      <w:rPr>
        <w:color w:val="000000"/>
        <w:sz w:val="24"/>
        <w:szCs w:val="24"/>
      </w:rPr>
    </w:lvl>
  </w:abstractNum>
  <w:abstractNum w:abstractNumId="1" w15:restartNumberingAfterBreak="0">
    <w:nsid w:val="050F41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331E2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5"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CA708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FA24D76"/>
    <w:multiLevelType w:val="hybridMultilevel"/>
    <w:tmpl w:val="A412E5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0A012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B183A74"/>
    <w:multiLevelType w:val="hybridMultilevel"/>
    <w:tmpl w:val="F36E8D5E"/>
    <w:lvl w:ilvl="0" w:tplc="61F20610">
      <w:start w:val="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9"/>
  </w:num>
  <w:num w:numId="2" w16cid:durableId="1459639851">
    <w:abstractNumId w:val="5"/>
  </w:num>
  <w:num w:numId="3" w16cid:durableId="27147699">
    <w:abstractNumId w:val="14"/>
  </w:num>
  <w:num w:numId="4" w16cid:durableId="956567462">
    <w:abstractNumId w:val="11"/>
  </w:num>
  <w:num w:numId="5" w16cid:durableId="48189980">
    <w:abstractNumId w:val="17"/>
  </w:num>
  <w:num w:numId="6" w16cid:durableId="1112558019">
    <w:abstractNumId w:val="7"/>
  </w:num>
  <w:num w:numId="7" w16cid:durableId="117309556">
    <w:abstractNumId w:val="13"/>
  </w:num>
  <w:num w:numId="8" w16cid:durableId="1408770591">
    <w:abstractNumId w:val="8"/>
  </w:num>
  <w:num w:numId="9" w16cid:durableId="1283270705">
    <w:abstractNumId w:val="6"/>
  </w:num>
  <w:num w:numId="10" w16cid:durableId="664431168">
    <w:abstractNumId w:val="10"/>
  </w:num>
  <w:num w:numId="11" w16cid:durableId="937374506">
    <w:abstractNumId w:val="19"/>
  </w:num>
  <w:num w:numId="12" w16cid:durableId="403182122">
    <w:abstractNumId w:val="4"/>
  </w:num>
  <w:num w:numId="13" w16cid:durableId="1605529942">
    <w:abstractNumId w:val="15"/>
  </w:num>
  <w:num w:numId="14" w16cid:durableId="311522245">
    <w:abstractNumId w:val="12"/>
  </w:num>
  <w:num w:numId="15" w16cid:durableId="1151361420">
    <w:abstractNumId w:val="3"/>
  </w:num>
  <w:num w:numId="16" w16cid:durableId="1398897228">
    <w:abstractNumId w:val="1"/>
  </w:num>
  <w:num w:numId="17" w16cid:durableId="1512452029">
    <w:abstractNumId w:val="16"/>
  </w:num>
  <w:num w:numId="18" w16cid:durableId="1465582540">
    <w:abstractNumId w:val="2"/>
  </w:num>
  <w:num w:numId="19" w16cid:durableId="425811741">
    <w:abstractNumId w:val="0"/>
  </w:num>
  <w:num w:numId="20" w16cid:durableId="1873712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0E4A"/>
    <w:rsid w:val="00001D2A"/>
    <w:rsid w:val="00005061"/>
    <w:rsid w:val="00014997"/>
    <w:rsid w:val="000164F6"/>
    <w:rsid w:val="00025780"/>
    <w:rsid w:val="000407DB"/>
    <w:rsid w:val="00056DC2"/>
    <w:rsid w:val="0008188B"/>
    <w:rsid w:val="00086B12"/>
    <w:rsid w:val="000A274C"/>
    <w:rsid w:val="000B2EE3"/>
    <w:rsid w:val="000B7496"/>
    <w:rsid w:val="000B789A"/>
    <w:rsid w:val="000C2387"/>
    <w:rsid w:val="000C66DB"/>
    <w:rsid w:val="000D1AA2"/>
    <w:rsid w:val="000D3AD8"/>
    <w:rsid w:val="000E37F6"/>
    <w:rsid w:val="001044C8"/>
    <w:rsid w:val="00104E5A"/>
    <w:rsid w:val="00106BB3"/>
    <w:rsid w:val="0012454B"/>
    <w:rsid w:val="001341AB"/>
    <w:rsid w:val="00137187"/>
    <w:rsid w:val="001422D9"/>
    <w:rsid w:val="00150804"/>
    <w:rsid w:val="0015177B"/>
    <w:rsid w:val="001606E2"/>
    <w:rsid w:val="00172FCF"/>
    <w:rsid w:val="001738AC"/>
    <w:rsid w:val="001816E4"/>
    <w:rsid w:val="00182107"/>
    <w:rsid w:val="00192228"/>
    <w:rsid w:val="00192674"/>
    <w:rsid w:val="00193A78"/>
    <w:rsid w:val="001A0C71"/>
    <w:rsid w:val="001A0D2A"/>
    <w:rsid w:val="001B40D4"/>
    <w:rsid w:val="001D28F5"/>
    <w:rsid w:val="001D68BD"/>
    <w:rsid w:val="001E2DAB"/>
    <w:rsid w:val="001E50B8"/>
    <w:rsid w:val="001F1D95"/>
    <w:rsid w:val="00210B1D"/>
    <w:rsid w:val="002133F1"/>
    <w:rsid w:val="00215E77"/>
    <w:rsid w:val="00223DD8"/>
    <w:rsid w:val="00225890"/>
    <w:rsid w:val="00246121"/>
    <w:rsid w:val="00247EBA"/>
    <w:rsid w:val="0025767E"/>
    <w:rsid w:val="002646B1"/>
    <w:rsid w:val="00272630"/>
    <w:rsid w:val="00292BDA"/>
    <w:rsid w:val="00295DA3"/>
    <w:rsid w:val="002A54EB"/>
    <w:rsid w:val="002B09CF"/>
    <w:rsid w:val="002C551D"/>
    <w:rsid w:val="002C6A3D"/>
    <w:rsid w:val="002D1E2A"/>
    <w:rsid w:val="002D5002"/>
    <w:rsid w:val="002E1969"/>
    <w:rsid w:val="002E2317"/>
    <w:rsid w:val="002E7BDD"/>
    <w:rsid w:val="002F14B3"/>
    <w:rsid w:val="002F23A9"/>
    <w:rsid w:val="002F32B0"/>
    <w:rsid w:val="002F345F"/>
    <w:rsid w:val="002F3CCA"/>
    <w:rsid w:val="002F67F5"/>
    <w:rsid w:val="00305C2E"/>
    <w:rsid w:val="00315DFD"/>
    <w:rsid w:val="00323282"/>
    <w:rsid w:val="003240FE"/>
    <w:rsid w:val="00333F0D"/>
    <w:rsid w:val="003414D8"/>
    <w:rsid w:val="00345308"/>
    <w:rsid w:val="00346E8B"/>
    <w:rsid w:val="00351F38"/>
    <w:rsid w:val="00356A20"/>
    <w:rsid w:val="00356B74"/>
    <w:rsid w:val="00357629"/>
    <w:rsid w:val="0037425B"/>
    <w:rsid w:val="0037768E"/>
    <w:rsid w:val="00393619"/>
    <w:rsid w:val="00397951"/>
    <w:rsid w:val="003A5305"/>
    <w:rsid w:val="003A6B41"/>
    <w:rsid w:val="003A70E6"/>
    <w:rsid w:val="003A7152"/>
    <w:rsid w:val="003A7878"/>
    <w:rsid w:val="003B22B1"/>
    <w:rsid w:val="003B4C09"/>
    <w:rsid w:val="003D6638"/>
    <w:rsid w:val="003E3AB9"/>
    <w:rsid w:val="003E636A"/>
    <w:rsid w:val="003E6E92"/>
    <w:rsid w:val="003E74C6"/>
    <w:rsid w:val="003F12B0"/>
    <w:rsid w:val="003F3782"/>
    <w:rsid w:val="003F4DE4"/>
    <w:rsid w:val="00400A7B"/>
    <w:rsid w:val="004070B7"/>
    <w:rsid w:val="004107D6"/>
    <w:rsid w:val="004121E2"/>
    <w:rsid w:val="00413127"/>
    <w:rsid w:val="0041452C"/>
    <w:rsid w:val="00415B62"/>
    <w:rsid w:val="00423C6F"/>
    <w:rsid w:val="004245C6"/>
    <w:rsid w:val="00425BE0"/>
    <w:rsid w:val="00430BCC"/>
    <w:rsid w:val="00434938"/>
    <w:rsid w:val="004370B7"/>
    <w:rsid w:val="00441BCE"/>
    <w:rsid w:val="004439BF"/>
    <w:rsid w:val="004604E1"/>
    <w:rsid w:val="00466405"/>
    <w:rsid w:val="00467B01"/>
    <w:rsid w:val="004738CB"/>
    <w:rsid w:val="00475098"/>
    <w:rsid w:val="00475A70"/>
    <w:rsid w:val="0048130E"/>
    <w:rsid w:val="00483B2D"/>
    <w:rsid w:val="00487BC1"/>
    <w:rsid w:val="0049367A"/>
    <w:rsid w:val="00496D4B"/>
    <w:rsid w:val="004A2AEB"/>
    <w:rsid w:val="004A5C2E"/>
    <w:rsid w:val="004A6FC3"/>
    <w:rsid w:val="004C0FD4"/>
    <w:rsid w:val="004C5496"/>
    <w:rsid w:val="004C6018"/>
    <w:rsid w:val="004D4477"/>
    <w:rsid w:val="004E3A3E"/>
    <w:rsid w:val="004E3AC4"/>
    <w:rsid w:val="004E3E4F"/>
    <w:rsid w:val="004F01FF"/>
    <w:rsid w:val="004F039C"/>
    <w:rsid w:val="004F2A89"/>
    <w:rsid w:val="004F32E4"/>
    <w:rsid w:val="004F453D"/>
    <w:rsid w:val="004F6B63"/>
    <w:rsid w:val="00500E40"/>
    <w:rsid w:val="00524928"/>
    <w:rsid w:val="005264A9"/>
    <w:rsid w:val="00526722"/>
    <w:rsid w:val="00530E1D"/>
    <w:rsid w:val="0053622B"/>
    <w:rsid w:val="00540925"/>
    <w:rsid w:val="00546256"/>
    <w:rsid w:val="00552075"/>
    <w:rsid w:val="0055491D"/>
    <w:rsid w:val="005609DC"/>
    <w:rsid w:val="005611C7"/>
    <w:rsid w:val="00566D83"/>
    <w:rsid w:val="00571810"/>
    <w:rsid w:val="00575837"/>
    <w:rsid w:val="005761B0"/>
    <w:rsid w:val="0058271E"/>
    <w:rsid w:val="00593AD0"/>
    <w:rsid w:val="00596326"/>
    <w:rsid w:val="00597E1F"/>
    <w:rsid w:val="005A4AEB"/>
    <w:rsid w:val="005A6A76"/>
    <w:rsid w:val="005B0533"/>
    <w:rsid w:val="005B321D"/>
    <w:rsid w:val="005B727F"/>
    <w:rsid w:val="005C278B"/>
    <w:rsid w:val="005C57F5"/>
    <w:rsid w:val="005C7E34"/>
    <w:rsid w:val="005D5630"/>
    <w:rsid w:val="005D6569"/>
    <w:rsid w:val="005E164F"/>
    <w:rsid w:val="005E493E"/>
    <w:rsid w:val="005E65D2"/>
    <w:rsid w:val="005E65E8"/>
    <w:rsid w:val="005F21C9"/>
    <w:rsid w:val="005F2596"/>
    <w:rsid w:val="006038FB"/>
    <w:rsid w:val="00603A70"/>
    <w:rsid w:val="006103D7"/>
    <w:rsid w:val="00610CF7"/>
    <w:rsid w:val="00615305"/>
    <w:rsid w:val="006268A0"/>
    <w:rsid w:val="00626C8A"/>
    <w:rsid w:val="0062779D"/>
    <w:rsid w:val="00631694"/>
    <w:rsid w:val="0064396C"/>
    <w:rsid w:val="00651E9A"/>
    <w:rsid w:val="00662B6F"/>
    <w:rsid w:val="00664D85"/>
    <w:rsid w:val="00664F47"/>
    <w:rsid w:val="006662F5"/>
    <w:rsid w:val="0066776B"/>
    <w:rsid w:val="00671F16"/>
    <w:rsid w:val="00680A08"/>
    <w:rsid w:val="00682BAF"/>
    <w:rsid w:val="006870D5"/>
    <w:rsid w:val="00694BC5"/>
    <w:rsid w:val="00697A79"/>
    <w:rsid w:val="00697C88"/>
    <w:rsid w:val="006A0AF7"/>
    <w:rsid w:val="006B678B"/>
    <w:rsid w:val="006B7A23"/>
    <w:rsid w:val="006D2B41"/>
    <w:rsid w:val="006D3551"/>
    <w:rsid w:val="006D4634"/>
    <w:rsid w:val="006D5612"/>
    <w:rsid w:val="006D6775"/>
    <w:rsid w:val="006D7B04"/>
    <w:rsid w:val="006E26B7"/>
    <w:rsid w:val="006F0A2C"/>
    <w:rsid w:val="006F549E"/>
    <w:rsid w:val="006F6E7E"/>
    <w:rsid w:val="006F7C1A"/>
    <w:rsid w:val="00702693"/>
    <w:rsid w:val="00706523"/>
    <w:rsid w:val="007363F2"/>
    <w:rsid w:val="00742736"/>
    <w:rsid w:val="00743726"/>
    <w:rsid w:val="00755088"/>
    <w:rsid w:val="00756A47"/>
    <w:rsid w:val="007578ED"/>
    <w:rsid w:val="007579C8"/>
    <w:rsid w:val="00763540"/>
    <w:rsid w:val="0076365E"/>
    <w:rsid w:val="007667CC"/>
    <w:rsid w:val="00766DFC"/>
    <w:rsid w:val="00773477"/>
    <w:rsid w:val="0079027F"/>
    <w:rsid w:val="007A3B82"/>
    <w:rsid w:val="007A4BCD"/>
    <w:rsid w:val="007A58CA"/>
    <w:rsid w:val="007B06C2"/>
    <w:rsid w:val="007B3567"/>
    <w:rsid w:val="007B3C2F"/>
    <w:rsid w:val="007B4DCE"/>
    <w:rsid w:val="007B63C4"/>
    <w:rsid w:val="007C0099"/>
    <w:rsid w:val="007D14A3"/>
    <w:rsid w:val="007D3071"/>
    <w:rsid w:val="007E2F0C"/>
    <w:rsid w:val="007E7202"/>
    <w:rsid w:val="007F3351"/>
    <w:rsid w:val="007F3924"/>
    <w:rsid w:val="007F3AEF"/>
    <w:rsid w:val="007F3DD6"/>
    <w:rsid w:val="00801E02"/>
    <w:rsid w:val="0080592D"/>
    <w:rsid w:val="00807F05"/>
    <w:rsid w:val="008142BE"/>
    <w:rsid w:val="008231A0"/>
    <w:rsid w:val="00832CF7"/>
    <w:rsid w:val="00834D31"/>
    <w:rsid w:val="00843EFA"/>
    <w:rsid w:val="008444D4"/>
    <w:rsid w:val="008616AD"/>
    <w:rsid w:val="00862011"/>
    <w:rsid w:val="00871078"/>
    <w:rsid w:val="00876D74"/>
    <w:rsid w:val="008807FF"/>
    <w:rsid w:val="00891C56"/>
    <w:rsid w:val="00893B31"/>
    <w:rsid w:val="0089755C"/>
    <w:rsid w:val="008A0DF8"/>
    <w:rsid w:val="008A22A9"/>
    <w:rsid w:val="008A4C11"/>
    <w:rsid w:val="008B5882"/>
    <w:rsid w:val="008B5C61"/>
    <w:rsid w:val="008C3479"/>
    <w:rsid w:val="008C4ACB"/>
    <w:rsid w:val="008D39D6"/>
    <w:rsid w:val="008D4793"/>
    <w:rsid w:val="008E246E"/>
    <w:rsid w:val="008F26CB"/>
    <w:rsid w:val="008F3E46"/>
    <w:rsid w:val="008F5560"/>
    <w:rsid w:val="0090074F"/>
    <w:rsid w:val="0090260F"/>
    <w:rsid w:val="00902981"/>
    <w:rsid w:val="009210D3"/>
    <w:rsid w:val="00931CC8"/>
    <w:rsid w:val="00937AC3"/>
    <w:rsid w:val="009426F9"/>
    <w:rsid w:val="009467C4"/>
    <w:rsid w:val="0094731E"/>
    <w:rsid w:val="0097119E"/>
    <w:rsid w:val="00974979"/>
    <w:rsid w:val="00982E70"/>
    <w:rsid w:val="00991C4E"/>
    <w:rsid w:val="009A1641"/>
    <w:rsid w:val="009A1D73"/>
    <w:rsid w:val="009A4C3B"/>
    <w:rsid w:val="009B05A3"/>
    <w:rsid w:val="009B298D"/>
    <w:rsid w:val="009C0EB7"/>
    <w:rsid w:val="009D53FC"/>
    <w:rsid w:val="009D6048"/>
    <w:rsid w:val="009E6173"/>
    <w:rsid w:val="009F1AFE"/>
    <w:rsid w:val="009F789A"/>
    <w:rsid w:val="00A06801"/>
    <w:rsid w:val="00A07CE2"/>
    <w:rsid w:val="00A12573"/>
    <w:rsid w:val="00A15FBC"/>
    <w:rsid w:val="00A17F1A"/>
    <w:rsid w:val="00A2106E"/>
    <w:rsid w:val="00A2271A"/>
    <w:rsid w:val="00A2716B"/>
    <w:rsid w:val="00A311F2"/>
    <w:rsid w:val="00A31ACD"/>
    <w:rsid w:val="00A41E5B"/>
    <w:rsid w:val="00A508C4"/>
    <w:rsid w:val="00A51354"/>
    <w:rsid w:val="00A558D3"/>
    <w:rsid w:val="00A641EB"/>
    <w:rsid w:val="00A74691"/>
    <w:rsid w:val="00A74C45"/>
    <w:rsid w:val="00A913FC"/>
    <w:rsid w:val="00A952BD"/>
    <w:rsid w:val="00AA62FB"/>
    <w:rsid w:val="00AA7D9A"/>
    <w:rsid w:val="00AC07AD"/>
    <w:rsid w:val="00AD4FB3"/>
    <w:rsid w:val="00AE071F"/>
    <w:rsid w:val="00AE3C5B"/>
    <w:rsid w:val="00AF1F0E"/>
    <w:rsid w:val="00AF5E4D"/>
    <w:rsid w:val="00B00F14"/>
    <w:rsid w:val="00B0639A"/>
    <w:rsid w:val="00B120BC"/>
    <w:rsid w:val="00B1340C"/>
    <w:rsid w:val="00B21EB5"/>
    <w:rsid w:val="00B27934"/>
    <w:rsid w:val="00B342F5"/>
    <w:rsid w:val="00B369BC"/>
    <w:rsid w:val="00B37038"/>
    <w:rsid w:val="00B5067F"/>
    <w:rsid w:val="00B53230"/>
    <w:rsid w:val="00B53C2D"/>
    <w:rsid w:val="00B54E17"/>
    <w:rsid w:val="00B618CB"/>
    <w:rsid w:val="00B65B33"/>
    <w:rsid w:val="00B83C4E"/>
    <w:rsid w:val="00B84C47"/>
    <w:rsid w:val="00B95322"/>
    <w:rsid w:val="00B954EC"/>
    <w:rsid w:val="00BA201A"/>
    <w:rsid w:val="00BA402A"/>
    <w:rsid w:val="00BB2856"/>
    <w:rsid w:val="00BB65BE"/>
    <w:rsid w:val="00BD5804"/>
    <w:rsid w:val="00BD7A8F"/>
    <w:rsid w:val="00BE427F"/>
    <w:rsid w:val="00BE73CA"/>
    <w:rsid w:val="00BE772D"/>
    <w:rsid w:val="00BF2817"/>
    <w:rsid w:val="00BF2E46"/>
    <w:rsid w:val="00C15FCD"/>
    <w:rsid w:val="00C3058D"/>
    <w:rsid w:val="00C31D69"/>
    <w:rsid w:val="00C349F6"/>
    <w:rsid w:val="00C358C3"/>
    <w:rsid w:val="00C53423"/>
    <w:rsid w:val="00C61D99"/>
    <w:rsid w:val="00C7075C"/>
    <w:rsid w:val="00C70EFF"/>
    <w:rsid w:val="00C76244"/>
    <w:rsid w:val="00C80647"/>
    <w:rsid w:val="00C8713C"/>
    <w:rsid w:val="00CA2C44"/>
    <w:rsid w:val="00CA5337"/>
    <w:rsid w:val="00CB015E"/>
    <w:rsid w:val="00CB5E51"/>
    <w:rsid w:val="00CC0676"/>
    <w:rsid w:val="00CC2C40"/>
    <w:rsid w:val="00CC3763"/>
    <w:rsid w:val="00CC56B9"/>
    <w:rsid w:val="00CD4B1F"/>
    <w:rsid w:val="00CD76FD"/>
    <w:rsid w:val="00CE3A23"/>
    <w:rsid w:val="00CF2844"/>
    <w:rsid w:val="00CF6A75"/>
    <w:rsid w:val="00D0646D"/>
    <w:rsid w:val="00D170A2"/>
    <w:rsid w:val="00D17868"/>
    <w:rsid w:val="00D20ACD"/>
    <w:rsid w:val="00D232F6"/>
    <w:rsid w:val="00D2458E"/>
    <w:rsid w:val="00D273E9"/>
    <w:rsid w:val="00D307E4"/>
    <w:rsid w:val="00D32242"/>
    <w:rsid w:val="00D360D2"/>
    <w:rsid w:val="00D3627B"/>
    <w:rsid w:val="00D370A0"/>
    <w:rsid w:val="00D42060"/>
    <w:rsid w:val="00D43140"/>
    <w:rsid w:val="00D44EEE"/>
    <w:rsid w:val="00D45C77"/>
    <w:rsid w:val="00D516AC"/>
    <w:rsid w:val="00D51E82"/>
    <w:rsid w:val="00D72244"/>
    <w:rsid w:val="00D734AD"/>
    <w:rsid w:val="00D748F7"/>
    <w:rsid w:val="00D74BBE"/>
    <w:rsid w:val="00D940F8"/>
    <w:rsid w:val="00D97F0C"/>
    <w:rsid w:val="00DA01D1"/>
    <w:rsid w:val="00DA316D"/>
    <w:rsid w:val="00DA5F45"/>
    <w:rsid w:val="00DB1BB7"/>
    <w:rsid w:val="00DB1D32"/>
    <w:rsid w:val="00DB3F5A"/>
    <w:rsid w:val="00DB6FDA"/>
    <w:rsid w:val="00DC210E"/>
    <w:rsid w:val="00DC3799"/>
    <w:rsid w:val="00DD1653"/>
    <w:rsid w:val="00DD1CF7"/>
    <w:rsid w:val="00DD254A"/>
    <w:rsid w:val="00DD7EE8"/>
    <w:rsid w:val="00DE3527"/>
    <w:rsid w:val="00DE47AF"/>
    <w:rsid w:val="00DF061F"/>
    <w:rsid w:val="00DF3C22"/>
    <w:rsid w:val="00DF52A3"/>
    <w:rsid w:val="00E04F92"/>
    <w:rsid w:val="00E060A4"/>
    <w:rsid w:val="00E156C4"/>
    <w:rsid w:val="00E1708F"/>
    <w:rsid w:val="00E256EF"/>
    <w:rsid w:val="00E33339"/>
    <w:rsid w:val="00E34204"/>
    <w:rsid w:val="00E356BA"/>
    <w:rsid w:val="00E37667"/>
    <w:rsid w:val="00E425C2"/>
    <w:rsid w:val="00E4328D"/>
    <w:rsid w:val="00E46F79"/>
    <w:rsid w:val="00E4704D"/>
    <w:rsid w:val="00E51DB4"/>
    <w:rsid w:val="00E606AD"/>
    <w:rsid w:val="00E63888"/>
    <w:rsid w:val="00E67185"/>
    <w:rsid w:val="00E77297"/>
    <w:rsid w:val="00E77BA5"/>
    <w:rsid w:val="00E81AAA"/>
    <w:rsid w:val="00E851BE"/>
    <w:rsid w:val="00E90BB3"/>
    <w:rsid w:val="00E91840"/>
    <w:rsid w:val="00EA0217"/>
    <w:rsid w:val="00EA0D04"/>
    <w:rsid w:val="00EA31EB"/>
    <w:rsid w:val="00EB2808"/>
    <w:rsid w:val="00EC0A74"/>
    <w:rsid w:val="00ED0889"/>
    <w:rsid w:val="00ED6AF5"/>
    <w:rsid w:val="00EE58AE"/>
    <w:rsid w:val="00EF11C0"/>
    <w:rsid w:val="00EF3585"/>
    <w:rsid w:val="00F07ACA"/>
    <w:rsid w:val="00F17D04"/>
    <w:rsid w:val="00F20EF9"/>
    <w:rsid w:val="00F21DFD"/>
    <w:rsid w:val="00F241D6"/>
    <w:rsid w:val="00F34961"/>
    <w:rsid w:val="00F4628B"/>
    <w:rsid w:val="00F4665E"/>
    <w:rsid w:val="00F64AC8"/>
    <w:rsid w:val="00F77276"/>
    <w:rsid w:val="00F8700F"/>
    <w:rsid w:val="00F8710E"/>
    <w:rsid w:val="00FA52D6"/>
    <w:rsid w:val="00FB215A"/>
    <w:rsid w:val="00FB3210"/>
    <w:rsid w:val="00FB4441"/>
    <w:rsid w:val="00FB4BEF"/>
    <w:rsid w:val="00FB5BD9"/>
    <w:rsid w:val="00FC7163"/>
    <w:rsid w:val="00FD1A5F"/>
    <w:rsid w:val="00FD1C51"/>
    <w:rsid w:val="00FD257C"/>
    <w:rsid w:val="00FD5FC4"/>
    <w:rsid w:val="00FD63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756A4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56A47"/>
  </w:style>
  <w:style w:type="paragraph" w:styleId="Kjene">
    <w:name w:val="footer"/>
    <w:basedOn w:val="Parasts"/>
    <w:link w:val="KjeneRakstz"/>
    <w:uiPriority w:val="99"/>
    <w:unhideWhenUsed/>
    <w:rsid w:val="00756A4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56A47"/>
  </w:style>
  <w:style w:type="character" w:customStyle="1" w:styleId="SarakstarindkopaRakstz">
    <w:name w:val="Saraksta rindkopa Rakstz."/>
    <w:link w:val="Sarakstarindkopa"/>
    <w:uiPriority w:val="34"/>
    <w:locked/>
    <w:rsid w:val="000C66DB"/>
  </w:style>
  <w:style w:type="numbering" w:customStyle="1" w:styleId="Bezsaraksta1">
    <w:name w:val="Bez saraksta1"/>
    <w:next w:val="Bezsaraksta"/>
    <w:uiPriority w:val="99"/>
    <w:semiHidden/>
    <w:unhideWhenUsed/>
    <w:rsid w:val="002F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asts@dkn.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8717</Words>
  <Characters>4969</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dcterms:created xsi:type="dcterms:W3CDTF">2026-09-15T06:00:00Z</dcterms:created>
  <dcterms:modified xsi:type="dcterms:W3CDTF">2026-09-15T12:09:00Z</dcterms:modified>
</cp:coreProperties>
</file>