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61CA1A4A"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B62FE4">
        <w:rPr>
          <w:rFonts w:ascii="Arial" w:eastAsia="Times New Roman" w:hAnsi="Arial" w:cs="Arial"/>
          <w:noProof/>
          <w:color w:val="000000"/>
          <w:sz w:val="24"/>
          <w:szCs w:val="24"/>
          <w:lang w:eastAsia="ru-RU"/>
        </w:rPr>
        <w:t>3</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0B0DDB09"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334164">
        <w:rPr>
          <w:rFonts w:ascii="Arial" w:eastAsia="Times New Roman" w:hAnsi="Arial" w:cs="Arial"/>
          <w:noProof/>
          <w:color w:val="000000"/>
          <w:sz w:val="24"/>
          <w:szCs w:val="24"/>
          <w:lang w:eastAsia="ru-RU"/>
        </w:rPr>
        <w:t>22</w:t>
      </w:r>
      <w:r w:rsidR="00AE56CE">
        <w:rPr>
          <w:rFonts w:ascii="Arial" w:eastAsia="Times New Roman" w:hAnsi="Arial" w:cs="Arial"/>
          <w:noProof/>
          <w:color w:val="000000"/>
          <w:sz w:val="24"/>
          <w:szCs w:val="24"/>
          <w:lang w:eastAsia="ru-RU"/>
        </w:rPr>
        <w:t>.</w:t>
      </w:r>
      <w:r w:rsidR="00C70AD8">
        <w:rPr>
          <w:rFonts w:ascii="Arial" w:eastAsia="Times New Roman" w:hAnsi="Arial" w:cs="Arial"/>
          <w:noProof/>
          <w:color w:val="000000"/>
          <w:sz w:val="24"/>
          <w:szCs w:val="24"/>
          <w:lang w:eastAsia="ru-RU"/>
        </w:rPr>
        <w:t>0</w:t>
      </w:r>
      <w:r w:rsidR="00AA3B1D">
        <w:rPr>
          <w:rFonts w:ascii="Arial" w:eastAsia="Times New Roman" w:hAnsi="Arial" w:cs="Arial"/>
          <w:noProof/>
          <w:color w:val="000000"/>
          <w:sz w:val="24"/>
          <w:szCs w:val="24"/>
          <w:lang w:eastAsia="ru-RU"/>
        </w:rPr>
        <w:t>9</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334164">
        <w:rPr>
          <w:rFonts w:ascii="Arial" w:eastAsia="Times New Roman" w:hAnsi="Arial" w:cs="Arial"/>
          <w:noProof/>
          <w:color w:val="000000"/>
          <w:sz w:val="24"/>
          <w:szCs w:val="24"/>
          <w:lang w:eastAsia="ru-RU"/>
        </w:rPr>
        <w:t>57</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B62FE4">
        <w:rPr>
          <w:rFonts w:ascii="Arial" w:eastAsia="Times New Roman" w:hAnsi="Arial" w:cs="Arial"/>
          <w:noProof/>
          <w:color w:val="000000"/>
          <w:sz w:val="24"/>
          <w:szCs w:val="24"/>
          <w:lang w:eastAsia="ru-RU"/>
        </w:rPr>
        <w:t>3</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2D70A06C"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bookmarkStart w:id="0" w:name="_Hlk240537604"/>
      <w:r w:rsidR="00B62FE4" w:rsidRPr="00B62FE4">
        <w:rPr>
          <w:rFonts w:ascii="Arial" w:eastAsiaTheme="minorHAnsi" w:hAnsi="Arial" w:cs="Arial"/>
          <w:bCs/>
          <w:sz w:val="24"/>
          <w:szCs w:val="24"/>
        </w:rPr>
        <w:t>Liepu iela 5, Durbe</w:t>
      </w:r>
      <w:bookmarkEnd w:id="0"/>
      <w:r w:rsidR="00B62FE4" w:rsidRPr="00B62FE4">
        <w:rPr>
          <w:rFonts w:ascii="Arial" w:eastAsiaTheme="minorHAnsi" w:hAnsi="Arial" w:cs="Arial"/>
          <w:bCs/>
          <w:sz w:val="24"/>
          <w:szCs w:val="24"/>
        </w:rPr>
        <w:t xml:space="preserve">, </w:t>
      </w:r>
      <w:proofErr w:type="spellStart"/>
      <w:r w:rsidR="00B62FE4" w:rsidRPr="00B62FE4">
        <w:rPr>
          <w:rFonts w:ascii="Arial" w:eastAsiaTheme="minorHAnsi" w:hAnsi="Arial" w:cs="Arial"/>
          <w:bCs/>
          <w:sz w:val="24"/>
          <w:szCs w:val="24"/>
        </w:rPr>
        <w:t>Dienvidkurzemes</w:t>
      </w:r>
      <w:proofErr w:type="spellEnd"/>
      <w:r w:rsidR="00B62FE4" w:rsidRPr="00B62FE4">
        <w:rPr>
          <w:rFonts w:ascii="Arial" w:eastAsiaTheme="minorHAnsi" w:hAnsi="Arial" w:cs="Arial"/>
          <w:bCs/>
          <w:sz w:val="24"/>
          <w:szCs w:val="24"/>
        </w:rPr>
        <w:t xml:space="preserve"> novads, kadastra Nr. 64070010045</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413F4B0C" w14:textId="50FBE75A" w:rsidR="00230666" w:rsidRPr="00230666" w:rsidRDefault="00230666" w:rsidP="00230666">
      <w:pPr>
        <w:widowControl/>
        <w:autoSpaceDE/>
        <w:autoSpaceDN/>
        <w:ind w:firstLine="720"/>
        <w:jc w:val="both"/>
        <w:rPr>
          <w:rFonts w:ascii="Arial" w:eastAsia="Calibri" w:hAnsi="Arial" w:cs="Arial"/>
          <w:sz w:val="24"/>
          <w:szCs w:val="24"/>
        </w:rPr>
      </w:pPr>
      <w:r w:rsidRPr="00230666">
        <w:rPr>
          <w:rFonts w:ascii="Arial" w:eastAsia="Times New Roman" w:hAnsi="Arial" w:cs="Arial"/>
          <w:b/>
          <w:noProof/>
          <w:color w:val="000000"/>
          <w:sz w:val="24"/>
          <w:szCs w:val="24"/>
          <w:lang w:eastAsia="ru-RU"/>
        </w:rPr>
        <w:t>Liepu iela 5, Durbe</w:t>
      </w:r>
      <w:r w:rsidRPr="00230666">
        <w:rPr>
          <w:rFonts w:ascii="Arial" w:eastAsia="Times New Roman" w:hAnsi="Arial" w:cs="Arial"/>
          <w:bCs/>
          <w:noProof/>
          <w:color w:val="000000"/>
          <w:sz w:val="24"/>
          <w:szCs w:val="24"/>
          <w:lang w:eastAsia="ru-RU"/>
        </w:rPr>
        <w:t>, Dienvidkurzemes novads</w:t>
      </w:r>
      <w:r w:rsidRPr="00230666">
        <w:rPr>
          <w:rFonts w:ascii="Arial" w:eastAsiaTheme="minorHAnsi" w:hAnsi="Arial" w:cs="Arial"/>
          <w:bCs/>
          <w:sz w:val="24"/>
          <w:szCs w:val="24"/>
        </w:rPr>
        <w:t>,</w:t>
      </w:r>
      <w:r w:rsidRPr="00230666">
        <w:rPr>
          <w:rFonts w:ascii="Arial" w:eastAsiaTheme="minorHAnsi" w:hAnsi="Arial" w:cs="Arial"/>
          <w:sz w:val="24"/>
          <w:szCs w:val="24"/>
        </w:rPr>
        <w:t xml:space="preserve"> kadastra Nr.64070010045 (turpmāk –Īpašums), reģistrēts Durbes pilsētas zemesgrāmatas nodalījumā Nr.293</w:t>
      </w:r>
      <w:r w:rsidRPr="00230666">
        <w:rPr>
          <w:rFonts w:ascii="Arial" w:eastAsia="Calibri" w:hAnsi="Arial" w:cs="Arial"/>
          <w:sz w:val="24"/>
          <w:szCs w:val="24"/>
        </w:rPr>
        <w:t>.</w:t>
      </w:r>
    </w:p>
    <w:p w14:paraId="342EEFFD" w14:textId="77777777" w:rsidR="00230666" w:rsidRPr="00230666" w:rsidRDefault="00230666" w:rsidP="00230666">
      <w:pPr>
        <w:widowControl/>
        <w:autoSpaceDE/>
        <w:autoSpaceDN/>
        <w:ind w:firstLine="720"/>
        <w:jc w:val="both"/>
        <w:rPr>
          <w:rFonts w:ascii="Arial" w:eastAsia="Calibri" w:hAnsi="Arial" w:cs="Arial"/>
          <w:sz w:val="24"/>
          <w:szCs w:val="24"/>
        </w:rPr>
      </w:pPr>
      <w:r w:rsidRPr="00230666">
        <w:rPr>
          <w:rFonts w:ascii="Arial" w:eastAsia="Calibri" w:hAnsi="Arial" w:cs="Arial"/>
          <w:sz w:val="24"/>
          <w:szCs w:val="24"/>
        </w:rPr>
        <w:t>Īpašums sastāv no vienas zemes vienības ar kadastra apzīmējumu 64070010045- 2098 m</w:t>
      </w:r>
      <w:r w:rsidRPr="00230666">
        <w:rPr>
          <w:rFonts w:ascii="Arial" w:eastAsia="Calibri" w:hAnsi="Arial" w:cs="Arial"/>
          <w:sz w:val="24"/>
          <w:szCs w:val="24"/>
          <w:vertAlign w:val="superscript"/>
        </w:rPr>
        <w:t>2</w:t>
      </w:r>
      <w:r w:rsidRPr="00230666">
        <w:rPr>
          <w:rFonts w:ascii="Arial" w:eastAsia="Calibri" w:hAnsi="Arial" w:cs="Arial"/>
          <w:sz w:val="24"/>
          <w:szCs w:val="24"/>
        </w:rPr>
        <w:t xml:space="preserve"> platībā un dzīvojamās ēkas jaunbūves (ekspluatācijā nenodota ēka) ar kadastra apzīmējumu 64070010045001- 159,90 m</w:t>
      </w:r>
      <w:r w:rsidRPr="00230666">
        <w:rPr>
          <w:rFonts w:ascii="Arial" w:eastAsia="Calibri" w:hAnsi="Arial" w:cs="Arial"/>
          <w:sz w:val="24"/>
          <w:szCs w:val="24"/>
          <w:vertAlign w:val="superscript"/>
        </w:rPr>
        <w:t>2</w:t>
      </w:r>
      <w:r w:rsidRPr="00230666">
        <w:rPr>
          <w:rFonts w:ascii="Arial" w:eastAsia="Calibri" w:hAnsi="Arial" w:cs="Arial"/>
          <w:sz w:val="24"/>
          <w:szCs w:val="24"/>
        </w:rPr>
        <w:t xml:space="preserve"> platībā. </w:t>
      </w:r>
    </w:p>
    <w:p w14:paraId="07B99494" w14:textId="77777777" w:rsidR="00230666" w:rsidRPr="00230666" w:rsidRDefault="00230666" w:rsidP="00230666">
      <w:pPr>
        <w:widowControl/>
        <w:autoSpaceDE/>
        <w:autoSpaceDN/>
        <w:ind w:firstLine="720"/>
        <w:jc w:val="both"/>
        <w:rPr>
          <w:rFonts w:ascii="Arial" w:eastAsia="Calibri" w:hAnsi="Arial" w:cs="Arial"/>
          <w:sz w:val="24"/>
          <w:szCs w:val="24"/>
        </w:rPr>
      </w:pPr>
      <w:r w:rsidRPr="00230666">
        <w:rPr>
          <w:rFonts w:ascii="Arial" w:eastAsia="Calibri" w:hAnsi="Arial" w:cs="Arial"/>
          <w:sz w:val="24"/>
          <w:szCs w:val="24"/>
        </w:rPr>
        <w:t>Nekustamā īpašuma valsts kadastra informācijas sistēmā zemes vienībai norādīta šāda eksplikācija: 2098 m</w:t>
      </w:r>
      <w:r w:rsidRPr="00230666">
        <w:rPr>
          <w:rFonts w:ascii="Arial" w:eastAsia="Calibri" w:hAnsi="Arial" w:cs="Arial"/>
          <w:sz w:val="24"/>
          <w:szCs w:val="24"/>
          <w:vertAlign w:val="superscript"/>
        </w:rPr>
        <w:t>2</w:t>
      </w:r>
      <w:r w:rsidRPr="00230666">
        <w:rPr>
          <w:rFonts w:ascii="Arial" w:eastAsia="Calibri" w:hAnsi="Arial" w:cs="Arial"/>
          <w:sz w:val="24"/>
          <w:szCs w:val="24"/>
        </w:rPr>
        <w:t xml:space="preserve"> zem ēkām un pagalmiem.</w:t>
      </w:r>
    </w:p>
    <w:p w14:paraId="7585B92B" w14:textId="77777777" w:rsidR="00230666" w:rsidRPr="00230666" w:rsidRDefault="00230666" w:rsidP="00230666">
      <w:pPr>
        <w:widowControl/>
        <w:autoSpaceDE/>
        <w:autoSpaceDN/>
        <w:ind w:firstLine="720"/>
        <w:jc w:val="both"/>
        <w:rPr>
          <w:rFonts w:ascii="Arial" w:eastAsia="Calibri" w:hAnsi="Arial" w:cs="Arial"/>
          <w:sz w:val="24"/>
          <w:szCs w:val="24"/>
        </w:rPr>
      </w:pPr>
      <w:r w:rsidRPr="00230666">
        <w:rPr>
          <w:rFonts w:ascii="Arial" w:eastAsia="Calibri" w:hAnsi="Arial" w:cs="Arial"/>
          <w:sz w:val="24"/>
          <w:szCs w:val="24"/>
        </w:rPr>
        <w:t xml:space="preserve">Saskaņā ar </w:t>
      </w:r>
      <w:proofErr w:type="spellStart"/>
      <w:r w:rsidRPr="00230666">
        <w:rPr>
          <w:rFonts w:ascii="Arial" w:eastAsia="Calibri" w:hAnsi="Arial" w:cs="Arial"/>
          <w:sz w:val="24"/>
          <w:szCs w:val="24"/>
        </w:rPr>
        <w:t>Dienvidkurzemes</w:t>
      </w:r>
      <w:proofErr w:type="spellEnd"/>
      <w:r w:rsidRPr="00230666">
        <w:rPr>
          <w:rFonts w:ascii="Arial" w:eastAsia="Calibri" w:hAnsi="Arial" w:cs="Arial"/>
          <w:sz w:val="24"/>
          <w:szCs w:val="24"/>
        </w:rPr>
        <w:t xml:space="preserve"> novada Būvvaldes 2026. gada 4. marta Izziņu Nr. B/2026/1.7/14 “Par zemes vienības plānoto (atļauto) teritorijas izmantošanu”, Īpašums atrodas Durbes pilsētas teritorijā un Savrupmāju apbūves teritorijā.</w:t>
      </w:r>
    </w:p>
    <w:p w14:paraId="5648D0C6" w14:textId="6AE752EA" w:rsidR="00D413BB" w:rsidRPr="005E62E9" w:rsidRDefault="00230666" w:rsidP="00230666">
      <w:pPr>
        <w:tabs>
          <w:tab w:val="left" w:pos="822"/>
        </w:tabs>
        <w:ind w:right="116"/>
        <w:jc w:val="both"/>
        <w:rPr>
          <w:rFonts w:ascii="Arial" w:hAnsi="Arial" w:cs="Arial"/>
          <w:sz w:val="24"/>
          <w:szCs w:val="24"/>
        </w:rPr>
      </w:pPr>
      <w:r>
        <w:rPr>
          <w:rFonts w:ascii="Arial" w:eastAsia="Calibri" w:hAnsi="Arial" w:cs="Arial"/>
          <w:sz w:val="24"/>
          <w:szCs w:val="24"/>
        </w:rPr>
        <w:tab/>
      </w:r>
      <w:r w:rsidRPr="00230666">
        <w:rPr>
          <w:rFonts w:ascii="Arial" w:eastAsia="Calibri" w:hAnsi="Arial" w:cs="Arial"/>
          <w:sz w:val="24"/>
          <w:szCs w:val="24"/>
        </w:rPr>
        <w:t>Zemes vienība visā platībā atrodas reģiona nozīmes kultūras pieminekļa “Durbes pilsētas vēsturiskais centrs” (aizsardzības Nr. 7438) aizsardzības zonā</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09EF4C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0B2ACD">
        <w:rPr>
          <w:rFonts w:ascii="Arial" w:hAnsi="Arial" w:cs="Arial"/>
          <w:b/>
          <w:bCs/>
          <w:spacing w:val="-3"/>
          <w:sz w:val="24"/>
          <w:szCs w:val="24"/>
        </w:rPr>
        <w:t>pirmā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0B44E7B5"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A50365">
        <w:rPr>
          <w:rFonts w:ascii="Arial" w:eastAsia="Times New Roman" w:hAnsi="Arial" w:cs="Arial"/>
          <w:b/>
          <w:bCs/>
          <w:noProof/>
          <w:sz w:val="24"/>
          <w:szCs w:val="24"/>
          <w:lang w:eastAsia="ru-RU"/>
        </w:rPr>
        <w:t>21 600</w:t>
      </w:r>
      <w:r w:rsidR="00A50365" w:rsidRPr="0088468B">
        <w:rPr>
          <w:rFonts w:ascii="Arial" w:eastAsia="Times New Roman" w:hAnsi="Arial" w:cs="Arial"/>
          <w:b/>
          <w:bCs/>
          <w:noProof/>
          <w:sz w:val="24"/>
          <w:szCs w:val="24"/>
          <w:lang w:eastAsia="ru-RU"/>
        </w:rPr>
        <w:t xml:space="preserve"> EUR </w:t>
      </w:r>
      <w:r w:rsidR="00A50365" w:rsidRPr="0088468B">
        <w:rPr>
          <w:rFonts w:ascii="Arial" w:eastAsia="Times New Roman" w:hAnsi="Arial" w:cs="Arial"/>
          <w:bCs/>
          <w:noProof/>
          <w:sz w:val="24"/>
          <w:szCs w:val="24"/>
          <w:lang w:eastAsia="ru-RU"/>
        </w:rPr>
        <w:t>(</w:t>
      </w:r>
      <w:r w:rsidR="00A50365">
        <w:rPr>
          <w:rFonts w:ascii="Arial" w:eastAsia="Times New Roman" w:hAnsi="Arial" w:cs="Arial"/>
          <w:bCs/>
          <w:noProof/>
          <w:sz w:val="24"/>
          <w:szCs w:val="24"/>
          <w:lang w:eastAsia="ru-RU"/>
        </w:rPr>
        <w:t>divdesmit viens tūkstotis seši simti</w:t>
      </w:r>
      <w:r w:rsidR="00A50365" w:rsidRPr="0088468B">
        <w:rPr>
          <w:rFonts w:ascii="Arial" w:eastAsia="Times New Roman" w:hAnsi="Arial" w:cs="Arial"/>
          <w:bCs/>
          <w:noProof/>
          <w:sz w:val="24"/>
          <w:szCs w:val="24"/>
          <w:lang w:eastAsia="ru-RU"/>
        </w:rPr>
        <w:t xml:space="preserve"> </w:t>
      </w:r>
      <w:r w:rsidR="00A50365" w:rsidRPr="0088468B">
        <w:rPr>
          <w:rFonts w:ascii="Arial" w:eastAsia="Times New Roman" w:hAnsi="Arial" w:cs="Arial"/>
          <w:bCs/>
          <w:i/>
          <w:iCs/>
          <w:noProof/>
          <w:sz w:val="24"/>
          <w:szCs w:val="24"/>
          <w:lang w:eastAsia="ru-RU"/>
        </w:rPr>
        <w:t>euro</w:t>
      </w:r>
      <w:r w:rsidR="00A50365" w:rsidRPr="0088468B">
        <w:rPr>
          <w:rFonts w:ascii="Arial" w:eastAsia="Times New Roman" w:hAnsi="Arial" w:cs="Arial"/>
          <w:bCs/>
          <w:noProof/>
          <w:sz w:val="24"/>
          <w:szCs w:val="24"/>
          <w:lang w:eastAsia="ru-RU"/>
        </w:rPr>
        <w:t>)</w:t>
      </w:r>
      <w:r w:rsidRPr="00E62026">
        <w:rPr>
          <w:rFonts w:ascii="Arial" w:hAnsi="Arial" w:cs="Arial"/>
          <w:sz w:val="24"/>
          <w:szCs w:val="24"/>
        </w:rPr>
        <w:t>.</w:t>
      </w:r>
    </w:p>
    <w:p w14:paraId="7F01A844" w14:textId="5B2BF66F"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B912B2" w:rsidRPr="009D6560">
        <w:rPr>
          <w:rFonts w:ascii="Arial" w:eastAsia="Times New Roman" w:hAnsi="Arial" w:cs="Arial"/>
          <w:b/>
          <w:noProof/>
          <w:sz w:val="24"/>
          <w:szCs w:val="24"/>
          <w:lang w:eastAsia="ru-RU"/>
        </w:rPr>
        <w:t>2</w:t>
      </w:r>
      <w:r w:rsidR="00B912B2" w:rsidRPr="009D6560">
        <w:rPr>
          <w:rFonts w:ascii="Arial" w:eastAsia="Times New Roman" w:hAnsi="Arial" w:cs="Arial"/>
          <w:b/>
          <w:bCs/>
          <w:iCs/>
          <w:noProof/>
          <w:sz w:val="24"/>
          <w:szCs w:val="24"/>
          <w:lang w:eastAsia="ru-RU"/>
        </w:rPr>
        <w:t xml:space="preserve">00 EUR </w:t>
      </w:r>
      <w:r w:rsidR="00B912B2" w:rsidRPr="009D6560">
        <w:rPr>
          <w:rFonts w:ascii="Arial" w:eastAsia="Times New Roman" w:hAnsi="Arial" w:cs="Arial"/>
          <w:bCs/>
          <w:iCs/>
          <w:noProof/>
          <w:sz w:val="24"/>
          <w:szCs w:val="24"/>
          <w:lang w:eastAsia="ru-RU"/>
        </w:rPr>
        <w:t xml:space="preserve">(divi simti </w:t>
      </w:r>
      <w:r w:rsidR="00B912B2" w:rsidRPr="009D6560">
        <w:rPr>
          <w:rFonts w:ascii="Arial" w:eastAsia="Times New Roman" w:hAnsi="Arial" w:cs="Arial"/>
          <w:bCs/>
          <w:i/>
          <w:iCs/>
          <w:noProof/>
          <w:sz w:val="24"/>
          <w:szCs w:val="24"/>
          <w:lang w:eastAsia="ru-RU"/>
        </w:rPr>
        <w:t>euro</w:t>
      </w:r>
      <w:r w:rsidR="00B912B2" w:rsidRPr="009D6560">
        <w:rPr>
          <w:rFonts w:ascii="Arial" w:eastAsia="Times New Roman" w:hAnsi="Arial" w:cs="Arial"/>
          <w:bCs/>
          <w:iCs/>
          <w:noProof/>
          <w:sz w:val="24"/>
          <w:szCs w:val="24"/>
          <w:lang w:eastAsia="ru-RU"/>
        </w:rPr>
        <w:t>)</w:t>
      </w:r>
    </w:p>
    <w:p w14:paraId="7DA14531" w14:textId="0F53E963"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A50365">
        <w:rPr>
          <w:rFonts w:ascii="Arial" w:eastAsia="Calibri" w:hAnsi="Arial" w:cs="Arial"/>
          <w:b/>
          <w:bCs/>
          <w:noProof/>
          <w:color w:val="000000"/>
          <w:sz w:val="24"/>
          <w:szCs w:val="24"/>
        </w:rPr>
        <w:t xml:space="preserve">2160 </w:t>
      </w:r>
      <w:r w:rsidR="00A50365" w:rsidRPr="008F4637">
        <w:rPr>
          <w:rFonts w:ascii="Arial" w:eastAsia="Calibri" w:hAnsi="Arial" w:cs="Arial"/>
          <w:b/>
          <w:bCs/>
          <w:noProof/>
          <w:color w:val="000000"/>
          <w:sz w:val="24"/>
          <w:szCs w:val="24"/>
        </w:rPr>
        <w:t>EUR</w:t>
      </w:r>
      <w:r w:rsidR="00A50365" w:rsidRPr="008F4637">
        <w:rPr>
          <w:rFonts w:ascii="Arial" w:eastAsia="Calibri" w:hAnsi="Arial" w:cs="Arial"/>
          <w:noProof/>
          <w:color w:val="000000"/>
          <w:sz w:val="24"/>
          <w:szCs w:val="24"/>
        </w:rPr>
        <w:t xml:space="preserve"> (</w:t>
      </w:r>
      <w:r w:rsidR="00A50365">
        <w:rPr>
          <w:rFonts w:ascii="Arial" w:eastAsia="Calibri" w:hAnsi="Arial" w:cs="Arial"/>
          <w:noProof/>
          <w:color w:val="000000"/>
          <w:sz w:val="24"/>
          <w:szCs w:val="24"/>
        </w:rPr>
        <w:t xml:space="preserve">divi tūkstoši viens simts sešdesmit </w:t>
      </w:r>
      <w:r w:rsidR="00A50365" w:rsidRPr="008F4637">
        <w:rPr>
          <w:rFonts w:ascii="Arial" w:eastAsia="Calibri" w:hAnsi="Arial" w:cs="Arial"/>
          <w:i/>
          <w:iCs/>
          <w:noProof/>
          <w:color w:val="000000"/>
          <w:sz w:val="24"/>
          <w:szCs w:val="24"/>
        </w:rPr>
        <w:t>euro</w:t>
      </w:r>
      <w:r w:rsidR="00A50365"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A50365" w:rsidRPr="00A50365">
        <w:rPr>
          <w:rFonts w:ascii="Arial" w:eastAsiaTheme="minorHAnsi" w:hAnsi="Arial" w:cs="Arial"/>
          <w:bCs/>
          <w:sz w:val="24"/>
          <w:szCs w:val="24"/>
        </w:rPr>
        <w:t>Liepu iela 5, Durbe</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lastRenderedPageBreak/>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6DF0202B"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334164">
        <w:rPr>
          <w:rFonts w:ascii="Arial" w:hAnsi="Arial" w:cs="Arial"/>
          <w:b/>
          <w:bCs/>
          <w:spacing w:val="-1"/>
          <w:sz w:val="24"/>
          <w:szCs w:val="24"/>
        </w:rPr>
        <w:t>30.09</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334164">
        <w:rPr>
          <w:rFonts w:ascii="Arial" w:hAnsi="Arial" w:cs="Arial"/>
          <w:b/>
          <w:bCs/>
          <w:sz w:val="24"/>
          <w:szCs w:val="24"/>
        </w:rPr>
        <w:t>20.10</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lastRenderedPageBreak/>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lastRenderedPageBreak/>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702F02B2"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E0580D" w:rsidRPr="00E0580D">
        <w:rPr>
          <w:rFonts w:ascii="Arial" w:hAnsi="Arial" w:cs="Arial"/>
          <w:sz w:val="24"/>
          <w:szCs w:val="24"/>
        </w:rPr>
        <w:t>28311717</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E0580D">
        <w:rPr>
          <w:rFonts w:ascii="Arial" w:hAnsi="Arial" w:cs="Arial"/>
          <w:spacing w:val="1"/>
          <w:sz w:val="24"/>
          <w:szCs w:val="24"/>
        </w:rPr>
        <w:t>S.Brāle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70DDFC65"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334164">
        <w:rPr>
          <w:rFonts w:ascii="Arial" w:hAnsi="Arial" w:cs="Arial"/>
          <w:b/>
          <w:bCs/>
          <w:sz w:val="24"/>
          <w:szCs w:val="24"/>
        </w:rPr>
        <w:t>30.09</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334164">
        <w:rPr>
          <w:rFonts w:ascii="Arial" w:hAnsi="Arial" w:cs="Arial"/>
          <w:b/>
          <w:bCs/>
          <w:spacing w:val="-1"/>
          <w:sz w:val="24"/>
          <w:szCs w:val="24"/>
        </w:rPr>
        <w:t>30.10</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 xml:space="preserve">rp augstāko </w:t>
      </w:r>
      <w:r w:rsidRPr="00E62026">
        <w:rPr>
          <w:rFonts w:ascii="Arial" w:hAnsi="Arial" w:cs="Arial"/>
          <w:sz w:val="24"/>
          <w:szCs w:val="24"/>
        </w:rPr>
        <w:lastRenderedPageBreak/>
        <w:t>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lastRenderedPageBreak/>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1" w:name="_Hlk147926698"/>
      <w:r w:rsidRPr="0070000C">
        <w:rPr>
          <w:rFonts w:ascii="Arial" w:eastAsia="Times New Roman" w:hAnsi="Arial" w:cs="Arial"/>
          <w:noProof/>
          <w:sz w:val="24"/>
          <w:szCs w:val="24"/>
          <w:lang w:eastAsia="ru-RU"/>
        </w:rPr>
        <w:t>Dienvidkurzemes novada pašvaldība</w:t>
      </w:r>
      <w:bookmarkEnd w:id="1"/>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173FC029" w:rsidR="00307B85" w:rsidRDefault="00A50365" w:rsidP="00307B85">
      <w:pPr>
        <w:tabs>
          <w:tab w:val="left" w:pos="920"/>
        </w:tabs>
        <w:ind w:right="121"/>
        <w:rPr>
          <w:rFonts w:ascii="Arial" w:hAnsi="Arial" w:cs="Arial"/>
          <w:b/>
          <w:sz w:val="24"/>
          <w:szCs w:val="24"/>
        </w:rPr>
      </w:pPr>
      <w:r>
        <w:rPr>
          <w:noProof/>
          <w14:ligatures w14:val="standardContextual"/>
        </w:rPr>
        <w:drawing>
          <wp:inline distT="0" distB="0" distL="0" distR="0" wp14:anchorId="03BB92D4" wp14:editId="48926142">
            <wp:extent cx="5274310" cy="4500245"/>
            <wp:effectExtent l="0" t="0" r="2540" b="0"/>
            <wp:docPr id="97091975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19758" name=""/>
                    <pic:cNvPicPr/>
                  </pic:nvPicPr>
                  <pic:blipFill>
                    <a:blip r:embed="rId12"/>
                    <a:stretch>
                      <a:fillRect/>
                    </a:stretch>
                  </pic:blipFill>
                  <pic:spPr>
                    <a:xfrm>
                      <a:off x="0" y="0"/>
                      <a:ext cx="5274310" cy="4500245"/>
                    </a:xfrm>
                    <a:prstGeom prst="rect">
                      <a:avLst/>
                    </a:prstGeom>
                  </pic:spPr>
                </pic:pic>
              </a:graphicData>
            </a:graphic>
          </wp:inline>
        </w:drawing>
      </w:r>
    </w:p>
    <w:p w14:paraId="4074D9AA" w14:textId="77777777" w:rsidR="00A50365" w:rsidRDefault="00A50365" w:rsidP="00307B85">
      <w:pPr>
        <w:tabs>
          <w:tab w:val="left" w:pos="920"/>
        </w:tabs>
        <w:ind w:right="121"/>
        <w:rPr>
          <w:rFonts w:ascii="Arial" w:hAnsi="Arial" w:cs="Arial"/>
          <w:b/>
          <w:sz w:val="24"/>
          <w:szCs w:val="24"/>
        </w:rPr>
      </w:pPr>
    </w:p>
    <w:p w14:paraId="72D5CDDE" w14:textId="77777777" w:rsidR="0099540E" w:rsidRDefault="0099540E" w:rsidP="00307B85">
      <w:pPr>
        <w:tabs>
          <w:tab w:val="left" w:pos="920"/>
        </w:tabs>
        <w:ind w:right="121"/>
        <w:rPr>
          <w:rFonts w:ascii="Arial" w:hAnsi="Arial" w:cs="Arial"/>
          <w:b/>
          <w:sz w:val="24"/>
          <w:szCs w:val="24"/>
        </w:rPr>
      </w:pP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1ED72F7D" w14:textId="77777777" w:rsidR="00F236D7" w:rsidRDefault="00F236D7"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C40F" w14:textId="77777777" w:rsidR="008A6519" w:rsidRDefault="008A6519">
      <w:r>
        <w:separator/>
      </w:r>
    </w:p>
  </w:endnote>
  <w:endnote w:type="continuationSeparator" w:id="0">
    <w:p w14:paraId="5852B4F4" w14:textId="77777777" w:rsidR="008A6519" w:rsidRDefault="008A6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3CB00" w14:textId="77777777" w:rsidR="008A6519" w:rsidRDefault="008A6519">
      <w:r>
        <w:separator/>
      </w:r>
    </w:p>
  </w:footnote>
  <w:footnote w:type="continuationSeparator" w:id="0">
    <w:p w14:paraId="04639F11" w14:textId="77777777" w:rsidR="008A6519" w:rsidRDefault="008A65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C4798"/>
    <w:rsid w:val="001D2D91"/>
    <w:rsid w:val="001D71E2"/>
    <w:rsid w:val="001D7D73"/>
    <w:rsid w:val="001E514A"/>
    <w:rsid w:val="001F0DA8"/>
    <w:rsid w:val="0020243D"/>
    <w:rsid w:val="00212942"/>
    <w:rsid w:val="002166D4"/>
    <w:rsid w:val="00230666"/>
    <w:rsid w:val="00274B51"/>
    <w:rsid w:val="00282B98"/>
    <w:rsid w:val="0029554E"/>
    <w:rsid w:val="00295FDD"/>
    <w:rsid w:val="002A7430"/>
    <w:rsid w:val="002A7BE8"/>
    <w:rsid w:val="002C261E"/>
    <w:rsid w:val="002C564F"/>
    <w:rsid w:val="002D553B"/>
    <w:rsid w:val="002E43A9"/>
    <w:rsid w:val="002F0F6F"/>
    <w:rsid w:val="002F3673"/>
    <w:rsid w:val="00307B85"/>
    <w:rsid w:val="00321C9D"/>
    <w:rsid w:val="003234C6"/>
    <w:rsid w:val="00334164"/>
    <w:rsid w:val="00353F9A"/>
    <w:rsid w:val="00362479"/>
    <w:rsid w:val="0037425B"/>
    <w:rsid w:val="003A237C"/>
    <w:rsid w:val="003D0A81"/>
    <w:rsid w:val="003D278E"/>
    <w:rsid w:val="003E2A04"/>
    <w:rsid w:val="003F3BAF"/>
    <w:rsid w:val="00400C1A"/>
    <w:rsid w:val="004077CE"/>
    <w:rsid w:val="0041799A"/>
    <w:rsid w:val="0042047F"/>
    <w:rsid w:val="00423A35"/>
    <w:rsid w:val="0043045F"/>
    <w:rsid w:val="004337E6"/>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5229B4"/>
    <w:rsid w:val="00522C80"/>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1646E"/>
    <w:rsid w:val="0062049F"/>
    <w:rsid w:val="00637D4D"/>
    <w:rsid w:val="00647D7E"/>
    <w:rsid w:val="00654013"/>
    <w:rsid w:val="0066614E"/>
    <w:rsid w:val="0067070B"/>
    <w:rsid w:val="00675B4E"/>
    <w:rsid w:val="0069766B"/>
    <w:rsid w:val="006B2613"/>
    <w:rsid w:val="006B71B8"/>
    <w:rsid w:val="006C462E"/>
    <w:rsid w:val="006C6680"/>
    <w:rsid w:val="006C78CA"/>
    <w:rsid w:val="006C7910"/>
    <w:rsid w:val="006D7A95"/>
    <w:rsid w:val="006E49C0"/>
    <w:rsid w:val="006E6176"/>
    <w:rsid w:val="0070000C"/>
    <w:rsid w:val="007062A3"/>
    <w:rsid w:val="00710750"/>
    <w:rsid w:val="0073147E"/>
    <w:rsid w:val="0073323F"/>
    <w:rsid w:val="00736F87"/>
    <w:rsid w:val="007419E9"/>
    <w:rsid w:val="00787798"/>
    <w:rsid w:val="007978D6"/>
    <w:rsid w:val="007B04F6"/>
    <w:rsid w:val="007B0B3F"/>
    <w:rsid w:val="007C6F21"/>
    <w:rsid w:val="007D39F2"/>
    <w:rsid w:val="008211A6"/>
    <w:rsid w:val="0082708F"/>
    <w:rsid w:val="008375EB"/>
    <w:rsid w:val="008408A6"/>
    <w:rsid w:val="008466C7"/>
    <w:rsid w:val="008505E5"/>
    <w:rsid w:val="00853326"/>
    <w:rsid w:val="00863C78"/>
    <w:rsid w:val="008839A7"/>
    <w:rsid w:val="008A5D70"/>
    <w:rsid w:val="008A6519"/>
    <w:rsid w:val="008B48AC"/>
    <w:rsid w:val="008C6DAC"/>
    <w:rsid w:val="008D35AB"/>
    <w:rsid w:val="00907C5D"/>
    <w:rsid w:val="009148D6"/>
    <w:rsid w:val="00926A48"/>
    <w:rsid w:val="00954C5F"/>
    <w:rsid w:val="00962D12"/>
    <w:rsid w:val="0096431B"/>
    <w:rsid w:val="00970B1A"/>
    <w:rsid w:val="00980692"/>
    <w:rsid w:val="009835B9"/>
    <w:rsid w:val="0099540E"/>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248BF"/>
    <w:rsid w:val="00A451AE"/>
    <w:rsid w:val="00A50365"/>
    <w:rsid w:val="00A505F0"/>
    <w:rsid w:val="00A54DDD"/>
    <w:rsid w:val="00A77A5D"/>
    <w:rsid w:val="00A83384"/>
    <w:rsid w:val="00A92C16"/>
    <w:rsid w:val="00AA2496"/>
    <w:rsid w:val="00AA3B1D"/>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62FE4"/>
    <w:rsid w:val="00B70A0C"/>
    <w:rsid w:val="00B73BD2"/>
    <w:rsid w:val="00B75794"/>
    <w:rsid w:val="00B912B2"/>
    <w:rsid w:val="00B94269"/>
    <w:rsid w:val="00B94A97"/>
    <w:rsid w:val="00B9517E"/>
    <w:rsid w:val="00BA2A1E"/>
    <w:rsid w:val="00BA5BD0"/>
    <w:rsid w:val="00BB45A1"/>
    <w:rsid w:val="00BC0F6E"/>
    <w:rsid w:val="00BD1466"/>
    <w:rsid w:val="00BD15AD"/>
    <w:rsid w:val="00BD7ECE"/>
    <w:rsid w:val="00BE1C1F"/>
    <w:rsid w:val="00BE3B1B"/>
    <w:rsid w:val="00BF0D8F"/>
    <w:rsid w:val="00C15CE5"/>
    <w:rsid w:val="00C31240"/>
    <w:rsid w:val="00C3138A"/>
    <w:rsid w:val="00C46149"/>
    <w:rsid w:val="00C66131"/>
    <w:rsid w:val="00C70AD8"/>
    <w:rsid w:val="00C71230"/>
    <w:rsid w:val="00C81D57"/>
    <w:rsid w:val="00C9085A"/>
    <w:rsid w:val="00C92E09"/>
    <w:rsid w:val="00CC4969"/>
    <w:rsid w:val="00CD1B33"/>
    <w:rsid w:val="00CE1D99"/>
    <w:rsid w:val="00CF5BB7"/>
    <w:rsid w:val="00D06299"/>
    <w:rsid w:val="00D0705E"/>
    <w:rsid w:val="00D13884"/>
    <w:rsid w:val="00D413BB"/>
    <w:rsid w:val="00D42C09"/>
    <w:rsid w:val="00D44092"/>
    <w:rsid w:val="00D46DEC"/>
    <w:rsid w:val="00D5052A"/>
    <w:rsid w:val="00D627EE"/>
    <w:rsid w:val="00D71D55"/>
    <w:rsid w:val="00DA387D"/>
    <w:rsid w:val="00DA6CEF"/>
    <w:rsid w:val="00DA76B9"/>
    <w:rsid w:val="00DB2B06"/>
    <w:rsid w:val="00DC033D"/>
    <w:rsid w:val="00DE22F7"/>
    <w:rsid w:val="00DF782A"/>
    <w:rsid w:val="00E0580D"/>
    <w:rsid w:val="00E111E1"/>
    <w:rsid w:val="00E118BF"/>
    <w:rsid w:val="00E17FD7"/>
    <w:rsid w:val="00E26B7B"/>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C057F"/>
    <w:rsid w:val="00FD61ED"/>
    <w:rsid w:val="00FE1951"/>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8187</Words>
  <Characters>4667</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6</cp:revision>
  <cp:lastPrinted>2023-10-12T07:27:00Z</cp:lastPrinted>
  <dcterms:created xsi:type="dcterms:W3CDTF">2026-09-17T08:37:00Z</dcterms:created>
  <dcterms:modified xsi:type="dcterms:W3CDTF">2026-09-22T12:20:00Z</dcterms:modified>
</cp:coreProperties>
</file>