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3DF88C2F"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BD7077">
        <w:rPr>
          <w:rFonts w:ascii="Arial" w:eastAsia="Times New Roman" w:hAnsi="Arial" w:cs="Arial"/>
          <w:noProof/>
          <w:color w:val="000000"/>
          <w:sz w:val="24"/>
          <w:szCs w:val="24"/>
          <w:lang w:eastAsia="ru-RU"/>
        </w:rPr>
        <w:t>2</w:t>
      </w:r>
    </w:p>
    <w:p w14:paraId="55C18949" w14:textId="77777777" w:rsidR="005F2596"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p>
    <w:p w14:paraId="2D078A67" w14:textId="4D304B73"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bCs/>
          <w:noProof/>
          <w:color w:val="000000"/>
          <w:sz w:val="24"/>
          <w:szCs w:val="24"/>
          <w:lang w:eastAsia="ru-RU"/>
        </w:rPr>
        <w:t xml:space="preserve"> </w:t>
      </w:r>
      <w:r w:rsidR="001738AC" w:rsidRPr="001738AC">
        <w:rPr>
          <w:rFonts w:ascii="Arial" w:eastAsia="Times New Roman" w:hAnsi="Arial" w:cs="Arial"/>
          <w:bCs/>
          <w:noProof/>
          <w:color w:val="000000"/>
          <w:sz w:val="24"/>
          <w:szCs w:val="24"/>
          <w:lang w:eastAsia="ru-RU"/>
        </w:rPr>
        <w:t xml:space="preserve">Īpašuma </w:t>
      </w:r>
      <w:r w:rsidRPr="006F2ECD">
        <w:rPr>
          <w:rFonts w:ascii="Arial" w:eastAsia="Times New Roman" w:hAnsi="Arial" w:cs="Arial"/>
          <w:bCs/>
          <w:noProof/>
          <w:color w:val="000000"/>
          <w:sz w:val="24"/>
          <w:szCs w:val="24"/>
          <w:lang w:eastAsia="ru-RU"/>
        </w:rPr>
        <w:t>atsavināšanas un izsoļu komisijas</w:t>
      </w:r>
    </w:p>
    <w:p w14:paraId="1555498B" w14:textId="6D62B3CA"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DA4A88">
        <w:rPr>
          <w:rFonts w:ascii="Arial" w:eastAsia="Times New Roman" w:hAnsi="Arial" w:cs="Arial"/>
          <w:noProof/>
          <w:color w:val="000000"/>
          <w:sz w:val="24"/>
          <w:szCs w:val="24"/>
          <w:lang w:eastAsia="ru-RU"/>
        </w:rPr>
        <w:t>12</w:t>
      </w:r>
      <w:r w:rsidR="007F3DD6" w:rsidRPr="004604E1">
        <w:rPr>
          <w:rFonts w:ascii="Arial" w:eastAsia="Times New Roman" w:hAnsi="Arial" w:cs="Arial"/>
          <w:noProof/>
          <w:color w:val="000000"/>
          <w:sz w:val="24"/>
          <w:szCs w:val="24"/>
          <w:lang w:eastAsia="ru-RU"/>
        </w:rPr>
        <w:t>.</w:t>
      </w:r>
      <w:r w:rsidR="00BD7077">
        <w:rPr>
          <w:rFonts w:ascii="Arial" w:eastAsia="Times New Roman" w:hAnsi="Arial" w:cs="Arial"/>
          <w:noProof/>
          <w:color w:val="000000"/>
          <w:sz w:val="24"/>
          <w:szCs w:val="24"/>
          <w:lang w:eastAsia="ru-RU"/>
        </w:rPr>
        <w:t>10</w:t>
      </w:r>
      <w:r w:rsidRPr="00FD1C51">
        <w:rPr>
          <w:rFonts w:ascii="Arial" w:eastAsia="Times New Roman" w:hAnsi="Arial" w:cs="Arial"/>
          <w:noProof/>
          <w:color w:val="000000"/>
          <w:sz w:val="24"/>
          <w:szCs w:val="24"/>
          <w:lang w:eastAsia="ru-RU"/>
        </w:rPr>
        <w:t>.</w:t>
      </w:r>
      <w:r w:rsidRPr="000D1AA2">
        <w:rPr>
          <w:rFonts w:ascii="Arial" w:eastAsia="Times New Roman" w:hAnsi="Arial" w:cs="Arial"/>
          <w:noProof/>
          <w:color w:val="000000"/>
          <w:sz w:val="24"/>
          <w:szCs w:val="24"/>
          <w:lang w:eastAsia="ru-RU"/>
        </w:rPr>
        <w:t>202</w:t>
      </w:r>
      <w:r w:rsidR="000164F6">
        <w:rPr>
          <w:rFonts w:ascii="Arial" w:eastAsia="Times New Roman" w:hAnsi="Arial" w:cs="Arial"/>
          <w:noProof/>
          <w:color w:val="000000"/>
          <w:sz w:val="24"/>
          <w:szCs w:val="24"/>
          <w:lang w:eastAsia="ru-RU"/>
        </w:rPr>
        <w:t>6</w:t>
      </w:r>
      <w:r w:rsidRPr="00763540">
        <w:rPr>
          <w:rFonts w:ascii="Arial" w:eastAsia="Times New Roman" w:hAnsi="Arial" w:cs="Arial"/>
          <w:noProof/>
          <w:color w:val="000000"/>
          <w:sz w:val="24"/>
          <w:szCs w:val="24"/>
          <w:lang w:eastAsia="ru-RU"/>
        </w:rPr>
        <w:t>.</w:t>
      </w:r>
      <w:r w:rsidR="00763540">
        <w:rPr>
          <w:rFonts w:ascii="Arial" w:eastAsia="Times New Roman" w:hAnsi="Arial" w:cs="Arial"/>
          <w:noProof/>
          <w:color w:val="000000"/>
          <w:sz w:val="24"/>
          <w:szCs w:val="24"/>
          <w:lang w:eastAsia="ru-RU"/>
        </w:rPr>
        <w:t xml:space="preserve"> </w:t>
      </w:r>
      <w:r w:rsidR="005F2596">
        <w:rPr>
          <w:rFonts w:ascii="Arial" w:eastAsia="Times New Roman" w:hAnsi="Arial" w:cs="Arial"/>
          <w:noProof/>
          <w:color w:val="000000"/>
          <w:sz w:val="24"/>
          <w:szCs w:val="24"/>
          <w:lang w:eastAsia="ru-RU"/>
        </w:rPr>
        <w:t xml:space="preserve">videokonferences </w:t>
      </w:r>
      <w:r w:rsidRPr="00E46F79">
        <w:rPr>
          <w:rFonts w:ascii="Arial" w:eastAsia="Times New Roman" w:hAnsi="Arial" w:cs="Arial"/>
          <w:noProof/>
          <w:color w:val="000000"/>
          <w:sz w:val="24"/>
          <w:szCs w:val="24"/>
          <w:lang w:eastAsia="ru-RU"/>
        </w:rPr>
        <w:t>sēdē, prot.</w:t>
      </w:r>
      <w:r w:rsidR="004D4477" w:rsidRPr="004D4477">
        <w:rPr>
          <w:rFonts w:ascii="Arial" w:eastAsia="Times New Roman" w:hAnsi="Arial" w:cs="Arial"/>
          <w:bCs/>
          <w:noProof/>
          <w:sz w:val="24"/>
          <w:szCs w:val="24"/>
          <w:lang w:eastAsia="ru-RU"/>
        </w:rPr>
        <w:t xml:space="preserve"> </w:t>
      </w:r>
      <w:r w:rsidR="004D4477" w:rsidRPr="004D4477">
        <w:rPr>
          <w:rFonts w:ascii="Arial" w:eastAsia="Times New Roman" w:hAnsi="Arial" w:cs="Arial"/>
          <w:bCs/>
          <w:noProof/>
          <w:color w:val="000000"/>
          <w:sz w:val="24"/>
          <w:szCs w:val="24"/>
          <w:lang w:eastAsia="ru-RU"/>
        </w:rPr>
        <w:t>Nr.</w:t>
      </w:r>
      <w:r w:rsidR="00DA4A88">
        <w:rPr>
          <w:rFonts w:ascii="Arial" w:eastAsia="Times New Roman" w:hAnsi="Arial" w:cs="Arial"/>
          <w:bCs/>
          <w:noProof/>
          <w:color w:val="000000"/>
          <w:sz w:val="24"/>
          <w:szCs w:val="24"/>
          <w:lang w:eastAsia="ru-RU"/>
        </w:rPr>
        <w:t>62</w:t>
      </w:r>
      <w:r w:rsidR="004D4477" w:rsidRPr="004D4477">
        <w:rPr>
          <w:rFonts w:ascii="Arial" w:eastAsia="Times New Roman" w:hAnsi="Arial" w:cs="Arial"/>
          <w:bCs/>
          <w:noProof/>
          <w:color w:val="000000"/>
          <w:sz w:val="24"/>
          <w:szCs w:val="24"/>
          <w:lang w:eastAsia="ru-RU"/>
        </w:rPr>
        <w:t>/202</w:t>
      </w:r>
      <w:r w:rsidR="000164F6">
        <w:rPr>
          <w:rFonts w:ascii="Arial" w:eastAsia="Times New Roman" w:hAnsi="Arial" w:cs="Arial"/>
          <w:bCs/>
          <w:noProof/>
          <w:color w:val="000000"/>
          <w:sz w:val="24"/>
          <w:szCs w:val="24"/>
          <w:lang w:eastAsia="ru-RU"/>
        </w:rPr>
        <w:t>6</w:t>
      </w:r>
      <w:r w:rsidR="004D4477" w:rsidRPr="004D4477">
        <w:rPr>
          <w:rFonts w:ascii="Arial" w:eastAsia="Times New Roman" w:hAnsi="Arial" w:cs="Arial"/>
          <w:bCs/>
          <w:noProof/>
          <w:color w:val="000000"/>
          <w:sz w:val="24"/>
          <w:szCs w:val="24"/>
          <w:lang w:eastAsia="ru-RU"/>
        </w:rPr>
        <w:t>-</w:t>
      </w:r>
      <w:r w:rsidR="004D4477" w:rsidRPr="004D4477">
        <w:rPr>
          <w:rFonts w:ascii="Arial" w:eastAsia="Times New Roman" w:hAnsi="Arial" w:cs="Arial"/>
          <w:noProof/>
          <w:color w:val="000000"/>
          <w:sz w:val="24"/>
          <w:szCs w:val="24"/>
          <w:lang w:eastAsia="ru-RU"/>
        </w:rPr>
        <w:t xml:space="preserve"> IAIKP</w:t>
      </w:r>
      <w:r w:rsidRPr="00CC3763">
        <w:rPr>
          <w:rFonts w:ascii="Arial" w:eastAsia="Times New Roman" w:hAnsi="Arial" w:cs="Arial"/>
          <w:noProof/>
          <w:color w:val="000000"/>
          <w:sz w:val="24"/>
          <w:szCs w:val="24"/>
          <w:lang w:eastAsia="ru-RU"/>
        </w:rPr>
        <w:t xml:space="preserve"> </w:t>
      </w:r>
      <w:r w:rsidR="00BD7077">
        <w:rPr>
          <w:rFonts w:ascii="Arial" w:eastAsia="Times New Roman" w:hAnsi="Arial" w:cs="Arial"/>
          <w:noProof/>
          <w:color w:val="000000"/>
          <w:sz w:val="24"/>
          <w:szCs w:val="24"/>
          <w:lang w:eastAsia="ru-RU"/>
        </w:rPr>
        <w:t>2</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3D5BF49B" w:rsidR="00B954EC" w:rsidRPr="006F2ECD" w:rsidRDefault="004F3DA6" w:rsidP="00B954EC">
      <w:pPr>
        <w:spacing w:after="0" w:line="240" w:lineRule="auto"/>
        <w:jc w:val="center"/>
        <w:rPr>
          <w:rFonts w:ascii="Arial" w:eastAsia="Times New Roman" w:hAnsi="Arial" w:cs="Arial"/>
          <w:noProof/>
          <w:sz w:val="24"/>
          <w:szCs w:val="24"/>
          <w:lang w:eastAsia="ru-RU"/>
        </w:rPr>
      </w:pPr>
      <w:r w:rsidRPr="004F3DA6">
        <w:rPr>
          <w:rFonts w:ascii="Arial" w:eastAsia="Times New Roman" w:hAnsi="Arial" w:cs="Arial"/>
          <w:noProof/>
          <w:sz w:val="24"/>
          <w:szCs w:val="24"/>
          <w:lang w:eastAsia="ru-RU"/>
        </w:rPr>
        <w:t xml:space="preserve">telpu nomas </w:t>
      </w:r>
      <w:r w:rsidR="0049367A" w:rsidRPr="0049367A">
        <w:rPr>
          <w:rFonts w:ascii="Arial" w:eastAsia="Times New Roman" w:hAnsi="Arial" w:cs="Arial"/>
          <w:noProof/>
          <w:sz w:val="24"/>
          <w:szCs w:val="24"/>
          <w:lang w:eastAsia="ru-RU"/>
        </w:rPr>
        <w:t>tiesībām</w:t>
      </w:r>
      <w:r w:rsidR="00B954EC" w:rsidRPr="006F2ECD">
        <w:rPr>
          <w:rFonts w:ascii="Arial" w:eastAsia="Times New Roman" w:hAnsi="Arial" w:cs="Arial"/>
          <w:noProof/>
          <w:sz w:val="24"/>
          <w:szCs w:val="24"/>
          <w:lang w:eastAsia="ru-RU"/>
        </w:rPr>
        <w:t xml:space="preserve">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377D606D" w14:textId="7FFFFFFE" w:rsidR="00B954EC" w:rsidRPr="006F2ECD" w:rsidRDefault="00B954EC" w:rsidP="007363F2">
      <w:pPr>
        <w:spacing w:after="0" w:line="240" w:lineRule="auto"/>
        <w:jc w:val="both"/>
        <w:rPr>
          <w:rFonts w:ascii="Arial" w:eastAsia="Times New Roman" w:hAnsi="Arial" w:cs="Arial"/>
          <w:b/>
          <w:noProof/>
          <w:color w:val="000000"/>
          <w:sz w:val="24"/>
          <w:szCs w:val="24"/>
          <w:lang w:eastAsia="ru-RU"/>
        </w:rPr>
      </w:pPr>
      <w:r w:rsidRPr="006F2ECD">
        <w:rPr>
          <w:rFonts w:ascii="Arial" w:eastAsia="Times New Roman" w:hAnsi="Arial" w:cs="Arial"/>
          <w:b/>
          <w:bCs/>
          <w:noProof/>
          <w:sz w:val="24"/>
          <w:szCs w:val="24"/>
          <w:lang w:eastAsia="ru-RU"/>
        </w:rPr>
        <w:t>Izsoles datums</w:t>
      </w:r>
      <w:r w:rsidRPr="006F2ECD">
        <w:rPr>
          <w:rFonts w:ascii="Arial" w:eastAsia="Times New Roman" w:hAnsi="Arial" w:cs="Arial"/>
          <w:noProof/>
          <w:sz w:val="24"/>
          <w:szCs w:val="24"/>
          <w:lang w:eastAsia="ru-RU"/>
        </w:rPr>
        <w:t xml:space="preserve">: </w:t>
      </w:r>
      <w:r w:rsidR="00706523" w:rsidRPr="00706523">
        <w:rPr>
          <w:rFonts w:ascii="Arial" w:eastAsia="Times New Roman" w:hAnsi="Arial" w:cs="Arial"/>
          <w:b/>
          <w:noProof/>
          <w:color w:val="000000"/>
          <w:sz w:val="24"/>
          <w:szCs w:val="24"/>
          <w:lang w:eastAsia="ru-RU"/>
        </w:rPr>
        <w:t>202</w:t>
      </w:r>
      <w:r w:rsidR="000164F6">
        <w:rPr>
          <w:rFonts w:ascii="Arial" w:eastAsia="Times New Roman" w:hAnsi="Arial" w:cs="Arial"/>
          <w:b/>
          <w:noProof/>
          <w:color w:val="000000"/>
          <w:sz w:val="24"/>
          <w:szCs w:val="24"/>
          <w:lang w:eastAsia="ru-RU"/>
        </w:rPr>
        <w:t>6</w:t>
      </w:r>
      <w:r w:rsidR="00706523" w:rsidRPr="00706523">
        <w:rPr>
          <w:rFonts w:ascii="Arial" w:eastAsia="Times New Roman" w:hAnsi="Arial" w:cs="Arial"/>
          <w:b/>
          <w:noProof/>
          <w:color w:val="000000"/>
          <w:sz w:val="24"/>
          <w:szCs w:val="24"/>
          <w:lang w:eastAsia="ru-RU"/>
        </w:rPr>
        <w:t xml:space="preserve">.gada </w:t>
      </w:r>
      <w:r w:rsidR="006845D7">
        <w:rPr>
          <w:rFonts w:ascii="Arial" w:eastAsia="Times New Roman" w:hAnsi="Arial" w:cs="Arial"/>
          <w:b/>
          <w:bCs/>
          <w:noProof/>
          <w:color w:val="000000"/>
          <w:sz w:val="24"/>
          <w:szCs w:val="24"/>
          <w:lang w:eastAsia="ru-RU"/>
        </w:rPr>
        <w:t>11.novembrī</w:t>
      </w:r>
      <w:r w:rsidR="00FB4BEF" w:rsidRPr="006E26B7">
        <w:rPr>
          <w:rFonts w:ascii="Arial" w:eastAsia="Times New Roman" w:hAnsi="Arial" w:cs="Arial"/>
          <w:noProof/>
          <w:color w:val="000000"/>
          <w:sz w:val="24"/>
          <w:szCs w:val="24"/>
          <w:lang w:eastAsia="ru-RU"/>
        </w:rPr>
        <w:t xml:space="preserve"> </w:t>
      </w:r>
      <w:r w:rsidR="00FD1C51" w:rsidRPr="006E26B7">
        <w:rPr>
          <w:rFonts w:ascii="Arial" w:eastAsia="Times New Roman" w:hAnsi="Arial" w:cs="Arial"/>
          <w:b/>
          <w:noProof/>
          <w:color w:val="000000"/>
          <w:sz w:val="24"/>
          <w:szCs w:val="24"/>
          <w:lang w:eastAsia="ru-RU"/>
        </w:rPr>
        <w:t>plkst.</w:t>
      </w:r>
      <w:r w:rsidR="00DA4A88">
        <w:rPr>
          <w:rFonts w:ascii="Arial" w:eastAsia="Times New Roman" w:hAnsi="Arial" w:cs="Arial"/>
          <w:b/>
          <w:noProof/>
          <w:color w:val="000000"/>
          <w:sz w:val="24"/>
          <w:szCs w:val="24"/>
          <w:lang w:eastAsia="ru-RU"/>
        </w:rPr>
        <w:t>12.40</w:t>
      </w:r>
    </w:p>
    <w:p w14:paraId="5FE8F7E8" w14:textId="10CCAD5A" w:rsidR="00B954EC" w:rsidRPr="006F2ECD" w:rsidRDefault="00B954EC" w:rsidP="007363F2">
      <w:pPr>
        <w:spacing w:after="0" w:line="240" w:lineRule="auto"/>
        <w:jc w:val="both"/>
        <w:rPr>
          <w:rFonts w:ascii="Arial" w:eastAsia="Times New Roman" w:hAnsi="Arial" w:cs="Arial"/>
          <w:i/>
          <w:iCs/>
          <w:noProof/>
          <w:sz w:val="24"/>
          <w:szCs w:val="24"/>
          <w:lang w:eastAsia="ru-RU"/>
        </w:rPr>
      </w:pPr>
      <w:r w:rsidRPr="006F2ECD">
        <w:rPr>
          <w:rFonts w:ascii="Arial" w:eastAsia="Times New Roman" w:hAnsi="Arial" w:cs="Arial"/>
          <w:b/>
          <w:bCs/>
          <w:noProof/>
          <w:sz w:val="24"/>
          <w:szCs w:val="24"/>
          <w:lang w:eastAsia="ru-RU"/>
        </w:rPr>
        <w:t>Izsole notiek</w:t>
      </w:r>
      <w:r w:rsidRPr="006F2ECD">
        <w:rPr>
          <w:rFonts w:ascii="Arial" w:eastAsia="Times New Roman" w:hAnsi="Arial" w:cs="Arial"/>
          <w:noProof/>
          <w:sz w:val="24"/>
          <w:szCs w:val="24"/>
          <w:lang w:eastAsia="ru-RU"/>
        </w:rPr>
        <w:t xml:space="preserve">: </w:t>
      </w:r>
      <w:r w:rsidR="004C5496" w:rsidRPr="004C5496">
        <w:rPr>
          <w:rFonts w:ascii="Arial" w:eastAsia="Times New Roman" w:hAnsi="Arial" w:cs="Arial"/>
          <w:noProof/>
          <w:color w:val="000000"/>
          <w:sz w:val="24"/>
          <w:szCs w:val="24"/>
          <w:lang w:eastAsia="ru-RU"/>
        </w:rPr>
        <w:t>Durbes pilsētas, Durbes, Dunalkas, Tadaiķu un Vecpils pagastu apvienības pārvalde, Parka iela 2, Lieģi, Tadaiķu pagasts, Dienvidkurzemes novads</w:t>
      </w:r>
      <w:r w:rsidRPr="006F2ECD">
        <w:rPr>
          <w:rFonts w:ascii="Arial" w:eastAsia="Times New Roman" w:hAnsi="Arial" w:cs="Arial"/>
          <w:noProof/>
          <w:sz w:val="24"/>
          <w:szCs w:val="24"/>
          <w:lang w:eastAsia="ru-RU"/>
        </w:rPr>
        <w:t>.</w:t>
      </w:r>
    </w:p>
    <w:p w14:paraId="077B75F9" w14:textId="4DD1A51E" w:rsidR="00B954EC" w:rsidRDefault="00341B2D" w:rsidP="007363F2">
      <w:pPr>
        <w:spacing w:after="0" w:line="240" w:lineRule="auto"/>
        <w:ind w:firstLine="360"/>
        <w:jc w:val="both"/>
        <w:rPr>
          <w:rFonts w:ascii="Arial" w:eastAsia="Times New Roman" w:hAnsi="Arial" w:cs="Arial"/>
          <w:noProof/>
          <w:sz w:val="24"/>
          <w:szCs w:val="24"/>
          <w:lang w:eastAsia="ru-RU"/>
        </w:rPr>
      </w:pPr>
      <w:r w:rsidRPr="00341B2D">
        <w:rPr>
          <w:rFonts w:ascii="Arial" w:eastAsia="Times New Roman" w:hAnsi="Arial" w:cs="Arial"/>
          <w:noProof/>
          <w:sz w:val="24"/>
          <w:szCs w:val="24"/>
          <w:lang w:eastAsia="ru-RU"/>
        </w:rPr>
        <w:t>Izsole tiek rīkota, pamatojoties uz Publiskas personas finanšu līdzekļu un mantas izšķērdēšanas novēršanas likuma” 2.panta pirmo daļu, 3. panta 2. punktu, Pašvaldību likuma 73.panta trešo daļu, 2018.gada 20.februāra Ministru kabineta noteikumu Nr.97 “Publiskas personas mantas iznomāšanas noteikumi” 23.punktu, 80.punktu</w:t>
      </w:r>
      <w:r w:rsidR="0049367A" w:rsidRPr="00763540">
        <w:rPr>
          <w:rFonts w:ascii="Arial" w:eastAsia="Times New Roman" w:hAnsi="Arial" w:cs="Arial"/>
          <w:noProof/>
          <w:sz w:val="24"/>
          <w:szCs w:val="24"/>
          <w:lang w:eastAsia="ru-RU"/>
        </w:rPr>
        <w:t>.</w:t>
      </w:r>
    </w:p>
    <w:p w14:paraId="7A7E285C" w14:textId="7626D2B8" w:rsidR="002E7BDD" w:rsidRPr="006F2ECD" w:rsidRDefault="007363F2" w:rsidP="007363F2">
      <w:pPr>
        <w:spacing w:after="0" w:line="240" w:lineRule="auto"/>
        <w:ind w:firstLine="360"/>
        <w:jc w:val="both"/>
        <w:rPr>
          <w:rFonts w:ascii="Arial" w:eastAsia="Times New Roman" w:hAnsi="Arial" w:cs="Arial"/>
          <w:noProof/>
          <w:sz w:val="24"/>
          <w:szCs w:val="24"/>
          <w:lang w:eastAsia="ru-RU"/>
        </w:rPr>
      </w:pPr>
      <w:r w:rsidRPr="007363F2">
        <w:rPr>
          <w:rFonts w:ascii="Arial" w:eastAsia="Times New Roman" w:hAnsi="Arial" w:cs="Arial"/>
          <w:noProof/>
          <w:sz w:val="24"/>
          <w:szCs w:val="24"/>
          <w:lang w:eastAsia="ru-RU"/>
        </w:rPr>
        <w:t xml:space="preserve">Izsoli organizē Dienvidkurzemes novada pašvaldības </w:t>
      </w:r>
      <w:r w:rsidR="001738AC" w:rsidRPr="001738AC">
        <w:rPr>
          <w:rFonts w:ascii="Arial" w:eastAsia="Times New Roman" w:hAnsi="Arial" w:cs="Arial"/>
          <w:bCs/>
          <w:noProof/>
          <w:sz w:val="24"/>
          <w:szCs w:val="24"/>
          <w:lang w:eastAsia="ru-RU"/>
        </w:rPr>
        <w:t>Īpašuma</w:t>
      </w:r>
      <w:r w:rsidR="001738AC" w:rsidRPr="001738AC">
        <w:rPr>
          <w:rFonts w:ascii="Arial" w:eastAsia="Times New Roman" w:hAnsi="Arial" w:cs="Arial"/>
          <w:noProof/>
          <w:sz w:val="24"/>
          <w:szCs w:val="24"/>
          <w:lang w:eastAsia="ru-RU"/>
        </w:rPr>
        <w:t xml:space="preserve"> </w:t>
      </w:r>
      <w:r w:rsidRPr="007363F2">
        <w:rPr>
          <w:rFonts w:ascii="Arial" w:eastAsia="Times New Roman" w:hAnsi="Arial" w:cs="Arial"/>
          <w:noProof/>
          <w:sz w:val="24"/>
          <w:szCs w:val="24"/>
          <w:lang w:eastAsia="ru-RU"/>
        </w:rPr>
        <w:t>atsavināšanas un izsoļu komisija (turpmāk – izsoles rīkotājs), pieaicinot nepieciešamos speciālistus</w:t>
      </w:r>
      <w:r>
        <w:rPr>
          <w:rFonts w:ascii="Arial" w:eastAsia="Times New Roman" w:hAnsi="Arial" w:cs="Arial"/>
          <w:noProof/>
          <w:sz w:val="24"/>
          <w:szCs w:val="24"/>
          <w:lang w:eastAsia="ru-RU"/>
        </w:rPr>
        <w:t>.</w:t>
      </w:r>
    </w:p>
    <w:p w14:paraId="20FCDACC" w14:textId="2392E938" w:rsidR="006870D5" w:rsidRDefault="006870D5" w:rsidP="006870D5">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 xml:space="preserve">Informācija par </w:t>
      </w:r>
      <w:r w:rsidRPr="00137187">
        <w:rPr>
          <w:rFonts w:ascii="Arial" w:eastAsia="Times New Roman" w:hAnsi="Arial" w:cs="Arial"/>
          <w:noProof/>
          <w:sz w:val="24"/>
          <w:szCs w:val="24"/>
          <w:lang w:eastAsia="ru-RU"/>
        </w:rPr>
        <w:t>nekustam</w:t>
      </w:r>
      <w:r>
        <w:rPr>
          <w:rFonts w:ascii="Arial" w:eastAsia="Times New Roman" w:hAnsi="Arial" w:cs="Arial"/>
          <w:noProof/>
          <w:sz w:val="24"/>
          <w:szCs w:val="24"/>
          <w:lang w:eastAsia="ru-RU"/>
        </w:rPr>
        <w:t>o īpašumu</w:t>
      </w:r>
    </w:p>
    <w:p w14:paraId="3B3C98AC" w14:textId="06139009" w:rsidR="00EF11C0" w:rsidRDefault="006870D5" w:rsidP="00EF11C0">
      <w:pPr>
        <w:pStyle w:val="Sarakstarindkopa"/>
        <w:numPr>
          <w:ilvl w:val="1"/>
          <w:numId w:val="8"/>
        </w:numPr>
        <w:rPr>
          <w:rFonts w:ascii="Arial" w:eastAsia="Times New Roman" w:hAnsi="Arial" w:cs="Arial"/>
          <w:noProof/>
          <w:sz w:val="24"/>
          <w:szCs w:val="24"/>
          <w:lang w:eastAsia="ru-RU"/>
        </w:rPr>
      </w:pPr>
      <w:r w:rsidRPr="00512EE9">
        <w:rPr>
          <w:rFonts w:ascii="Arial" w:eastAsia="Times New Roman" w:hAnsi="Arial" w:cs="Arial"/>
          <w:noProof/>
          <w:sz w:val="24"/>
          <w:szCs w:val="24"/>
          <w:lang w:eastAsia="ru-RU"/>
        </w:rPr>
        <w:t>pašvaldīb</w:t>
      </w:r>
      <w:r>
        <w:rPr>
          <w:rFonts w:ascii="Arial" w:eastAsia="Times New Roman" w:hAnsi="Arial" w:cs="Arial"/>
          <w:noProof/>
          <w:sz w:val="24"/>
          <w:szCs w:val="24"/>
          <w:lang w:eastAsia="ru-RU"/>
        </w:rPr>
        <w:t>ai</w:t>
      </w:r>
      <w:r w:rsidRPr="00512EE9">
        <w:rPr>
          <w:rFonts w:ascii="Arial" w:eastAsia="Times New Roman" w:hAnsi="Arial" w:cs="Arial"/>
          <w:noProof/>
          <w:sz w:val="24"/>
          <w:szCs w:val="24"/>
          <w:lang w:eastAsia="ru-RU"/>
        </w:rPr>
        <w:t xml:space="preserve"> </w:t>
      </w:r>
      <w:r w:rsidR="0080596D" w:rsidRPr="0080596D">
        <w:rPr>
          <w:rFonts w:ascii="Arial" w:eastAsia="Times New Roman" w:hAnsi="Arial" w:cs="Arial"/>
          <w:noProof/>
          <w:sz w:val="24"/>
          <w:szCs w:val="24"/>
          <w:lang w:eastAsia="ru-RU"/>
        </w:rPr>
        <w:t xml:space="preserve">piederoša </w:t>
      </w:r>
      <w:bookmarkStart w:id="0" w:name="_Hlk189818708"/>
      <w:r w:rsidR="009268D3" w:rsidRPr="009268D3">
        <w:rPr>
          <w:rFonts w:ascii="Arial" w:eastAsia="Times New Roman" w:hAnsi="Arial" w:cs="Arial"/>
          <w:noProof/>
          <w:sz w:val="24"/>
          <w:szCs w:val="24"/>
          <w:lang w:eastAsia="ru-RU"/>
        </w:rPr>
        <w:t xml:space="preserve">nekustamā īpašuma </w:t>
      </w:r>
      <w:bookmarkEnd w:id="0"/>
      <w:r w:rsidR="002E765A" w:rsidRPr="002E765A">
        <w:rPr>
          <w:rFonts w:ascii="Arial" w:eastAsia="Times New Roman" w:hAnsi="Arial" w:cs="Arial"/>
          <w:b/>
          <w:noProof/>
          <w:sz w:val="24"/>
          <w:szCs w:val="24"/>
          <w:lang w:eastAsia="ru-RU"/>
        </w:rPr>
        <w:t>nedzīvojamā telp</w:t>
      </w:r>
      <w:r w:rsidR="006845D7">
        <w:rPr>
          <w:rFonts w:ascii="Arial" w:eastAsia="Times New Roman" w:hAnsi="Arial" w:cs="Arial"/>
          <w:b/>
          <w:noProof/>
          <w:sz w:val="24"/>
          <w:szCs w:val="24"/>
          <w:lang w:eastAsia="ru-RU"/>
        </w:rPr>
        <w:t>a</w:t>
      </w:r>
      <w:r w:rsidR="002E765A" w:rsidRPr="002E765A">
        <w:rPr>
          <w:rFonts w:ascii="Arial" w:eastAsia="Times New Roman" w:hAnsi="Arial" w:cs="Arial"/>
          <w:b/>
          <w:noProof/>
          <w:sz w:val="24"/>
          <w:szCs w:val="24"/>
          <w:lang w:eastAsia="ru-RU"/>
        </w:rPr>
        <w:t xml:space="preserve">: </w:t>
      </w:r>
      <w:r w:rsidR="00BD7077" w:rsidRPr="00BD7077">
        <w:rPr>
          <w:rFonts w:ascii="Arial" w:eastAsia="Times New Roman" w:hAnsi="Arial" w:cs="Arial"/>
          <w:b/>
          <w:bCs/>
          <w:noProof/>
          <w:sz w:val="24"/>
          <w:szCs w:val="24"/>
          <w:lang w:eastAsia="ru-RU"/>
        </w:rPr>
        <w:t>Nr.11 13,9 m</w:t>
      </w:r>
      <w:r w:rsidR="00BD7077" w:rsidRPr="00BD7077">
        <w:rPr>
          <w:rFonts w:ascii="Arial" w:eastAsia="Times New Roman" w:hAnsi="Arial" w:cs="Arial"/>
          <w:b/>
          <w:bCs/>
          <w:noProof/>
          <w:sz w:val="24"/>
          <w:szCs w:val="24"/>
          <w:vertAlign w:val="superscript"/>
          <w:lang w:eastAsia="ru-RU"/>
        </w:rPr>
        <w:t>2</w:t>
      </w:r>
      <w:r w:rsidR="00BD7077" w:rsidRPr="00BD7077">
        <w:rPr>
          <w:rFonts w:ascii="Arial" w:eastAsia="Times New Roman" w:hAnsi="Arial" w:cs="Arial"/>
          <w:b/>
          <w:bCs/>
          <w:noProof/>
          <w:sz w:val="24"/>
          <w:szCs w:val="24"/>
          <w:lang w:eastAsia="ru-RU"/>
        </w:rPr>
        <w:t xml:space="preserve"> platībā, kura atrodas telpu grupā ar kadastra apzīmējumu 64150060056001011 nekustamā īpašumā </w:t>
      </w:r>
      <w:bookmarkStart w:id="1" w:name="_Hlk242194478"/>
      <w:r w:rsidR="00BD7077" w:rsidRPr="00BD7077">
        <w:rPr>
          <w:rFonts w:ascii="Arial" w:eastAsia="Times New Roman" w:hAnsi="Arial" w:cs="Arial"/>
          <w:b/>
          <w:bCs/>
          <w:noProof/>
          <w:sz w:val="24"/>
          <w:szCs w:val="24"/>
          <w:lang w:eastAsia="ru-RU"/>
        </w:rPr>
        <w:t>Aizputes ielā 6, Priekulē</w:t>
      </w:r>
      <w:bookmarkEnd w:id="1"/>
      <w:r w:rsidR="00BD7077" w:rsidRPr="00BD7077">
        <w:rPr>
          <w:rFonts w:ascii="Arial" w:eastAsia="Times New Roman" w:hAnsi="Arial" w:cs="Arial"/>
          <w:b/>
          <w:bCs/>
          <w:noProof/>
          <w:sz w:val="24"/>
          <w:szCs w:val="24"/>
          <w:lang w:eastAsia="ru-RU"/>
        </w:rPr>
        <w:t xml:space="preserve">, Dienvidkurzemes novadā, ēkā ar kadastra apzīmējumu 64150060056001, </w:t>
      </w:r>
      <w:r w:rsidR="00BD7077" w:rsidRPr="006845D7">
        <w:rPr>
          <w:rFonts w:ascii="Arial" w:eastAsia="Times New Roman" w:hAnsi="Arial" w:cs="Arial"/>
          <w:noProof/>
          <w:sz w:val="24"/>
          <w:szCs w:val="24"/>
          <w:lang w:eastAsia="ru-RU"/>
        </w:rPr>
        <w:t>komercdarbības vajadzībām</w:t>
      </w:r>
      <w:r w:rsidR="00D43140" w:rsidRPr="00D43140">
        <w:rPr>
          <w:rFonts w:ascii="Arial" w:eastAsia="Times New Roman" w:hAnsi="Arial" w:cs="Arial"/>
          <w:noProof/>
          <w:sz w:val="24"/>
          <w:szCs w:val="24"/>
          <w:lang w:eastAsia="ru-RU"/>
        </w:rPr>
        <w:t>.</w:t>
      </w:r>
    </w:p>
    <w:p w14:paraId="3326E53A" w14:textId="77777777" w:rsidR="006845D7" w:rsidRPr="006845D7" w:rsidRDefault="006845D7" w:rsidP="006845D7">
      <w:pPr>
        <w:pStyle w:val="Sarakstarindkopa"/>
        <w:numPr>
          <w:ilvl w:val="1"/>
          <w:numId w:val="8"/>
        </w:numPr>
        <w:rPr>
          <w:rFonts w:ascii="Arial" w:eastAsia="Times New Roman" w:hAnsi="Arial" w:cs="Arial"/>
          <w:bCs/>
          <w:noProof/>
          <w:sz w:val="24"/>
          <w:szCs w:val="24"/>
          <w:lang w:eastAsia="ru-RU"/>
        </w:rPr>
      </w:pPr>
      <w:r w:rsidRPr="006845D7">
        <w:rPr>
          <w:rFonts w:ascii="Arial" w:eastAsia="Times New Roman" w:hAnsi="Arial" w:cs="Arial"/>
          <w:bCs/>
          <w:noProof/>
          <w:sz w:val="24"/>
          <w:szCs w:val="24"/>
          <w:lang w:eastAsia="ru-RU"/>
        </w:rPr>
        <w:t>Nekustamais īpašums Aizputes iela 6, Priekule, Dienvidkurzemes novads, ar kadastra numuru 64155060004, sastāvošs no būves ar kadastra apzīmējumu 64150060056001, reģistrēts Kurzemes rajona tiesas Priekules pilsētas zemesgrāmatas nodalījumā Nr.100000435046 Dienvidkurzemes novada pašvaldības īpašumā.</w:t>
      </w:r>
    </w:p>
    <w:p w14:paraId="7634A5A7" w14:textId="77777777" w:rsidR="006845D7" w:rsidRPr="006845D7" w:rsidRDefault="006845D7" w:rsidP="006845D7">
      <w:pPr>
        <w:pStyle w:val="Sarakstarindkopa"/>
        <w:numPr>
          <w:ilvl w:val="1"/>
          <w:numId w:val="8"/>
        </w:numPr>
        <w:rPr>
          <w:rFonts w:ascii="Arial" w:eastAsia="Times New Roman" w:hAnsi="Arial" w:cs="Arial"/>
          <w:bCs/>
          <w:noProof/>
          <w:sz w:val="24"/>
          <w:szCs w:val="24"/>
          <w:lang w:eastAsia="ru-RU"/>
        </w:rPr>
      </w:pPr>
      <w:r w:rsidRPr="006845D7">
        <w:rPr>
          <w:rFonts w:ascii="Arial" w:eastAsia="Times New Roman" w:hAnsi="Arial" w:cs="Arial"/>
          <w:bCs/>
          <w:noProof/>
          <w:sz w:val="24"/>
          <w:szCs w:val="24"/>
          <w:lang w:eastAsia="ru-RU"/>
        </w:rPr>
        <w:t>Būves sastāvā ietilpst 11 nedzīvojamās telpu grupas. Iznomājamā telpa Nr.11, 13,9 m² platībā ietilpst telpu grupā ar kadastra apzīmējumu 64150060056001011.</w:t>
      </w:r>
    </w:p>
    <w:p w14:paraId="5CC3F1BA" w14:textId="77777777" w:rsidR="006845D7" w:rsidRPr="006845D7" w:rsidRDefault="006845D7" w:rsidP="006845D7">
      <w:pPr>
        <w:pStyle w:val="Sarakstarindkopa"/>
        <w:numPr>
          <w:ilvl w:val="1"/>
          <w:numId w:val="8"/>
        </w:numPr>
        <w:rPr>
          <w:rFonts w:ascii="Arial" w:eastAsia="Times New Roman" w:hAnsi="Arial" w:cs="Arial"/>
          <w:bCs/>
          <w:noProof/>
          <w:sz w:val="24"/>
          <w:szCs w:val="24"/>
          <w:lang w:eastAsia="ru-RU"/>
        </w:rPr>
      </w:pPr>
      <w:r w:rsidRPr="006845D7">
        <w:rPr>
          <w:rFonts w:ascii="Arial" w:eastAsia="Times New Roman" w:hAnsi="Arial" w:cs="Arial"/>
          <w:bCs/>
          <w:noProof/>
          <w:sz w:val="24"/>
          <w:szCs w:val="24"/>
          <w:lang w:eastAsia="ru-RU"/>
        </w:rPr>
        <w:t>Nekustamais īpašums nodots apsaimniekošanā sabiedrībai ar ierobežotu atbildību “Priekules nami”.</w:t>
      </w:r>
    </w:p>
    <w:p w14:paraId="09044604" w14:textId="5F401111" w:rsidR="00EF11C0" w:rsidRDefault="00495518" w:rsidP="00495518">
      <w:pPr>
        <w:pStyle w:val="Sarakstarindkopa"/>
        <w:numPr>
          <w:ilvl w:val="1"/>
          <w:numId w:val="8"/>
        </w:numPr>
        <w:rPr>
          <w:rFonts w:ascii="Arial" w:eastAsia="Times New Roman" w:hAnsi="Arial" w:cs="Arial"/>
          <w:noProof/>
          <w:sz w:val="24"/>
          <w:szCs w:val="24"/>
          <w:lang w:eastAsia="ru-RU"/>
        </w:rPr>
      </w:pPr>
      <w:r w:rsidRPr="00495518">
        <w:rPr>
          <w:rFonts w:ascii="Arial" w:eastAsia="Times New Roman" w:hAnsi="Arial" w:cs="Arial"/>
          <w:bCs/>
          <w:noProof/>
          <w:sz w:val="24"/>
          <w:szCs w:val="24"/>
          <w:lang w:eastAsia="ru-RU"/>
        </w:rPr>
        <w:t xml:space="preserve">Nomas termiņš </w:t>
      </w:r>
      <w:r w:rsidRPr="0098662E">
        <w:rPr>
          <w:rFonts w:ascii="Arial" w:eastAsia="Times New Roman" w:hAnsi="Arial" w:cs="Arial"/>
          <w:b/>
          <w:noProof/>
          <w:sz w:val="24"/>
          <w:szCs w:val="24"/>
          <w:lang w:eastAsia="ru-RU"/>
        </w:rPr>
        <w:t>no līguma noslēgšanas dienas līdz 2035.gada 31.decembrim</w:t>
      </w:r>
      <w:r w:rsidR="00755088" w:rsidRPr="007579C8">
        <w:rPr>
          <w:rFonts w:ascii="Arial" w:eastAsia="Times New Roman" w:hAnsi="Arial" w:cs="Arial"/>
          <w:b/>
          <w:noProof/>
          <w:sz w:val="24"/>
          <w:szCs w:val="24"/>
          <w:lang w:eastAsia="ru-RU"/>
        </w:rPr>
        <w:t>.</w:t>
      </w:r>
    </w:p>
    <w:p w14:paraId="24C84B29" w14:textId="5AF1CAF7" w:rsidR="006870D5" w:rsidRPr="00EF11C0" w:rsidRDefault="006870D5" w:rsidP="00EF11C0">
      <w:pPr>
        <w:pStyle w:val="Sarakstarindkopa"/>
        <w:numPr>
          <w:ilvl w:val="1"/>
          <w:numId w:val="8"/>
        </w:numPr>
        <w:rPr>
          <w:rFonts w:ascii="Arial" w:eastAsia="Times New Roman" w:hAnsi="Arial" w:cs="Arial"/>
          <w:noProof/>
          <w:sz w:val="24"/>
          <w:szCs w:val="24"/>
          <w:lang w:eastAsia="ru-RU"/>
        </w:rPr>
      </w:pPr>
      <w:r w:rsidRPr="00EF11C0">
        <w:rPr>
          <w:rFonts w:ascii="Arial" w:hAnsi="Arial" w:cs="Arial"/>
          <w:sz w:val="24"/>
          <w:szCs w:val="24"/>
        </w:rPr>
        <w:t xml:space="preserve">Izsoles Objektu nav tiesības nodot </w:t>
      </w:r>
      <w:r w:rsidRPr="00504B21">
        <w:rPr>
          <w:rFonts w:ascii="Arial" w:hAnsi="Arial" w:cs="Arial"/>
          <w:sz w:val="24"/>
          <w:szCs w:val="24"/>
        </w:rPr>
        <w:t>apakšnomā</w:t>
      </w:r>
    </w:p>
    <w:p w14:paraId="40A7304A" w14:textId="77777777" w:rsidR="000C2387" w:rsidRPr="000C2387" w:rsidRDefault="000C2387" w:rsidP="000C2387">
      <w:pPr>
        <w:pStyle w:val="Sarakstarindkopa"/>
        <w:spacing w:after="0" w:line="240" w:lineRule="auto"/>
        <w:ind w:left="792" w:right="-483"/>
        <w:jc w:val="both"/>
        <w:rPr>
          <w:rFonts w:ascii="Arial" w:hAnsi="Arial" w:cs="Arial"/>
          <w:sz w:val="24"/>
          <w:szCs w:val="24"/>
        </w:rPr>
      </w:pPr>
    </w:p>
    <w:p w14:paraId="48707344" w14:textId="03003957" w:rsidR="00DE3527" w:rsidRPr="007F3AEF" w:rsidRDefault="00DE352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veids, maksājumi un samaksas kārtība</w:t>
      </w:r>
    </w:p>
    <w:p w14:paraId="0A8CD012" w14:textId="37D81E6B" w:rsidR="00DE3527"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mutiska ar augšupejošu soli</w:t>
      </w:r>
    </w:p>
    <w:p w14:paraId="734AE7DE" w14:textId="77777777" w:rsidR="000C66DB" w:rsidRPr="000C66DB"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652666FE" w14:textId="541299D1" w:rsid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0C66DB">
        <w:rPr>
          <w:rFonts w:ascii="Arial" w:eastAsia="Times New Roman" w:hAnsi="Arial" w:cs="Arial"/>
          <w:noProof/>
          <w:sz w:val="24"/>
          <w:szCs w:val="24"/>
          <w:lang w:eastAsia="ru-RU"/>
        </w:rPr>
        <w:t xml:space="preserve">Objekta nomas sākumcena–  </w:t>
      </w:r>
      <w:bookmarkStart w:id="2" w:name="_Hlk242189385"/>
      <w:r w:rsidR="006845D7" w:rsidRPr="00E7230A">
        <w:rPr>
          <w:rFonts w:ascii="Arial" w:eastAsia="Times New Roman" w:hAnsi="Arial" w:cs="Arial"/>
          <w:b/>
          <w:sz w:val="24"/>
          <w:szCs w:val="24"/>
          <w:lang w:eastAsia="lv-LV"/>
        </w:rPr>
        <w:t xml:space="preserve">21 EUR </w:t>
      </w:r>
      <w:r w:rsidR="006845D7" w:rsidRPr="00E7230A">
        <w:rPr>
          <w:rFonts w:ascii="Arial" w:eastAsia="Times New Roman" w:hAnsi="Arial" w:cs="Arial"/>
          <w:bCs/>
          <w:sz w:val="24"/>
          <w:szCs w:val="24"/>
          <w:lang w:eastAsia="lv-LV"/>
        </w:rPr>
        <w:t xml:space="preserve">(divdesmit viens </w:t>
      </w:r>
      <w:r w:rsidR="006845D7" w:rsidRPr="008F4637">
        <w:rPr>
          <w:rFonts w:ascii="Arial" w:eastAsia="Calibri" w:hAnsi="Arial" w:cs="Arial"/>
          <w:i/>
          <w:iCs/>
          <w:noProof/>
          <w:color w:val="000000"/>
          <w:sz w:val="24"/>
          <w:szCs w:val="24"/>
        </w:rPr>
        <w:t>euro</w:t>
      </w:r>
      <w:r w:rsidR="006845D7" w:rsidRPr="00E7230A">
        <w:rPr>
          <w:rFonts w:ascii="Arial" w:eastAsia="Times New Roman" w:hAnsi="Arial" w:cs="Arial"/>
          <w:bCs/>
          <w:sz w:val="24"/>
          <w:szCs w:val="24"/>
          <w:lang w:eastAsia="lv-LV"/>
        </w:rPr>
        <w:t>) mēnesī bez pievienotā vērtības nodokļa (PVN)</w:t>
      </w:r>
      <w:bookmarkEnd w:id="2"/>
      <w:r w:rsidR="000F61D3" w:rsidRPr="000F61D3">
        <w:rPr>
          <w:rFonts w:ascii="Arial" w:eastAsia="Times New Roman" w:hAnsi="Arial" w:cs="Arial"/>
          <w:sz w:val="24"/>
          <w:szCs w:val="24"/>
          <w:lang w:eastAsia="lv-LV"/>
        </w:rPr>
        <w:t xml:space="preserve">. </w:t>
      </w:r>
      <w:bookmarkStart w:id="3" w:name="_Hlk242189403"/>
      <w:r w:rsidR="006845D7" w:rsidRPr="006845D7">
        <w:rPr>
          <w:rFonts w:ascii="Arial" w:eastAsia="Times New Roman" w:hAnsi="Arial" w:cs="Arial"/>
          <w:sz w:val="24"/>
          <w:szCs w:val="24"/>
          <w:lang w:eastAsia="lv-LV"/>
        </w:rPr>
        <w:t>P</w:t>
      </w:r>
      <w:r w:rsidR="006845D7" w:rsidRPr="006845D7">
        <w:rPr>
          <w:rFonts w:ascii="Arial" w:eastAsia="Times New Roman" w:hAnsi="Arial" w:cs="Arial"/>
          <w:bCs/>
          <w:sz w:val="24"/>
          <w:szCs w:val="24"/>
          <w:lang w:eastAsia="lv-LV"/>
        </w:rPr>
        <w:t>apildus nomas maksai nomnieks sedz ar telpu lietošanu saistītos komunālos un apsaimniekošanas izdevumus saskaņā ar noslēgto telpu nomas līgumu, kā arī nekustamā īpašuma nodokli proporcionāli nomātajai platībai</w:t>
      </w:r>
      <w:bookmarkEnd w:id="3"/>
      <w:r w:rsidR="00742736" w:rsidRPr="00140663">
        <w:rPr>
          <w:rFonts w:ascii="Arial" w:eastAsia="Times New Roman" w:hAnsi="Arial" w:cs="Arial"/>
          <w:noProof/>
          <w:color w:val="000000"/>
          <w:sz w:val="24"/>
          <w:szCs w:val="24"/>
          <w:lang w:eastAsia="ru-RU"/>
        </w:rPr>
        <w:t>.</w:t>
      </w:r>
    </w:p>
    <w:p w14:paraId="0511686C" w14:textId="6691F6E9" w:rsidR="000C66DB" w:rsidRPr="00FD1C51"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D1C51">
        <w:rPr>
          <w:rFonts w:ascii="Arial" w:eastAsia="Times New Roman" w:hAnsi="Arial" w:cs="Arial"/>
          <w:noProof/>
          <w:sz w:val="24"/>
          <w:szCs w:val="24"/>
          <w:lang w:eastAsia="ru-RU"/>
        </w:rPr>
        <w:t xml:space="preserve">Izsoles solis – </w:t>
      </w:r>
      <w:r w:rsidR="00DA4A88" w:rsidRPr="009272A2">
        <w:rPr>
          <w:rFonts w:ascii="Arial" w:eastAsia="Times New Roman" w:hAnsi="Arial" w:cs="Arial"/>
          <w:b/>
          <w:noProof/>
          <w:sz w:val="24"/>
          <w:szCs w:val="24"/>
          <w:lang w:eastAsia="ru-RU"/>
        </w:rPr>
        <w:t>2 EUR</w:t>
      </w:r>
      <w:r w:rsidR="00DA4A88" w:rsidRPr="009272A2">
        <w:rPr>
          <w:rFonts w:ascii="Arial" w:eastAsia="Times New Roman" w:hAnsi="Arial" w:cs="Arial"/>
          <w:bCs/>
          <w:noProof/>
          <w:sz w:val="24"/>
          <w:szCs w:val="24"/>
          <w:lang w:eastAsia="ru-RU"/>
        </w:rPr>
        <w:t xml:space="preserve"> (</w:t>
      </w:r>
      <w:r w:rsidR="00DA4A88" w:rsidRPr="009272A2">
        <w:rPr>
          <w:rFonts w:ascii="Arial" w:eastAsia="Calibri" w:hAnsi="Arial" w:cs="Arial"/>
          <w:sz w:val="24"/>
          <w:szCs w:val="24"/>
        </w:rPr>
        <w:t xml:space="preserve">divi </w:t>
      </w:r>
      <w:r w:rsidR="00DA4A88" w:rsidRPr="009272A2">
        <w:rPr>
          <w:rFonts w:ascii="Arial" w:eastAsia="Calibri" w:hAnsi="Arial" w:cs="Arial"/>
          <w:i/>
          <w:iCs/>
          <w:sz w:val="24"/>
          <w:szCs w:val="24"/>
        </w:rPr>
        <w:t>euro</w:t>
      </w:r>
      <w:r w:rsidR="00DA4A88" w:rsidRPr="009272A2">
        <w:rPr>
          <w:rFonts w:ascii="Arial" w:eastAsia="Times New Roman" w:hAnsi="Arial" w:cs="Arial"/>
          <w:bCs/>
          <w:noProof/>
          <w:sz w:val="24"/>
          <w:szCs w:val="24"/>
          <w:lang w:eastAsia="ru-RU"/>
        </w:rPr>
        <w:t>)</w:t>
      </w:r>
      <w:r w:rsidRPr="00FD1C51">
        <w:rPr>
          <w:rFonts w:ascii="Arial" w:eastAsia="Times New Roman" w:hAnsi="Arial" w:cs="Arial"/>
          <w:bCs/>
          <w:noProof/>
          <w:color w:val="000000"/>
          <w:sz w:val="24"/>
          <w:szCs w:val="24"/>
          <w:lang w:eastAsia="ru-RU"/>
        </w:rPr>
        <w:t xml:space="preserve"> </w:t>
      </w:r>
    </w:p>
    <w:p w14:paraId="20796B0B" w14:textId="77777777" w:rsidR="000C66DB" w:rsidRP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150B45">
        <w:rPr>
          <w:rFonts w:ascii="Arial" w:eastAsia="Times New Roman" w:hAnsi="Arial" w:cs="Arial"/>
          <w:bCs/>
          <w:noProof/>
          <w:color w:val="000000"/>
          <w:sz w:val="24"/>
          <w:szCs w:val="24"/>
          <w:lang w:eastAsia="ru-RU"/>
        </w:rPr>
        <w:lastRenderedPageBreak/>
        <w:t xml:space="preserve">Dalības maksa – </w:t>
      </w:r>
      <w:bookmarkStart w:id="4" w:name="_Hlk182381728"/>
      <w:r w:rsidRPr="00150B45">
        <w:rPr>
          <w:rFonts w:ascii="Arial" w:eastAsia="Times New Roman" w:hAnsi="Arial" w:cs="Arial"/>
          <w:b/>
          <w:noProof/>
          <w:color w:val="000000"/>
          <w:sz w:val="24"/>
          <w:szCs w:val="24"/>
          <w:lang w:eastAsia="ru-RU"/>
        </w:rPr>
        <w:t>20 EUR</w:t>
      </w:r>
      <w:r w:rsidRPr="00150B45">
        <w:rPr>
          <w:rFonts w:ascii="Arial" w:eastAsia="Times New Roman" w:hAnsi="Arial" w:cs="Arial"/>
          <w:bCs/>
          <w:noProof/>
          <w:color w:val="000000"/>
          <w:sz w:val="24"/>
          <w:szCs w:val="24"/>
          <w:lang w:eastAsia="ru-RU"/>
        </w:rPr>
        <w:t xml:space="preserve"> (</w:t>
      </w:r>
      <w:r>
        <w:rPr>
          <w:rFonts w:ascii="Arial" w:eastAsia="Times New Roman" w:hAnsi="Arial" w:cs="Arial"/>
          <w:bCs/>
          <w:noProof/>
          <w:color w:val="000000"/>
          <w:sz w:val="24"/>
          <w:szCs w:val="24"/>
          <w:lang w:eastAsia="ru-RU"/>
        </w:rPr>
        <w:t>divdesmit</w:t>
      </w:r>
      <w:r w:rsidRPr="00150B45">
        <w:rPr>
          <w:rFonts w:ascii="Arial" w:eastAsia="Times New Roman" w:hAnsi="Arial" w:cs="Arial"/>
          <w:bCs/>
          <w:noProof/>
          <w:color w:val="000000"/>
          <w:sz w:val="24"/>
          <w:szCs w:val="24"/>
          <w:lang w:eastAsia="ru-RU"/>
        </w:rPr>
        <w:t xml:space="preserve"> </w:t>
      </w:r>
      <w:r w:rsidRPr="00150B45">
        <w:rPr>
          <w:rFonts w:ascii="Arial" w:eastAsia="Times New Roman" w:hAnsi="Arial" w:cs="Arial"/>
          <w:bCs/>
          <w:i/>
          <w:iCs/>
          <w:noProof/>
          <w:color w:val="000000"/>
          <w:sz w:val="24"/>
          <w:szCs w:val="24"/>
          <w:lang w:eastAsia="ru-RU"/>
        </w:rPr>
        <w:t>euro</w:t>
      </w:r>
      <w:r w:rsidRPr="00150B45">
        <w:rPr>
          <w:rFonts w:ascii="Arial" w:eastAsia="Times New Roman" w:hAnsi="Arial" w:cs="Arial"/>
          <w:bCs/>
          <w:noProof/>
          <w:color w:val="000000"/>
          <w:sz w:val="24"/>
          <w:szCs w:val="24"/>
          <w:lang w:eastAsia="ru-RU"/>
        </w:rPr>
        <w:t>), t.sk., PVN 21%</w:t>
      </w:r>
      <w:bookmarkEnd w:id="4"/>
    </w:p>
    <w:p w14:paraId="0B222B86" w14:textId="77777777" w:rsidR="000C66DB" w:rsidRDefault="000C66DB" w:rsidP="000C66DB">
      <w:pPr>
        <w:spacing w:after="0" w:line="240" w:lineRule="auto"/>
        <w:ind w:right="-483"/>
        <w:jc w:val="both"/>
        <w:rPr>
          <w:rFonts w:ascii="Arial" w:eastAsia="Times New Roman" w:hAnsi="Arial" w:cs="Arial"/>
          <w:noProof/>
          <w:color w:val="000000"/>
          <w:sz w:val="24"/>
          <w:szCs w:val="24"/>
          <w:lang w:eastAsia="ru-RU"/>
        </w:rPr>
      </w:pPr>
    </w:p>
    <w:p w14:paraId="3E7EADCE" w14:textId="602FDBD9" w:rsidR="000C66DB" w:rsidRPr="006F2ECD" w:rsidRDefault="000C66DB" w:rsidP="000C66DB">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dalības maksa </w:t>
      </w:r>
      <w:r w:rsidRPr="006F2ECD">
        <w:rPr>
          <w:rFonts w:ascii="Arial" w:eastAsia="Times New Roman" w:hAnsi="Arial" w:cs="Arial"/>
          <w:noProof/>
          <w:color w:val="000000"/>
          <w:sz w:val="24"/>
          <w:szCs w:val="24"/>
          <w:lang w:eastAsia="ru-RU"/>
        </w:rPr>
        <w:t xml:space="preserve">jāiemaksā Dienvidkurzemes novada pašvaldības </w:t>
      </w:r>
      <w:r w:rsidRPr="006F2ECD">
        <w:rPr>
          <w:rFonts w:ascii="Arial" w:eastAsia="Times New Roman" w:hAnsi="Arial" w:cs="Arial"/>
          <w:noProof/>
          <w:sz w:val="24"/>
          <w:szCs w:val="24"/>
          <w:lang w:eastAsia="ru-RU"/>
        </w:rPr>
        <w:t xml:space="preserve">kontā: </w:t>
      </w:r>
    </w:p>
    <w:p w14:paraId="1CDE9161"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217BEC0A" w14:textId="4BED53D4"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BA201A">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2A1AFF2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68BAFB2A"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68427A7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101599B9" w14:textId="66214FB1" w:rsidR="000C66DB" w:rsidRDefault="000C66DB" w:rsidP="000C66DB">
      <w:pPr>
        <w:pStyle w:val="Sarakstarindkopa"/>
        <w:spacing w:after="0" w:line="240" w:lineRule="auto"/>
        <w:ind w:left="792" w:right="-483"/>
        <w:jc w:val="both"/>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bookmarkStart w:id="5" w:name="_Hlk229566184"/>
      <w:r w:rsidR="006845D7" w:rsidRPr="006845D7">
        <w:rPr>
          <w:rFonts w:ascii="Arial" w:eastAsia="Times New Roman" w:hAnsi="Arial" w:cs="Arial"/>
          <w:bCs/>
          <w:noProof/>
          <w:sz w:val="24"/>
          <w:szCs w:val="24"/>
          <w:lang w:eastAsia="ru-RU"/>
        </w:rPr>
        <w:t>Aizputes ielā 6, Priekulē</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w:t>
      </w:r>
      <w:r w:rsidR="00140663" w:rsidRPr="00140663">
        <w:rPr>
          <w:rFonts w:ascii="Arial" w:eastAsia="Times New Roman" w:hAnsi="Arial" w:cs="Arial"/>
          <w:b/>
          <w:noProof/>
          <w:sz w:val="24"/>
          <w:szCs w:val="24"/>
          <w:lang w:eastAsia="ru-RU"/>
        </w:rPr>
        <w:t xml:space="preserve"> </w:t>
      </w:r>
      <w:bookmarkEnd w:id="5"/>
      <w:r>
        <w:rPr>
          <w:rFonts w:ascii="Arial" w:eastAsia="Times New Roman" w:hAnsi="Arial" w:cs="Arial"/>
          <w:bCs/>
          <w:i/>
          <w:iCs/>
          <w:noProof/>
          <w:sz w:val="24"/>
          <w:szCs w:val="24"/>
          <w:lang w:eastAsia="ru-RU"/>
        </w:rPr>
        <w:t>nomas</w:t>
      </w:r>
      <w:r w:rsidRPr="006F2ECD">
        <w:rPr>
          <w:rFonts w:ascii="Arial" w:eastAsia="Times New Roman" w:hAnsi="Arial" w:cs="Arial"/>
          <w:bCs/>
          <w:i/>
          <w:iCs/>
          <w:noProof/>
          <w:sz w:val="24"/>
          <w:szCs w:val="24"/>
          <w:lang w:eastAsia="ru-RU"/>
        </w:rPr>
        <w:t xml:space="preserve"> izsole</w:t>
      </w:r>
    </w:p>
    <w:p w14:paraId="1819FB76" w14:textId="77777777" w:rsidR="007F3AEF" w:rsidRDefault="007F3AEF" w:rsidP="007F3AEF">
      <w:pPr>
        <w:spacing w:after="0" w:line="240" w:lineRule="auto"/>
        <w:ind w:right="-483"/>
        <w:jc w:val="both"/>
        <w:rPr>
          <w:rFonts w:ascii="Arial" w:eastAsia="Times New Roman" w:hAnsi="Arial" w:cs="Arial"/>
          <w:noProof/>
          <w:sz w:val="24"/>
          <w:szCs w:val="24"/>
          <w:lang w:eastAsia="ru-RU"/>
        </w:rPr>
      </w:pPr>
    </w:p>
    <w:p w14:paraId="66D81192" w14:textId="1A918E57" w:rsidR="005A4AEB" w:rsidRPr="007F3AEF" w:rsidRDefault="009A1641"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subjekts</w:t>
      </w:r>
    </w:p>
    <w:p w14:paraId="1E8D1114" w14:textId="21B3A098" w:rsidR="00FC7163" w:rsidRPr="00FC7163" w:rsidRDefault="00FC7163"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C7163">
        <w:rPr>
          <w:rFonts w:ascii="Arial" w:eastAsia="Times New Roman" w:hAnsi="Arial" w:cs="Arial"/>
          <w:noProof/>
          <w:sz w:val="24"/>
          <w:szCs w:val="24"/>
          <w:lang w:eastAsia="ru-RU"/>
        </w:rPr>
        <w:t xml:space="preserve">Izsoles dalībnieki ir pretendenti – </w:t>
      </w:r>
      <w:r w:rsidR="00B618CB" w:rsidRPr="00B618CB">
        <w:rPr>
          <w:rFonts w:ascii="Arial" w:eastAsia="Times New Roman" w:hAnsi="Arial" w:cs="Arial"/>
          <w:noProof/>
          <w:sz w:val="24"/>
          <w:szCs w:val="24"/>
          <w:lang w:eastAsia="ru-RU"/>
        </w:rPr>
        <w:t xml:space="preserve">fiziska vai juridiska persona </w:t>
      </w:r>
      <w:r w:rsidRPr="00FC7163">
        <w:rPr>
          <w:rFonts w:ascii="Arial" w:eastAsia="Times New Roman" w:hAnsi="Arial" w:cs="Arial"/>
          <w:noProof/>
          <w:sz w:val="24"/>
          <w:szCs w:val="24"/>
          <w:lang w:eastAsia="ru-RU"/>
        </w:rPr>
        <w:t>-, kura iemaksāju</w:t>
      </w:r>
      <w:r w:rsidR="00B618CB">
        <w:rPr>
          <w:rFonts w:ascii="Arial" w:eastAsia="Times New Roman" w:hAnsi="Arial" w:cs="Arial"/>
          <w:noProof/>
          <w:sz w:val="24"/>
          <w:szCs w:val="24"/>
          <w:lang w:eastAsia="ru-RU"/>
        </w:rPr>
        <w:t>si</w:t>
      </w:r>
      <w:r w:rsidRPr="00FC7163">
        <w:rPr>
          <w:rFonts w:ascii="Arial" w:eastAsia="Times New Roman" w:hAnsi="Arial" w:cs="Arial"/>
          <w:noProof/>
          <w:sz w:val="24"/>
          <w:szCs w:val="24"/>
          <w:lang w:eastAsia="ru-RU"/>
        </w:rPr>
        <w:t xml:space="preserve"> 2.5.punktā norādīto maksājumu</w:t>
      </w:r>
    </w:p>
    <w:p w14:paraId="6323A70C" w14:textId="66DF36C0" w:rsidR="00B954EC" w:rsidRDefault="00B618C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B618CB">
        <w:rPr>
          <w:rFonts w:ascii="Arial" w:eastAsia="Times New Roman" w:hAnsi="Arial" w:cs="Arial"/>
          <w:noProof/>
          <w:color w:val="000000"/>
          <w:sz w:val="24"/>
          <w:szCs w:val="24"/>
          <w:lang w:eastAsia="ru-RU"/>
        </w:rPr>
        <w:t>Izsoles pretendentu nodokļu, tai skaitā, nodevu un valsts obligātās sociālās apdrošināšanas iemaksu, parāds Latvijas Republikā vai valstī, kurā tas reģistrēts, nepārsniedz 150 EUR (viens simts piecdesmit </w:t>
      </w:r>
      <w:r w:rsidRPr="00B618CB">
        <w:rPr>
          <w:rFonts w:ascii="Arial" w:eastAsia="Times New Roman" w:hAnsi="Arial" w:cs="Arial"/>
          <w:i/>
          <w:iCs/>
          <w:noProof/>
          <w:color w:val="000000"/>
          <w:sz w:val="24"/>
          <w:szCs w:val="24"/>
          <w:lang w:eastAsia="ru-RU"/>
        </w:rPr>
        <w:t>euro</w:t>
      </w:r>
      <w:r w:rsidRPr="00B618CB">
        <w:rPr>
          <w:rFonts w:ascii="Arial" w:eastAsia="Times New Roman" w:hAnsi="Arial" w:cs="Arial"/>
          <w:noProof/>
          <w:color w:val="000000"/>
          <w:sz w:val="24"/>
          <w:szCs w:val="24"/>
          <w:lang w:eastAsia="ru-RU"/>
        </w:rPr>
        <w:t>). Nodokļu nomaksa tiek pārbaudīta Valsts ieņēmumu dienesta publiskajā nodokļu parādnieku datubāzē. 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00C184BD"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Par izsoles dalībniekiem tiek reģistrētas fiziskas un juridiskas personas, iesniedzot pieteikumu (1.pielikums)</w:t>
      </w:r>
      <w:r w:rsidR="00FC7163" w:rsidRPr="00FC7163">
        <w:rPr>
          <w:rFonts w:ascii="Arial" w:eastAsia="Times New Roman" w:hAnsi="Arial" w:cs="Arial"/>
          <w:noProof/>
          <w:sz w:val="24"/>
          <w:szCs w:val="24"/>
          <w:lang w:eastAsia="ru-RU"/>
        </w:rPr>
        <w:t xml:space="preserve"> </w:t>
      </w:r>
      <w:r w:rsidR="00FC7163" w:rsidRPr="00AE071F">
        <w:rPr>
          <w:rFonts w:ascii="Arial" w:eastAsia="Times New Roman" w:hAnsi="Arial" w:cs="Arial"/>
          <w:noProof/>
          <w:sz w:val="24"/>
          <w:szCs w:val="24"/>
          <w:lang w:eastAsia="ru-RU"/>
        </w:rPr>
        <w:t>un maksājumu dokumentu par dalības maksas samaksu</w:t>
      </w:r>
      <w:r w:rsidRPr="00AE071F">
        <w:rPr>
          <w:rFonts w:ascii="Arial" w:eastAsia="Times New Roman" w:hAnsi="Arial" w:cs="Arial"/>
          <w:noProof/>
          <w:sz w:val="24"/>
          <w:szCs w:val="24"/>
          <w:lang w:eastAsia="ru-RU"/>
        </w:rPr>
        <w:t xml:space="preserve">. </w:t>
      </w:r>
    </w:p>
    <w:p w14:paraId="1FB3A110" w14:textId="7DE06E39"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73E1ED83"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58CE797F" w:rsidR="00AE071F" w:rsidRP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w:t>
      </w:r>
      <w:r w:rsidR="00FC7163">
        <w:rPr>
          <w:rFonts w:ascii="Arial" w:eastAsia="Times New Roman" w:hAnsi="Arial" w:cs="Arial"/>
          <w:noProof/>
          <w:sz w:val="24"/>
          <w:szCs w:val="24"/>
          <w:lang w:eastAsia="ru-RU"/>
        </w:rPr>
        <w:t xml:space="preserve">un maksājuma dokuments </w:t>
      </w:r>
      <w:r w:rsidRPr="00AE071F">
        <w:rPr>
          <w:rFonts w:ascii="Arial" w:eastAsia="Times New Roman" w:hAnsi="Arial" w:cs="Arial"/>
          <w:noProof/>
          <w:sz w:val="24"/>
          <w:szCs w:val="24"/>
          <w:lang w:eastAsia="ru-RU"/>
        </w:rPr>
        <w:t>iesniedzam</w:t>
      </w:r>
      <w:r w:rsidR="000C2387">
        <w:rPr>
          <w:rFonts w:ascii="Arial" w:eastAsia="Times New Roman" w:hAnsi="Arial" w:cs="Arial"/>
          <w:noProof/>
          <w:sz w:val="24"/>
          <w:szCs w:val="24"/>
          <w:lang w:eastAsia="ru-RU"/>
        </w:rPr>
        <w:t>s</w:t>
      </w:r>
      <w:r w:rsidRPr="00AE071F">
        <w:rPr>
          <w:rFonts w:ascii="Arial" w:eastAsia="Times New Roman" w:hAnsi="Arial" w:cs="Arial"/>
          <w:noProof/>
          <w:sz w:val="24"/>
          <w:szCs w:val="24"/>
          <w:lang w:eastAsia="ru-RU"/>
        </w:rPr>
        <w:t xml:space="preserve"> līdz 202</w:t>
      </w:r>
      <w:r w:rsidR="000164F6">
        <w:rPr>
          <w:rFonts w:ascii="Arial" w:eastAsia="Times New Roman" w:hAnsi="Arial" w:cs="Arial"/>
          <w:noProof/>
          <w:sz w:val="24"/>
          <w:szCs w:val="24"/>
          <w:lang w:eastAsia="ru-RU"/>
        </w:rPr>
        <w:t>6</w:t>
      </w:r>
      <w:r w:rsidRPr="00AE071F">
        <w:rPr>
          <w:rFonts w:ascii="Arial" w:eastAsia="Times New Roman" w:hAnsi="Arial" w:cs="Arial"/>
          <w:noProof/>
          <w:sz w:val="24"/>
          <w:szCs w:val="24"/>
          <w:lang w:eastAsia="ru-RU"/>
        </w:rPr>
        <w:t xml:space="preserve">.gada </w:t>
      </w:r>
      <w:r w:rsidR="00DA4A88">
        <w:rPr>
          <w:rFonts w:ascii="Arial" w:eastAsia="Times New Roman" w:hAnsi="Arial" w:cs="Arial"/>
          <w:b/>
          <w:bCs/>
          <w:noProof/>
          <w:sz w:val="24"/>
          <w:szCs w:val="24"/>
          <w:lang w:eastAsia="ru-RU"/>
        </w:rPr>
        <w:t>5.novembrim</w:t>
      </w:r>
      <w:r w:rsidR="00172FCF" w:rsidRPr="004604E1">
        <w:rPr>
          <w:rFonts w:ascii="Arial" w:eastAsia="Times New Roman" w:hAnsi="Arial" w:cs="Arial"/>
          <w:noProof/>
          <w:sz w:val="24"/>
          <w:szCs w:val="24"/>
          <w:lang w:eastAsia="ru-RU"/>
        </w:rPr>
        <w:t xml:space="preserve"> </w:t>
      </w:r>
      <w:r w:rsidRPr="004604E1">
        <w:rPr>
          <w:rFonts w:ascii="Arial" w:eastAsia="Times New Roman" w:hAnsi="Arial" w:cs="Arial"/>
          <w:b/>
          <w:bCs/>
          <w:noProof/>
          <w:sz w:val="24"/>
          <w:szCs w:val="24"/>
          <w:lang w:eastAsia="ru-RU"/>
        </w:rPr>
        <w:t>plkst.</w:t>
      </w:r>
      <w:r w:rsidR="00C3058D" w:rsidRPr="004604E1">
        <w:rPr>
          <w:rFonts w:ascii="Arial" w:eastAsia="Times New Roman" w:hAnsi="Arial" w:cs="Arial"/>
          <w:b/>
          <w:bCs/>
          <w:noProof/>
          <w:sz w:val="24"/>
          <w:szCs w:val="24"/>
          <w:lang w:eastAsia="ru-RU"/>
        </w:rPr>
        <w:t>1</w:t>
      </w:r>
      <w:r w:rsidR="007F3AEF" w:rsidRPr="004604E1">
        <w:rPr>
          <w:rFonts w:ascii="Arial" w:eastAsia="Times New Roman" w:hAnsi="Arial" w:cs="Arial"/>
          <w:b/>
          <w:bCs/>
          <w:noProof/>
          <w:sz w:val="24"/>
          <w:szCs w:val="24"/>
          <w:lang w:eastAsia="ru-RU"/>
        </w:rPr>
        <w:t>7</w:t>
      </w:r>
      <w:r w:rsidRPr="004604E1">
        <w:rPr>
          <w:rFonts w:ascii="Arial" w:eastAsia="Times New Roman" w:hAnsi="Arial" w:cs="Arial"/>
          <w:b/>
          <w:bCs/>
          <w:noProof/>
          <w:sz w:val="24"/>
          <w:szCs w:val="24"/>
          <w:lang w:eastAsia="ru-RU"/>
        </w:rPr>
        <w:t>.00</w:t>
      </w:r>
      <w:r w:rsidRPr="00AE071F">
        <w:rPr>
          <w:rFonts w:ascii="Arial" w:eastAsia="Times New Roman" w:hAnsi="Arial" w:cs="Arial"/>
          <w:noProof/>
          <w:sz w:val="24"/>
          <w:szCs w:val="24"/>
          <w:lang w:eastAsia="ru-RU"/>
        </w:rPr>
        <w:t xml:space="preserve"> pašvaldības jebkurā klientu apkalpošanas centrā vai elektroniski parakstīts iesūtāms e-pastā </w:t>
      </w:r>
      <w:hyperlink r:id="rId7" w:history="1">
        <w:r w:rsidR="00DD7EE8" w:rsidRPr="00250E05">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6" w:name="_Hlk112169680"/>
      <w:r w:rsidRPr="00AE071F">
        <w:rPr>
          <w:rFonts w:ascii="Arial" w:eastAsia="Times New Roman" w:hAnsi="Arial" w:cs="Arial"/>
          <w:noProof/>
          <w:color w:val="000000"/>
          <w:sz w:val="24"/>
          <w:szCs w:val="24"/>
          <w:lang w:eastAsia="ru-RU"/>
        </w:rPr>
        <w:t>izsoles dalībnieku sarakstā</w:t>
      </w:r>
      <w:bookmarkEnd w:id="6"/>
      <w:r w:rsidRPr="00AE071F">
        <w:rPr>
          <w:rFonts w:ascii="Arial" w:eastAsia="Times New Roman" w:hAnsi="Arial" w:cs="Arial"/>
          <w:noProof/>
          <w:color w:val="000000"/>
          <w:sz w:val="24"/>
          <w:szCs w:val="24"/>
          <w:lang w:eastAsia="ru-RU"/>
        </w:rPr>
        <w:t>.</w:t>
      </w:r>
    </w:p>
    <w:p w14:paraId="6FB6146C" w14:textId="3BB687E7"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8C3479">
        <w:rPr>
          <w:rFonts w:ascii="Arial" w:eastAsia="Times New Roman" w:hAnsi="Arial" w:cs="Arial"/>
          <w:noProof/>
          <w:sz w:val="24"/>
          <w:szCs w:val="24"/>
          <w:lang w:eastAsia="ru-RU"/>
        </w:rPr>
        <w:t>:</w:t>
      </w:r>
    </w:p>
    <w:p w14:paraId="687496D6" w14:textId="77777777" w:rsid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686DE14E" w14:textId="64886AEE"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8C3479">
        <w:rPr>
          <w:rFonts w:ascii="Arial" w:eastAsia="Times New Roman" w:hAnsi="Arial" w:cs="Arial"/>
          <w:noProof/>
          <w:sz w:val="24"/>
          <w:szCs w:val="24"/>
          <w:lang w:eastAsia="ru-RU"/>
        </w:rPr>
        <w:t>.</w:t>
      </w:r>
    </w:p>
    <w:p w14:paraId="6A394EE3" w14:textId="5C3223CD"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77777777" w:rsidR="006D4634" w:rsidRPr="00CD76FD" w:rsidRDefault="006D4634"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p>
    <w:p w14:paraId="5A82DE4C" w14:textId="4118A9DD" w:rsidR="00CD76FD" w:rsidRP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lastRenderedPageBreak/>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62185FEE"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6845D7" w:rsidRPr="006845D7">
        <w:rPr>
          <w:rFonts w:ascii="Arial" w:eastAsia="Times New Roman" w:hAnsi="Arial" w:cs="Arial"/>
          <w:noProof/>
          <w:sz w:val="24"/>
          <w:szCs w:val="24"/>
          <w:lang w:eastAsia="ru-RU"/>
        </w:rPr>
        <w:t>28671972</w:t>
      </w:r>
      <w:r w:rsidR="00140663" w:rsidRPr="00F87DB5">
        <w:rPr>
          <w:rFonts w:ascii="Arial" w:eastAsia="Times New Roman" w:hAnsi="Arial" w:cs="Arial"/>
          <w:b/>
          <w:bCs/>
          <w:noProof/>
          <w:sz w:val="24"/>
          <w:szCs w:val="24"/>
          <w:lang w:eastAsia="ru-RU"/>
        </w:rPr>
        <w:t xml:space="preserve"> </w:t>
      </w:r>
      <w:r w:rsidR="00140663" w:rsidRPr="00F87DB5">
        <w:rPr>
          <w:rFonts w:ascii="Arial" w:eastAsia="Times New Roman" w:hAnsi="Arial" w:cs="Arial"/>
          <w:noProof/>
          <w:sz w:val="24"/>
          <w:szCs w:val="24"/>
          <w:lang w:eastAsia="ru-RU"/>
        </w:rPr>
        <w:t>(</w:t>
      </w:r>
      <w:r w:rsidR="006845D7">
        <w:rPr>
          <w:rFonts w:ascii="Arial" w:eastAsia="Times New Roman" w:hAnsi="Arial" w:cs="Arial"/>
          <w:noProof/>
          <w:sz w:val="24"/>
          <w:szCs w:val="24"/>
          <w:lang w:eastAsia="ru-RU"/>
        </w:rPr>
        <w:t>I.Lācīte</w:t>
      </w:r>
      <w:r w:rsidR="00140663" w:rsidRPr="00F87DB5">
        <w:rPr>
          <w:rFonts w:ascii="Arial" w:eastAsia="Times New Roman" w:hAnsi="Arial" w:cs="Arial"/>
          <w:noProof/>
          <w:sz w:val="24"/>
          <w:szCs w:val="24"/>
          <w:lang w:eastAsia="ru-RU"/>
        </w:rPr>
        <w:t>)</w:t>
      </w:r>
      <w:r w:rsidRPr="00F87DB5">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537A9016"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12454B">
        <w:rPr>
          <w:rFonts w:ascii="Arial" w:eastAsia="Times New Roman" w:hAnsi="Arial" w:cs="Arial"/>
          <w:noProof/>
          <w:sz w:val="24"/>
          <w:szCs w:val="24"/>
          <w:lang w:eastAsia="ru-RU"/>
        </w:rPr>
        <w:t>nomas</w:t>
      </w:r>
      <w:r w:rsidR="00EE58AE" w:rsidRPr="006F2ECD">
        <w:rPr>
          <w:rFonts w:ascii="Arial" w:eastAsia="Times New Roman" w:hAnsi="Arial" w:cs="Arial"/>
          <w:noProof/>
          <w:sz w:val="24"/>
          <w:szCs w:val="24"/>
          <w:lang w:eastAsia="ru-RU"/>
        </w:rPr>
        <w:t xml:space="preserve"> </w:t>
      </w:r>
      <w:r w:rsidR="006A0AF7">
        <w:rPr>
          <w:rFonts w:ascii="Arial" w:eastAsia="Times New Roman" w:hAnsi="Arial" w:cs="Arial"/>
          <w:noProof/>
          <w:sz w:val="24"/>
          <w:szCs w:val="24"/>
          <w:lang w:eastAsia="ru-RU"/>
        </w:rPr>
        <w:t>sākum</w:t>
      </w:r>
      <w:r w:rsidR="00EE58AE" w:rsidRPr="006F2ECD">
        <w:rPr>
          <w:rFonts w:ascii="Arial" w:eastAsia="Times New Roman" w:hAnsi="Arial" w:cs="Arial"/>
          <w:noProof/>
          <w:sz w:val="24"/>
          <w:szCs w:val="24"/>
          <w:lang w:eastAsia="ru-RU"/>
        </w:rPr>
        <w:t>cena un summa, par kādu cena tiek paaugstināta ar katru nākamo solījumu</w:t>
      </w:r>
      <w:r w:rsidR="000D3AD8">
        <w:rPr>
          <w:rFonts w:ascii="Arial" w:eastAsia="Times New Roman" w:hAnsi="Arial" w:cs="Arial"/>
          <w:noProof/>
          <w:sz w:val="24"/>
          <w:szCs w:val="24"/>
          <w:lang w:eastAsia="ru-RU"/>
        </w:rPr>
        <w:t>.</w:t>
      </w:r>
    </w:p>
    <w:p w14:paraId="43A2CA10" w14:textId="5750510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w:t>
      </w:r>
      <w:r w:rsidR="006A0AF7">
        <w:rPr>
          <w:rFonts w:ascii="Arial" w:eastAsia="Times New Roman" w:hAnsi="Arial" w:cs="Arial"/>
          <w:noProof/>
          <w:sz w:val="24"/>
          <w:szCs w:val="24"/>
          <w:lang w:eastAsia="ru-RU"/>
        </w:rPr>
        <w:t xml:space="preserve">nomas </w:t>
      </w:r>
      <w:r w:rsidRPr="006F2ECD">
        <w:rPr>
          <w:rFonts w:ascii="Arial" w:eastAsia="Times New Roman" w:hAnsi="Arial" w:cs="Arial"/>
          <w:noProof/>
          <w:sz w:val="24"/>
          <w:szCs w:val="24"/>
          <w:lang w:eastAsia="ru-RU"/>
        </w:rPr>
        <w:t>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w:t>
      </w:r>
      <w:r w:rsidR="006A0AF7">
        <w:rPr>
          <w:rFonts w:ascii="Arial" w:eastAsia="Times New Roman" w:hAnsi="Arial" w:cs="Arial"/>
          <w:noProof/>
          <w:sz w:val="24"/>
          <w:szCs w:val="24"/>
          <w:lang w:eastAsia="ru-RU"/>
        </w:rPr>
        <w:t xml:space="preserve">iznomāts </w:t>
      </w:r>
      <w:r w:rsidRPr="006F2ECD">
        <w:rPr>
          <w:rFonts w:ascii="Arial" w:eastAsia="Times New Roman" w:hAnsi="Arial" w:cs="Arial"/>
          <w:noProof/>
          <w:sz w:val="24"/>
          <w:szCs w:val="24"/>
          <w:lang w:eastAsia="ru-RU"/>
        </w:rPr>
        <w:t xml:space="preserve">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4B6C2A68"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6A0AF7">
        <w:rPr>
          <w:rFonts w:ascii="Arial" w:eastAsia="Times New Roman" w:hAnsi="Arial" w:cs="Arial"/>
          <w:noProof/>
          <w:sz w:val="24"/>
          <w:szCs w:val="24"/>
          <w:lang w:eastAsia="ru-RU"/>
        </w:rPr>
        <w:t>iznomātu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0FA3B18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w:t>
      </w:r>
      <w:r w:rsidR="005E493E">
        <w:rPr>
          <w:rFonts w:ascii="Arial" w:eastAsia="Times New Roman" w:hAnsi="Arial" w:cs="Arial"/>
          <w:noProof/>
          <w:sz w:val="24"/>
          <w:szCs w:val="24"/>
          <w:lang w:eastAsia="ru-RU"/>
        </w:rPr>
        <w:t>.</w:t>
      </w:r>
    </w:p>
    <w:p w14:paraId="218B55D9" w14:textId="33A6D09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w:t>
      </w:r>
      <w:r w:rsidR="006A0AF7">
        <w:rPr>
          <w:rFonts w:ascii="Arial" w:eastAsia="Times New Roman" w:hAnsi="Arial" w:cs="Arial"/>
          <w:noProof/>
          <w:sz w:val="24"/>
          <w:szCs w:val="24"/>
          <w:lang w:eastAsia="ru-RU"/>
        </w:rPr>
        <w:t>nomāt</w:t>
      </w:r>
      <w:r w:rsidRPr="006F2ECD">
        <w:rPr>
          <w:rFonts w:ascii="Arial" w:eastAsia="Times New Roman" w:hAnsi="Arial" w:cs="Arial"/>
          <w:noProof/>
          <w:sz w:val="24"/>
          <w:szCs w:val="24"/>
          <w:lang w:eastAsia="ru-RU"/>
        </w:rPr>
        <w:t xml:space="preserve">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12C332BC" w14:textId="4B60E0E2"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8</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EA0226E" w14:textId="4877448E" w:rsidR="007F3924" w:rsidRDefault="007F392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5.9. </w:t>
      </w:r>
      <w:r w:rsidRPr="007F3924">
        <w:rPr>
          <w:rFonts w:ascii="Arial" w:eastAsia="Times New Roman" w:hAnsi="Arial" w:cs="Arial"/>
          <w:noProof/>
          <w:sz w:val="24"/>
          <w:szCs w:val="24"/>
          <w:lang w:eastAsia="ru-RU"/>
        </w:rPr>
        <w:t>Ja vairāki izsoles dalībnieki nosola pēdējo augstāko cenu, tad par izsoles uzvarētāju atzīstams izsoles dalībnieks ar mazāko reģistrācijas kartītes kārtas numuru</w:t>
      </w:r>
    </w:p>
    <w:p w14:paraId="2EBCC4FF" w14:textId="48B1AF61"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5.</w:t>
      </w:r>
      <w:r w:rsidR="007F3924">
        <w:rPr>
          <w:rFonts w:ascii="Arial" w:eastAsia="Times New Roman" w:hAnsi="Arial" w:cs="Arial"/>
          <w:noProof/>
          <w:sz w:val="24"/>
          <w:szCs w:val="24"/>
          <w:lang w:eastAsia="ru-RU"/>
        </w:rPr>
        <w:t>10</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00BE9822" w14:textId="131BA406"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1</w:t>
      </w:r>
      <w:r w:rsidR="007F392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5205CFD"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 xml:space="preserve"> 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4E8B8F2C" w14:textId="1E6515C5"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 xml:space="preserve"> Izsoles rezultātus apstiprina </w:t>
      </w:r>
      <w:r w:rsidR="000407DB">
        <w:rPr>
          <w:rFonts w:ascii="Arial" w:eastAsia="Times New Roman" w:hAnsi="Arial" w:cs="Arial"/>
          <w:noProof/>
          <w:sz w:val="24"/>
          <w:szCs w:val="24"/>
          <w:lang w:eastAsia="ru-RU"/>
        </w:rPr>
        <w:t>izsoles rīkotājs</w:t>
      </w:r>
      <w:r w:rsidRPr="00483B2D">
        <w:rPr>
          <w:rFonts w:ascii="Arial" w:eastAsia="Times New Roman" w:hAnsi="Arial" w:cs="Arial"/>
          <w:noProof/>
          <w:sz w:val="24"/>
          <w:szCs w:val="24"/>
          <w:lang w:eastAsia="ru-RU"/>
        </w:rPr>
        <w:t>.</w:t>
      </w:r>
      <w:r w:rsidR="00483B2D">
        <w:rPr>
          <w:rFonts w:ascii="Arial" w:eastAsia="Times New Roman" w:hAnsi="Arial" w:cs="Arial"/>
          <w:noProof/>
          <w:sz w:val="24"/>
          <w:szCs w:val="24"/>
          <w:lang w:eastAsia="ru-RU"/>
        </w:rPr>
        <w:t xml:space="preserve"> </w:t>
      </w:r>
    </w:p>
    <w:p w14:paraId="603FB270" w14:textId="5D320A8E" w:rsidR="004070B7" w:rsidRDefault="004070B7"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070B7">
        <w:rPr>
          <w:rFonts w:ascii="Arial" w:eastAsia="Times New Roman" w:hAnsi="Arial" w:cs="Arial"/>
          <w:noProof/>
          <w:sz w:val="24"/>
          <w:szCs w:val="24"/>
          <w:lang w:eastAsia="ru-RU"/>
        </w:rPr>
        <w:t xml:space="preserve">Izsoles uzvarētājs iegūst tiesības slēgt nomas līgumu </w:t>
      </w:r>
      <w:r w:rsidR="006845D7" w:rsidRPr="0098662E">
        <w:rPr>
          <w:rFonts w:ascii="Arial" w:eastAsia="Times New Roman" w:hAnsi="Arial" w:cs="Arial"/>
          <w:b/>
          <w:noProof/>
          <w:sz w:val="24"/>
          <w:szCs w:val="24"/>
          <w:lang w:eastAsia="ru-RU"/>
        </w:rPr>
        <w:t>no līguma noslēgšanas dienas līdz 2035.gada 31.decembrim</w:t>
      </w:r>
      <w:r w:rsidRPr="004070B7">
        <w:rPr>
          <w:rFonts w:ascii="Arial" w:eastAsia="Times New Roman" w:hAnsi="Arial" w:cs="Arial"/>
          <w:noProof/>
          <w:sz w:val="24"/>
          <w:szCs w:val="24"/>
          <w:lang w:eastAsia="ru-RU"/>
        </w:rPr>
        <w:t>. Nomas līgumā tiek iekļauta nosolītā nomas maksa</w:t>
      </w:r>
      <w:r w:rsidR="00E1708F">
        <w:rPr>
          <w:rFonts w:ascii="Arial" w:eastAsia="Times New Roman" w:hAnsi="Arial" w:cs="Arial"/>
          <w:noProof/>
          <w:sz w:val="24"/>
          <w:szCs w:val="24"/>
          <w:lang w:eastAsia="ru-RU"/>
        </w:rPr>
        <w:t>.</w:t>
      </w:r>
    </w:p>
    <w:p w14:paraId="1BD62348" w14:textId="2217D7D1" w:rsidR="00483B2D" w:rsidRPr="001F1D95" w:rsidRDefault="00C96F14" w:rsidP="00483B2D">
      <w:pPr>
        <w:pStyle w:val="Sarakstarindkopa"/>
        <w:numPr>
          <w:ilvl w:val="1"/>
          <w:numId w:val="11"/>
        </w:numPr>
        <w:spacing w:after="0" w:line="240" w:lineRule="auto"/>
        <w:ind w:right="-483"/>
        <w:jc w:val="both"/>
        <w:rPr>
          <w:rFonts w:ascii="Arial" w:eastAsia="Times New Roman" w:hAnsi="Arial" w:cs="Arial"/>
          <w:i/>
          <w:iCs/>
          <w:noProof/>
          <w:sz w:val="20"/>
          <w:szCs w:val="20"/>
          <w:lang w:eastAsia="ru-RU"/>
        </w:rPr>
      </w:pPr>
      <w:r>
        <w:rPr>
          <w:rFonts w:ascii="Arial" w:eastAsia="Times New Roman" w:hAnsi="Arial" w:cs="Arial"/>
          <w:noProof/>
          <w:sz w:val="24"/>
          <w:szCs w:val="24"/>
          <w:lang w:eastAsia="ru-RU"/>
        </w:rPr>
        <w:t>SIA “</w:t>
      </w:r>
      <w:r w:rsidR="006845D7">
        <w:rPr>
          <w:rFonts w:ascii="Arial" w:eastAsia="Times New Roman" w:hAnsi="Arial" w:cs="Arial"/>
          <w:noProof/>
          <w:sz w:val="24"/>
          <w:szCs w:val="24"/>
          <w:lang w:eastAsia="ru-RU"/>
        </w:rPr>
        <w:t>Priekules</w:t>
      </w:r>
      <w:r>
        <w:rPr>
          <w:rFonts w:ascii="Arial" w:eastAsia="Times New Roman" w:hAnsi="Arial" w:cs="Arial"/>
          <w:noProof/>
          <w:sz w:val="24"/>
          <w:szCs w:val="24"/>
          <w:lang w:eastAsia="ru-RU"/>
        </w:rPr>
        <w:t xml:space="preserve"> nami”</w:t>
      </w:r>
      <w:r w:rsidR="00E4704D" w:rsidRPr="00DB3F5A">
        <w:rPr>
          <w:rFonts w:ascii="Arial" w:eastAsia="Times New Roman" w:hAnsi="Arial" w:cs="Arial"/>
          <w:noProof/>
          <w:sz w:val="24"/>
          <w:szCs w:val="24"/>
          <w:lang w:eastAsia="ru-RU"/>
        </w:rPr>
        <w:t xml:space="preserve"> </w:t>
      </w:r>
      <w:r w:rsidR="001F1D95" w:rsidRPr="00DB3F5A">
        <w:rPr>
          <w:rFonts w:ascii="Arial" w:eastAsia="Times New Roman" w:hAnsi="Arial" w:cs="Arial"/>
          <w:noProof/>
          <w:sz w:val="24"/>
          <w:szCs w:val="24"/>
          <w:lang w:eastAsia="ru-RU"/>
        </w:rPr>
        <w:t>amatpersona</w:t>
      </w:r>
      <w:r w:rsidR="00E4704D" w:rsidRPr="00DB3F5A">
        <w:rPr>
          <w:rFonts w:ascii="Arial" w:eastAsia="Times New Roman" w:hAnsi="Arial" w:cs="Arial"/>
          <w:noProof/>
          <w:sz w:val="24"/>
          <w:szCs w:val="24"/>
          <w:lang w:eastAsia="ru-RU"/>
        </w:rPr>
        <w:t xml:space="preserve"> un izsoles uzvarētājs </w:t>
      </w:r>
      <w:r w:rsidR="001F1D95" w:rsidRPr="00DB3F5A">
        <w:rPr>
          <w:rFonts w:ascii="Arial" w:eastAsia="Times New Roman" w:hAnsi="Arial" w:cs="Arial"/>
          <w:noProof/>
          <w:sz w:val="24"/>
          <w:szCs w:val="24"/>
          <w:lang w:eastAsia="ru-RU"/>
        </w:rPr>
        <w:t>2 (divu) mēnešu laikā</w:t>
      </w:r>
      <w:r w:rsidR="001F1D95" w:rsidRPr="00DB3F5A">
        <w:rPr>
          <w:rFonts w:ascii="Arial" w:eastAsia="Times New Roman" w:hAnsi="Arial" w:cs="Arial"/>
          <w:b/>
          <w:bCs/>
          <w:noProof/>
          <w:sz w:val="24"/>
          <w:szCs w:val="24"/>
          <w:lang w:eastAsia="ru-RU"/>
        </w:rPr>
        <w:t xml:space="preserve"> </w:t>
      </w:r>
      <w:r w:rsidR="001F1D95" w:rsidRPr="00DB3F5A">
        <w:rPr>
          <w:rFonts w:ascii="Arial" w:eastAsia="Times New Roman" w:hAnsi="Arial" w:cs="Arial"/>
          <w:noProof/>
          <w:sz w:val="24"/>
          <w:szCs w:val="24"/>
          <w:lang w:eastAsia="ru-RU"/>
        </w:rPr>
        <w:t>no lēmuma par izsoles rezultātu apstiprināšanu saņemšanas dienas noslēdz nomas līgumu</w:t>
      </w:r>
      <w:r w:rsidR="00E4704D">
        <w:rPr>
          <w:rFonts w:ascii="Arial" w:eastAsia="Times New Roman" w:hAnsi="Arial" w:cs="Arial"/>
          <w:noProof/>
          <w:sz w:val="24"/>
          <w:szCs w:val="24"/>
          <w:lang w:eastAsia="ru-RU"/>
        </w:rPr>
        <w:t>.</w:t>
      </w:r>
      <w:r w:rsidR="00553CF4" w:rsidRPr="00553CF4">
        <w:rPr>
          <w:rFonts w:ascii="Arial" w:eastAsia="Times New Roman" w:hAnsi="Arial" w:cs="Arial"/>
          <w:noProof/>
          <w:sz w:val="24"/>
          <w:szCs w:val="24"/>
          <w:lang w:eastAsia="ru-RU"/>
        </w:rPr>
        <w:t xml:space="preserve"> </w:t>
      </w:r>
      <w:r w:rsidR="00553CF4">
        <w:rPr>
          <w:rFonts w:ascii="Arial" w:eastAsia="Times New Roman" w:hAnsi="Arial" w:cs="Arial"/>
          <w:noProof/>
          <w:sz w:val="24"/>
          <w:szCs w:val="24"/>
          <w:lang w:eastAsia="ru-RU"/>
        </w:rPr>
        <w:t>(2.pielikums)</w:t>
      </w:r>
      <w:r w:rsidR="001F1D95">
        <w:rPr>
          <w:rFonts w:ascii="Arial" w:eastAsia="Times New Roman" w:hAnsi="Arial" w:cs="Arial"/>
          <w:noProof/>
          <w:sz w:val="24"/>
          <w:szCs w:val="24"/>
          <w:lang w:eastAsia="ru-RU"/>
        </w:rPr>
        <w:t xml:space="preserve"> </w:t>
      </w:r>
    </w:p>
    <w:p w14:paraId="05E5D56A" w14:textId="2213809A" w:rsidR="00E4704D"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paraksta nomas līgumu vai rakstiski paziņo par atteikumu slēgt nomas līgumu ar iznomātāju saskaņotā saprātīgā termiņā, kas nav garāks par 15 darbdienām no nomas līguma projekta nosūtīšanas dienas. Ja iepriekš minētajā termiņā Izsoles dalībnieks nomas līgumu neparaksta un neiesniedz attiecīgu atteikumu, uzskatāms, ka Izsoles dalībnieks no nomas līguma slēgšanas ir atteicies</w:t>
      </w:r>
    </w:p>
    <w:p w14:paraId="61394DB7" w14:textId="543B4122"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Ja Izsoles dalībnieks, kurš piedāvājis augstāko nomas maksu, atsakās slēgt nomas līgumu, iznomātājam ir tiesības piedāvāt slēgt nomas līgumu Izsoles dalībniekam, kurš ir piedāvājis nākamo augstāko nomas maksu. Iznomātājs 10 darbdienu laikā pēc minētā piedāvājuma nosūtīšanas publicē vai nodrošina attiecīgās informācijas publicēšanu pašvaldības tīmekļvietnē</w:t>
      </w:r>
    </w:p>
    <w:p w14:paraId="003E8B99" w14:textId="343E61F8"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kurš piedāvājis nākamo augstāko nomas maksu, atbildi uz piedāvājumu sniedz 10 darbdienu laikā pēc tā saņemšanas dienas. Ja Izsoles dalībnieks piekrīt parakstīt nomas līgumu par paša nosolīto augstāko nomas maksu, viņš paraksta nomas līgumu ar iznomātāju saskaņotā saprātīgā termiņā, kas nav garāks par 15 darbdienām no nomas līguma projekta nosūtīšanas dienas. Ja iepriekš minētajā termiņā Izsoles dalībnieks līgumu neparaksta vai rakstiski nepaziņo par atteikumu slēgt nomas līgumu ar iznomātāju, ir uzskatāms, ka Izsoles dalībnieks no nomas līguma slēgšanas ir atteicies, un rīkojama jauna nomas tiesību izsole.</w:t>
      </w:r>
    </w:p>
    <w:p w14:paraId="58413624" w14:textId="683E1B11"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Papildus nosolītajai nomas maksai nomniekam jāmaksā pievienotās vērtības nodoklis un nekustamā īpašuma nodoklis  un citi ar nekustamo īpašumu saistītie maksājumi LR normatīvajos aktos paredzētajā  apmērā un kārtībā. Nomas maksa jāsāk maksāt no līguma noslēgšanas dienas.</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40E0BA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1DD1DB67" w14:textId="00116E6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w:t>
      </w:r>
      <w:r w:rsidR="004121E2">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ja izsolāmo mantu </w:t>
      </w:r>
      <w:r w:rsidR="004121E2">
        <w:rPr>
          <w:rFonts w:ascii="Arial" w:eastAsia="Times New Roman" w:hAnsi="Arial" w:cs="Arial"/>
          <w:noProof/>
          <w:sz w:val="24"/>
          <w:szCs w:val="24"/>
          <w:lang w:eastAsia="ru-RU"/>
        </w:rPr>
        <w:t>nosolījusi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Izsoles rezultātu apstrīdēšana.</w:t>
      </w:r>
    </w:p>
    <w:p w14:paraId="168DB91E" w14:textId="2599F95E" w:rsidR="00DD1653" w:rsidRPr="00DD1653" w:rsidRDefault="00651E9A" w:rsidP="00DD1653">
      <w:pPr>
        <w:spacing w:after="0" w:line="240" w:lineRule="auto"/>
        <w:ind w:right="-483"/>
        <w:jc w:val="both"/>
        <w:rPr>
          <w:rFonts w:ascii="Arial" w:eastAsia="Times New Roman" w:hAnsi="Arial" w:cs="Arial"/>
          <w:noProof/>
          <w:sz w:val="24"/>
          <w:szCs w:val="24"/>
          <w:lang w:eastAsia="ru-RU"/>
        </w:rPr>
      </w:pPr>
      <w:r w:rsidRPr="00651E9A">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sidR="00902981">
        <w:rPr>
          <w:rFonts w:ascii="Arial" w:eastAsia="Times New Roman" w:hAnsi="Arial" w:cs="Arial"/>
          <w:noProof/>
          <w:sz w:val="24"/>
          <w:szCs w:val="24"/>
          <w:lang w:eastAsia="ru-RU"/>
        </w:rPr>
        <w:t>.</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6E8FC224" w:rsidR="00EE58AE" w:rsidRPr="00BD5804" w:rsidRDefault="00BD5804"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t>G.Brūders</w:t>
      </w:r>
    </w:p>
    <w:p w14:paraId="46F0932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2CB94B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CA1DB72"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42FD1FCB" w14:textId="371646AB"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7DCE2A46"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3A459828"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FEF3D58" w14:textId="77777777" w:rsidR="00B954EC" w:rsidRDefault="00B954EC" w:rsidP="00B954EC">
      <w:pPr>
        <w:spacing w:after="0" w:line="240" w:lineRule="auto"/>
        <w:rPr>
          <w:rFonts w:ascii="Arial" w:eastAsia="Times New Roman" w:hAnsi="Arial" w:cs="Arial"/>
          <w:noProof/>
          <w:color w:val="000000"/>
          <w:sz w:val="24"/>
          <w:szCs w:val="24"/>
          <w:lang w:eastAsia="ru-RU"/>
        </w:rPr>
      </w:pPr>
    </w:p>
    <w:p w14:paraId="2F78505A" w14:textId="77777777" w:rsidR="00F4628B" w:rsidRDefault="00F4628B" w:rsidP="00B954EC">
      <w:pPr>
        <w:spacing w:after="0" w:line="240" w:lineRule="auto"/>
        <w:rPr>
          <w:rFonts w:ascii="Arial" w:eastAsia="Times New Roman" w:hAnsi="Arial" w:cs="Arial"/>
          <w:noProof/>
          <w:color w:val="000000"/>
          <w:sz w:val="24"/>
          <w:szCs w:val="24"/>
          <w:lang w:eastAsia="ru-RU"/>
        </w:rPr>
      </w:pPr>
    </w:p>
    <w:p w14:paraId="58F66F1A" w14:textId="718B0D85" w:rsidR="009B298D" w:rsidRDefault="009B298D" w:rsidP="00B954EC">
      <w:pPr>
        <w:spacing w:after="0" w:line="240" w:lineRule="auto"/>
        <w:rPr>
          <w:rFonts w:ascii="Arial" w:eastAsia="Times New Roman" w:hAnsi="Arial" w:cs="Arial"/>
          <w:noProof/>
          <w:color w:val="000000"/>
          <w:sz w:val="24"/>
          <w:szCs w:val="24"/>
          <w:lang w:eastAsia="ru-RU"/>
        </w:rPr>
      </w:pPr>
    </w:p>
    <w:p w14:paraId="4029F0ED" w14:textId="6025BB7B" w:rsidR="005264A9" w:rsidRDefault="00640EAA" w:rsidP="00B954EC">
      <w:pPr>
        <w:spacing w:after="0" w:line="240" w:lineRule="auto"/>
        <w:rPr>
          <w:rFonts w:ascii="Arial" w:eastAsia="Times New Roman" w:hAnsi="Arial" w:cs="Arial"/>
          <w:noProof/>
          <w:color w:val="000000"/>
          <w:sz w:val="24"/>
          <w:szCs w:val="24"/>
          <w:lang w:eastAsia="ru-RU"/>
        </w:rPr>
      </w:pPr>
      <w:r>
        <w:rPr>
          <w:noProof/>
        </w:rPr>
        <w:lastRenderedPageBreak/>
        <w:drawing>
          <wp:inline distT="0" distB="0" distL="0" distR="0" wp14:anchorId="22964323" wp14:editId="0559C4A2">
            <wp:extent cx="5274310" cy="6246495"/>
            <wp:effectExtent l="0" t="0" r="2540" b="1905"/>
            <wp:docPr id="140467376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73769" name=""/>
                    <pic:cNvPicPr/>
                  </pic:nvPicPr>
                  <pic:blipFill>
                    <a:blip r:embed="rId8"/>
                    <a:stretch>
                      <a:fillRect/>
                    </a:stretch>
                  </pic:blipFill>
                  <pic:spPr>
                    <a:xfrm>
                      <a:off x="0" y="0"/>
                      <a:ext cx="5274310" cy="6246495"/>
                    </a:xfrm>
                    <a:prstGeom prst="rect">
                      <a:avLst/>
                    </a:prstGeom>
                  </pic:spPr>
                </pic:pic>
              </a:graphicData>
            </a:graphic>
          </wp:inline>
        </w:drawing>
      </w:r>
    </w:p>
    <w:p w14:paraId="2B5A0C9A" w14:textId="77777777" w:rsidR="00640EAA" w:rsidRDefault="00640EAA" w:rsidP="00B954EC">
      <w:pPr>
        <w:spacing w:after="0" w:line="240" w:lineRule="auto"/>
        <w:rPr>
          <w:rFonts w:ascii="Arial" w:eastAsia="Times New Roman" w:hAnsi="Arial" w:cs="Arial"/>
          <w:noProof/>
          <w:color w:val="000000"/>
          <w:sz w:val="24"/>
          <w:szCs w:val="24"/>
          <w:lang w:eastAsia="ru-RU"/>
        </w:rPr>
      </w:pPr>
    </w:p>
    <w:p w14:paraId="21D509A2" w14:textId="77777777" w:rsidR="00FF5D8E" w:rsidRDefault="00FF5D8E" w:rsidP="00B954EC">
      <w:pPr>
        <w:spacing w:after="0" w:line="240" w:lineRule="auto"/>
        <w:rPr>
          <w:rFonts w:ascii="Arial" w:eastAsia="Times New Roman" w:hAnsi="Arial" w:cs="Arial"/>
          <w:noProof/>
          <w:color w:val="000000"/>
          <w:sz w:val="24"/>
          <w:szCs w:val="24"/>
          <w:lang w:eastAsia="ru-RU"/>
        </w:rPr>
      </w:pPr>
    </w:p>
    <w:p w14:paraId="318E412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6A7F2D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D36240F"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54E6D90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4C8B79A"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3ACD22A8"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1443684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3C7C3A0"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C3B33DA"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0C099DE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5568A26"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5930A8F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00B666C2" w14:textId="2F211102" w:rsidR="00B954EC" w:rsidRPr="006F2ECD" w:rsidRDefault="00B954EC" w:rsidP="00B954EC">
      <w:pPr>
        <w:spacing w:after="0" w:line="240" w:lineRule="auto"/>
        <w:jc w:val="right"/>
        <w:rPr>
          <w:rFonts w:ascii="Arial" w:eastAsia="Times New Roman" w:hAnsi="Arial" w:cs="Arial"/>
          <w:i/>
          <w:sz w:val="24"/>
          <w:szCs w:val="24"/>
          <w:lang w:eastAsia="lv-LV"/>
        </w:rPr>
      </w:pPr>
      <w:r w:rsidRPr="006F2ECD">
        <w:rPr>
          <w:rFonts w:ascii="Arial" w:eastAsia="Calibri" w:hAnsi="Arial" w:cs="Arial"/>
          <w:sz w:val="24"/>
          <w:szCs w:val="24"/>
        </w:rPr>
        <w:lastRenderedPageBreak/>
        <w:t>1</w:t>
      </w:r>
      <w:r w:rsidRPr="006F2ECD">
        <w:rPr>
          <w:rFonts w:ascii="Arial" w:eastAsia="Times New Roman" w:hAnsi="Arial" w:cs="Arial"/>
          <w:i/>
          <w:sz w:val="24"/>
          <w:szCs w:val="24"/>
          <w:lang w:eastAsia="lv-LV"/>
        </w:rPr>
        <w:t xml:space="preserve">.pielikums </w:t>
      </w:r>
    </w:p>
    <w:p w14:paraId="2DEAF113" w14:textId="59F13E8D" w:rsidR="003F12B0" w:rsidRDefault="00B954EC" w:rsidP="00C76244">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pašvaldībai  </w:t>
      </w:r>
      <w:r w:rsidR="000A49E3">
        <w:rPr>
          <w:rFonts w:ascii="Arial" w:eastAsia="Times New Roman" w:hAnsi="Arial" w:cs="Arial"/>
          <w:noProof/>
          <w:sz w:val="24"/>
          <w:szCs w:val="24"/>
          <w:lang w:eastAsia="ru-RU"/>
        </w:rPr>
        <w:t>piederoša</w:t>
      </w:r>
      <w:r w:rsidR="00C76244" w:rsidRPr="00C76244">
        <w:rPr>
          <w:rFonts w:ascii="Arial" w:eastAsia="Times New Roman" w:hAnsi="Arial" w:cs="Arial"/>
          <w:sz w:val="24"/>
          <w:szCs w:val="24"/>
          <w:lang w:eastAsia="lv-LV"/>
        </w:rPr>
        <w:t xml:space="preserve"> </w:t>
      </w:r>
      <w:r w:rsidR="00C96F14">
        <w:rPr>
          <w:rFonts w:ascii="Arial" w:eastAsia="Times New Roman" w:hAnsi="Arial" w:cs="Arial"/>
          <w:sz w:val="24"/>
          <w:szCs w:val="24"/>
          <w:lang w:eastAsia="lv-LV"/>
        </w:rPr>
        <w:t>nekustamā īpašuma</w:t>
      </w:r>
      <w:r w:rsidR="00C76244" w:rsidRPr="00C76244">
        <w:rPr>
          <w:rFonts w:ascii="Arial" w:eastAsia="Times New Roman" w:hAnsi="Arial" w:cs="Arial"/>
          <w:sz w:val="24"/>
          <w:szCs w:val="24"/>
          <w:lang w:eastAsia="lv-LV"/>
        </w:rPr>
        <w:t xml:space="preserve"> </w:t>
      </w:r>
    </w:p>
    <w:p w14:paraId="7979D18B" w14:textId="299CD511" w:rsidR="009B298D" w:rsidRDefault="00640EAA" w:rsidP="00C76244">
      <w:pPr>
        <w:spacing w:after="0" w:line="240" w:lineRule="auto"/>
        <w:jc w:val="right"/>
        <w:rPr>
          <w:rFonts w:ascii="Arial" w:eastAsia="Times New Roman" w:hAnsi="Arial" w:cs="Arial"/>
          <w:sz w:val="24"/>
          <w:szCs w:val="24"/>
          <w:lang w:eastAsia="lv-LV"/>
        </w:rPr>
      </w:pPr>
      <w:r w:rsidRPr="00640EAA">
        <w:rPr>
          <w:rFonts w:ascii="Arial" w:eastAsia="Times New Roman" w:hAnsi="Arial" w:cs="Arial"/>
          <w:b/>
          <w:bCs/>
          <w:noProof/>
          <w:sz w:val="24"/>
          <w:szCs w:val="24"/>
          <w:lang w:eastAsia="ru-RU"/>
        </w:rPr>
        <w:t>Aizputes ielā 6, Priekulē</w:t>
      </w:r>
      <w:r w:rsidR="00140663" w:rsidRPr="00140663">
        <w:rPr>
          <w:rFonts w:ascii="Arial" w:eastAsia="Times New Roman" w:hAnsi="Arial" w:cs="Arial"/>
          <w:b/>
          <w:noProof/>
          <w:sz w:val="24"/>
          <w:szCs w:val="24"/>
          <w:lang w:eastAsia="ru-RU"/>
        </w:rPr>
        <w:t>, Dienvidkurzemes novads</w:t>
      </w:r>
      <w:r w:rsidR="00140663" w:rsidRPr="00140663">
        <w:rPr>
          <w:rFonts w:ascii="Arial" w:eastAsia="Times New Roman" w:hAnsi="Arial" w:cs="Arial"/>
          <w:b/>
          <w:bCs/>
          <w:i/>
          <w:iCs/>
          <w:noProof/>
          <w:sz w:val="24"/>
          <w:szCs w:val="24"/>
          <w:lang w:eastAsia="ru-RU"/>
        </w:rPr>
        <w:t>,</w:t>
      </w:r>
      <w:r w:rsidR="00140663" w:rsidRPr="00140663">
        <w:rPr>
          <w:rFonts w:ascii="Arial" w:eastAsia="Times New Roman" w:hAnsi="Arial" w:cs="Arial"/>
          <w:b/>
          <w:noProof/>
          <w:sz w:val="24"/>
          <w:szCs w:val="24"/>
          <w:lang w:eastAsia="ru-RU"/>
        </w:rPr>
        <w:t xml:space="preserve"> </w:t>
      </w:r>
      <w:r w:rsidR="00524928">
        <w:rPr>
          <w:rFonts w:ascii="Arial" w:eastAsia="Times New Roman" w:hAnsi="Arial" w:cs="Arial"/>
          <w:sz w:val="24"/>
          <w:szCs w:val="24"/>
          <w:lang w:eastAsia="lv-LV"/>
        </w:rPr>
        <w:t xml:space="preserve"> </w:t>
      </w:r>
      <w:r w:rsidR="006F549E" w:rsidRPr="006F549E">
        <w:rPr>
          <w:rFonts w:ascii="Arial" w:eastAsia="Times New Roman" w:hAnsi="Arial" w:cs="Arial"/>
          <w:b/>
          <w:noProof/>
          <w:sz w:val="24"/>
          <w:szCs w:val="24"/>
          <w:lang w:eastAsia="ru-RU"/>
        </w:rPr>
        <w:t xml:space="preserve"> </w:t>
      </w:r>
    </w:p>
    <w:p w14:paraId="62773D4B" w14:textId="77F8D495" w:rsidR="00B954EC" w:rsidRPr="006F2ECD" w:rsidRDefault="00ED6AF5" w:rsidP="00C76244">
      <w:pPr>
        <w:spacing w:after="0" w:line="240" w:lineRule="auto"/>
        <w:jc w:val="right"/>
        <w:rPr>
          <w:rFonts w:ascii="Arial" w:eastAsia="Times New Roman" w:hAnsi="Arial" w:cs="Arial"/>
          <w:noProof/>
          <w:sz w:val="24"/>
          <w:szCs w:val="24"/>
          <w:lang w:eastAsia="lv-LV"/>
        </w:rPr>
      </w:pPr>
      <w:r>
        <w:rPr>
          <w:rFonts w:ascii="Arial" w:eastAsia="Times New Roman" w:hAnsi="Arial" w:cs="Arial"/>
          <w:sz w:val="24"/>
          <w:szCs w:val="24"/>
          <w:lang w:eastAsia="lv-LV"/>
        </w:rPr>
        <w:t>n</w:t>
      </w:r>
      <w:r w:rsidR="00F34961">
        <w:rPr>
          <w:rFonts w:ascii="Arial" w:eastAsia="Times New Roman" w:hAnsi="Arial" w:cs="Arial"/>
          <w:sz w:val="24"/>
          <w:szCs w:val="24"/>
          <w:lang w:eastAsia="lv-LV"/>
        </w:rPr>
        <w:t xml:space="preserve">omas </w:t>
      </w:r>
      <w:r w:rsidR="00AE3C5B">
        <w:rPr>
          <w:rFonts w:ascii="Arial" w:eastAsia="Times New Roman" w:hAnsi="Arial" w:cs="Arial"/>
          <w:sz w:val="24"/>
          <w:szCs w:val="24"/>
          <w:lang w:eastAsia="lv-LV"/>
        </w:rPr>
        <w:t xml:space="preserve">tiesību </w:t>
      </w:r>
      <w:r w:rsidR="00B954EC" w:rsidRPr="006F2ECD">
        <w:rPr>
          <w:rFonts w:ascii="Arial" w:eastAsia="Times New Roman" w:hAnsi="Arial" w:cs="Arial"/>
          <w:sz w:val="24"/>
          <w:szCs w:val="24"/>
          <w:lang w:eastAsia="lv-LV"/>
        </w:rPr>
        <w:t>izsoles noteikumiem</w:t>
      </w:r>
    </w:p>
    <w:p w14:paraId="137747CE" w14:textId="77777777" w:rsidR="00B954EC" w:rsidRPr="006F2ECD" w:rsidRDefault="00B954EC" w:rsidP="00B954EC">
      <w:pPr>
        <w:spacing w:after="0" w:line="240" w:lineRule="auto"/>
        <w:jc w:val="right"/>
        <w:rPr>
          <w:rFonts w:ascii="Arial" w:eastAsia="Times New Roman" w:hAnsi="Arial" w:cs="Arial"/>
          <w:noProof/>
          <w:sz w:val="24"/>
          <w:szCs w:val="24"/>
          <w:lang w:eastAsia="lv-LV"/>
        </w:rPr>
      </w:pPr>
    </w:p>
    <w:p w14:paraId="4584B6E3" w14:textId="77777777" w:rsidR="00B954EC" w:rsidRPr="006F2ECD" w:rsidRDefault="00B954EC" w:rsidP="00B954EC">
      <w:pPr>
        <w:spacing w:after="0" w:line="240" w:lineRule="auto"/>
        <w:jc w:val="right"/>
        <w:rPr>
          <w:rFonts w:ascii="Arial" w:eastAsia="Times New Roman" w:hAnsi="Arial" w:cs="Arial"/>
          <w:i/>
          <w:sz w:val="24"/>
          <w:szCs w:val="24"/>
          <w:lang w:eastAsia="lv-LV"/>
        </w:rPr>
      </w:pPr>
    </w:p>
    <w:p w14:paraId="0F68F0EB"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Dienvidkurzemes novada pašvaldībai</w:t>
      </w:r>
    </w:p>
    <w:p w14:paraId="47EF21AA" w14:textId="0EA2C8DF"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Lielajā ielā </w:t>
      </w:r>
      <w:r w:rsidR="00BA201A">
        <w:rPr>
          <w:rFonts w:ascii="Arial" w:eastAsia="Times New Roman" w:hAnsi="Arial" w:cs="Arial"/>
          <w:sz w:val="24"/>
          <w:szCs w:val="24"/>
          <w:lang w:eastAsia="lv-LV"/>
        </w:rPr>
        <w:t>54</w:t>
      </w:r>
      <w:r w:rsidRPr="006F2ECD">
        <w:rPr>
          <w:rFonts w:ascii="Arial" w:eastAsia="Times New Roman" w:hAnsi="Arial" w:cs="Arial"/>
          <w:sz w:val="24"/>
          <w:szCs w:val="24"/>
          <w:lang w:eastAsia="lv-LV"/>
        </w:rPr>
        <w:t>, Grobiņā, Dienvidkurzemes novadā</w:t>
      </w:r>
    </w:p>
    <w:p w14:paraId="3BEB5CBC" w14:textId="77777777" w:rsidR="00B954EC" w:rsidRPr="006F2ECD" w:rsidRDefault="00B954EC" w:rsidP="00B954EC">
      <w:pPr>
        <w:spacing w:after="0" w:line="240" w:lineRule="auto"/>
        <w:rPr>
          <w:rFonts w:ascii="Arial" w:eastAsia="Times New Roman" w:hAnsi="Arial" w:cs="Arial"/>
          <w:sz w:val="24"/>
          <w:szCs w:val="24"/>
          <w:lang w:eastAsia="lv-LV"/>
        </w:rPr>
      </w:pPr>
    </w:p>
    <w:p w14:paraId="4F517A4D" w14:textId="77777777" w:rsidR="00B954EC" w:rsidRPr="006F2ECD" w:rsidRDefault="00B954EC" w:rsidP="00B954EC">
      <w:pPr>
        <w:tabs>
          <w:tab w:val="left" w:pos="3686"/>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03CDCC4B"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vārds, uzvārds, personas kods</w:t>
      </w:r>
    </w:p>
    <w:p w14:paraId="09231771"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nosaukums, reģistrācijas numurs</w:t>
      </w:r>
    </w:p>
    <w:p w14:paraId="2246F463"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71A457F"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65E8D035"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deklarētā dzīvesvieta</w:t>
      </w:r>
    </w:p>
    <w:p w14:paraId="2F886E80"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juridiskā adrese</w:t>
      </w:r>
    </w:p>
    <w:p w14:paraId="2003F7E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349EC66"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55FEE796"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pilnvarotas personas (pārstāvja) vārds, uzvārds, personas kods</w:t>
      </w:r>
    </w:p>
    <w:p w14:paraId="2F0739DD"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43439AFE"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139DD599"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e-pasta adrese </w:t>
      </w:r>
    </w:p>
    <w:p w14:paraId="2918017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8FCCC29" w14:textId="77777777" w:rsidR="00B954EC" w:rsidRPr="006F2ECD" w:rsidRDefault="00B954EC" w:rsidP="00B954EC">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3530EE87"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tālruņa numurs </w:t>
      </w:r>
    </w:p>
    <w:p w14:paraId="313B7C4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21B4AFE" w14:textId="77777777" w:rsidR="00B954EC" w:rsidRPr="006F2ECD" w:rsidRDefault="00B954EC" w:rsidP="00B954EC">
      <w:pPr>
        <w:spacing w:after="0" w:line="240" w:lineRule="auto"/>
        <w:jc w:val="center"/>
        <w:rPr>
          <w:rFonts w:ascii="Arial" w:eastAsia="Times New Roman" w:hAnsi="Arial" w:cs="Arial"/>
          <w:sz w:val="24"/>
          <w:szCs w:val="24"/>
          <w:lang w:eastAsia="lv-LV"/>
        </w:rPr>
      </w:pPr>
      <w:r w:rsidRPr="006F2ECD">
        <w:rPr>
          <w:rFonts w:ascii="Arial" w:eastAsia="Times New Roman" w:hAnsi="Arial" w:cs="Arial"/>
          <w:sz w:val="24"/>
          <w:szCs w:val="24"/>
          <w:lang w:eastAsia="lv-LV"/>
        </w:rPr>
        <w:t>PIETEIKUMS</w:t>
      </w:r>
    </w:p>
    <w:p w14:paraId="7C18C9A3" w14:textId="3E5AFAD0" w:rsidR="00B954EC" w:rsidRPr="006F2ECD" w:rsidRDefault="009D6048" w:rsidP="00B954EC">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nomas</w:t>
      </w:r>
      <w:r w:rsidR="00B954EC" w:rsidRPr="006F2ECD">
        <w:rPr>
          <w:rFonts w:ascii="Arial" w:eastAsia="Times New Roman" w:hAnsi="Arial" w:cs="Arial"/>
          <w:iCs/>
          <w:sz w:val="24"/>
          <w:szCs w:val="24"/>
          <w:lang w:eastAsia="lv-LV"/>
        </w:rPr>
        <w:t xml:space="preserve"> </w:t>
      </w:r>
      <w:r w:rsidR="00AE3C5B">
        <w:rPr>
          <w:rFonts w:ascii="Arial" w:eastAsia="Times New Roman" w:hAnsi="Arial" w:cs="Arial"/>
          <w:iCs/>
          <w:sz w:val="24"/>
          <w:szCs w:val="24"/>
          <w:lang w:eastAsia="lv-LV"/>
        </w:rPr>
        <w:t xml:space="preserve">tiesību </w:t>
      </w:r>
      <w:r w:rsidR="00B954EC" w:rsidRPr="006F2ECD">
        <w:rPr>
          <w:rFonts w:ascii="Arial" w:eastAsia="Times New Roman" w:hAnsi="Arial" w:cs="Arial"/>
          <w:iCs/>
          <w:sz w:val="24"/>
          <w:szCs w:val="24"/>
          <w:lang w:eastAsia="lv-LV"/>
        </w:rPr>
        <w:t>izsolei</w:t>
      </w:r>
    </w:p>
    <w:p w14:paraId="378D9254" w14:textId="5F511EAF"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4D336958" w14:textId="47804DA6"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401B995A" w14:textId="1A0B8A65"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7DD6D73A" w14:textId="77777777" w:rsidR="00B954EC" w:rsidRPr="006F2ECD" w:rsidRDefault="00B954EC" w:rsidP="00B954EC">
      <w:pPr>
        <w:spacing w:after="0" w:line="240" w:lineRule="auto"/>
        <w:rPr>
          <w:rFonts w:ascii="Arial" w:eastAsia="Times New Roman" w:hAnsi="Arial" w:cs="Arial"/>
          <w:sz w:val="20"/>
          <w:szCs w:val="20"/>
          <w:lang w:eastAsia="lv-LV"/>
        </w:rPr>
      </w:pPr>
      <w:r w:rsidRPr="006F2ECD">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360BBB7D" w14:textId="77777777" w:rsidR="00B954EC" w:rsidRPr="006F2ECD" w:rsidRDefault="00B954EC" w:rsidP="00B954EC">
      <w:pPr>
        <w:spacing w:after="0" w:line="240" w:lineRule="auto"/>
        <w:rPr>
          <w:rFonts w:ascii="Arial" w:eastAsia="Times New Roman" w:hAnsi="Arial" w:cs="Arial"/>
          <w:sz w:val="24"/>
          <w:szCs w:val="24"/>
          <w:lang w:eastAsia="lv-LV"/>
        </w:rPr>
      </w:pPr>
    </w:p>
    <w:p w14:paraId="4746854B" w14:textId="77777777" w:rsidR="004107D6" w:rsidRPr="004F04D0" w:rsidRDefault="004107D6" w:rsidP="004107D6">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77746E27" w14:textId="079BA277" w:rsidR="004107D6" w:rsidRPr="004F04D0" w:rsidRDefault="004107D6" w:rsidP="004107D6">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89755C">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89755C">
        <w:rPr>
          <w:rFonts w:ascii="Arial" w:eastAsia="Times New Roman" w:hAnsi="Arial" w:cs="Arial"/>
          <w:sz w:val="20"/>
          <w:szCs w:val="20"/>
          <w:lang w:eastAsia="lv-LV"/>
        </w:rPr>
        <w:t>*</w:t>
      </w:r>
    </w:p>
    <w:p w14:paraId="48B2D231" w14:textId="0DD6DCB5" w:rsidR="004107D6" w:rsidRPr="004F04D0" w:rsidRDefault="004107D6" w:rsidP="004107D6">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0F367DBE" w14:textId="77777777" w:rsidR="004107D6" w:rsidRPr="004F04D0" w:rsidRDefault="004107D6" w:rsidP="004107D6">
      <w:pPr>
        <w:spacing w:after="0" w:line="240" w:lineRule="auto"/>
        <w:jc w:val="both"/>
        <w:rPr>
          <w:rFonts w:ascii="Arial" w:eastAsia="Times New Roman" w:hAnsi="Arial" w:cs="Arial"/>
          <w:i/>
          <w:sz w:val="20"/>
          <w:szCs w:val="20"/>
          <w:lang w:eastAsia="lv-LV"/>
        </w:rPr>
      </w:pPr>
    </w:p>
    <w:p w14:paraId="388290A1" w14:textId="77777777" w:rsidR="004107D6" w:rsidRPr="000350BC" w:rsidRDefault="004107D6" w:rsidP="004107D6">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275A8B7C" w14:textId="35CE4D79" w:rsidR="004107D6" w:rsidRPr="004F04D0" w:rsidRDefault="004107D6" w:rsidP="00150804">
      <w:pPr>
        <w:spacing w:after="0" w:line="240" w:lineRule="auto"/>
        <w:jc w:val="both"/>
        <w:rPr>
          <w:rFonts w:ascii="Arial" w:eastAsia="Calibri" w:hAnsi="Arial" w:cs="Arial"/>
          <w:color w:val="000000"/>
          <w:sz w:val="18"/>
          <w:szCs w:val="18"/>
        </w:rPr>
      </w:pPr>
      <w:bookmarkStart w:id="7"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EA021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379299EB" w14:textId="0B7E3409" w:rsidR="00B954EC" w:rsidRDefault="004107D6" w:rsidP="00756A47">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7"/>
    </w:p>
    <w:p w14:paraId="55E686CB" w14:textId="77777777" w:rsidR="00C8713C" w:rsidRDefault="00C8713C"/>
    <w:p w14:paraId="1423F2F7" w14:textId="696F0FB7" w:rsidR="00553CF4" w:rsidRDefault="00553CF4" w:rsidP="00553CF4">
      <w:pPr>
        <w:jc w:val="right"/>
        <w:rPr>
          <w:rFonts w:ascii="Arial" w:hAnsi="Arial" w:cs="Arial"/>
        </w:rPr>
      </w:pPr>
      <w:r w:rsidRPr="00553CF4">
        <w:rPr>
          <w:rFonts w:ascii="Arial" w:hAnsi="Arial" w:cs="Arial"/>
        </w:rPr>
        <w:lastRenderedPageBreak/>
        <w:t>2.pielikums</w:t>
      </w:r>
    </w:p>
    <w:p w14:paraId="1BE958F8" w14:textId="77777777" w:rsidR="00D607D2" w:rsidRPr="00D607D2" w:rsidRDefault="00D607D2" w:rsidP="00D607D2">
      <w:pPr>
        <w:keepNext/>
        <w:spacing w:after="0" w:line="24" w:lineRule="atLeast"/>
        <w:jc w:val="center"/>
        <w:outlineLvl w:val="0"/>
        <w:rPr>
          <w:rFonts w:ascii="Arial" w:eastAsia="Times New Roman" w:hAnsi="Arial" w:cs="Arial"/>
          <w:b/>
          <w:bCs/>
          <w:color w:val="000000"/>
          <w:kern w:val="32"/>
          <w:sz w:val="24"/>
          <w:szCs w:val="24"/>
          <w:lang w:eastAsia="lv-LV"/>
        </w:rPr>
      </w:pPr>
      <w:r w:rsidRPr="00D607D2">
        <w:rPr>
          <w:rFonts w:ascii="Arial" w:eastAsia="Times New Roman" w:hAnsi="Arial" w:cs="Arial"/>
          <w:b/>
          <w:bCs/>
          <w:kern w:val="32"/>
          <w:sz w:val="24"/>
          <w:szCs w:val="24"/>
          <w:lang w:eastAsia="lv-LV"/>
        </w:rPr>
        <w:t>TELPU NOMAS LĪGUMS Nr.</w:t>
      </w:r>
      <w:bookmarkStart w:id="8" w:name="_Hlk121352013"/>
      <w:r w:rsidRPr="00D607D2">
        <w:rPr>
          <w:rFonts w:ascii="Arial" w:eastAsia="Times New Roman" w:hAnsi="Arial" w:cs="Arial"/>
          <w:b/>
          <w:bCs/>
          <w:kern w:val="32"/>
          <w:sz w:val="24"/>
          <w:szCs w:val="24"/>
          <w:lang w:eastAsia="lv-LV"/>
        </w:rPr>
        <w:t>________</w:t>
      </w:r>
    </w:p>
    <w:bookmarkEnd w:id="8"/>
    <w:p w14:paraId="6206DBA3" w14:textId="77777777" w:rsidR="00D607D2" w:rsidRPr="00D607D2" w:rsidRDefault="00D607D2" w:rsidP="00D607D2">
      <w:pPr>
        <w:spacing w:after="0" w:line="24" w:lineRule="atLeast"/>
        <w:rPr>
          <w:rFonts w:ascii="Arial" w:eastAsia="Times New Roman" w:hAnsi="Arial" w:cs="Arial"/>
          <w:sz w:val="24"/>
          <w:szCs w:val="24"/>
          <w:lang w:eastAsia="lv-LV"/>
        </w:rPr>
      </w:pPr>
    </w:p>
    <w:p w14:paraId="3C24E93C" w14:textId="77777777" w:rsidR="00D607D2" w:rsidRPr="00D607D2" w:rsidRDefault="00D607D2" w:rsidP="00D607D2">
      <w:pPr>
        <w:tabs>
          <w:tab w:val="right" w:pos="9356"/>
        </w:tabs>
        <w:spacing w:after="0" w:line="240" w:lineRule="auto"/>
        <w:rPr>
          <w:rFonts w:ascii="Arial" w:eastAsia="Times New Roman" w:hAnsi="Arial" w:cs="Arial"/>
          <w:color w:val="000000"/>
          <w:sz w:val="24"/>
          <w:szCs w:val="24"/>
          <w:lang w:eastAsia="lv-LV"/>
        </w:rPr>
      </w:pPr>
      <w:r w:rsidRPr="00D607D2">
        <w:rPr>
          <w:rFonts w:ascii="Arial" w:eastAsia="Times New Roman" w:hAnsi="Arial" w:cs="Arial"/>
          <w:sz w:val="24"/>
          <w:szCs w:val="24"/>
          <w:lang w:eastAsia="lv-LV"/>
        </w:rPr>
        <w:t>Priekule</w:t>
      </w:r>
      <w:r w:rsidRPr="00D607D2">
        <w:rPr>
          <w:rFonts w:ascii="Arial" w:eastAsia="Times New Roman" w:hAnsi="Arial" w:cs="Arial"/>
          <w:sz w:val="24"/>
          <w:szCs w:val="24"/>
          <w:lang w:eastAsia="lv-LV"/>
        </w:rPr>
        <w:tab/>
      </w:r>
      <w:r w:rsidRPr="00D607D2">
        <w:rPr>
          <w:rFonts w:ascii="Arial" w:eastAsia="Times New Roman" w:hAnsi="Arial" w:cs="Arial"/>
          <w:color w:val="000000"/>
          <w:sz w:val="24"/>
          <w:szCs w:val="24"/>
          <w:lang w:eastAsia="lv-LV"/>
        </w:rPr>
        <w:t>Parakstīšanas datums ir pēdējā pievienotā</w:t>
      </w:r>
    </w:p>
    <w:p w14:paraId="6F1487A6" w14:textId="77777777" w:rsidR="00D607D2" w:rsidRPr="00D607D2" w:rsidRDefault="00D607D2" w:rsidP="00D607D2">
      <w:pPr>
        <w:spacing w:after="0" w:line="240" w:lineRule="auto"/>
        <w:jc w:val="righ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droša elektroniskā paraksta un tā</w:t>
      </w:r>
    </w:p>
    <w:p w14:paraId="01A4D7E1" w14:textId="77777777" w:rsidR="00D607D2" w:rsidRPr="00D607D2" w:rsidRDefault="00D607D2" w:rsidP="00D607D2">
      <w:pPr>
        <w:tabs>
          <w:tab w:val="right" w:pos="9356"/>
        </w:tabs>
        <w:spacing w:after="0" w:line="240" w:lineRule="auto"/>
        <w:jc w:val="right"/>
        <w:rPr>
          <w:rFonts w:ascii="Arial" w:eastAsia="Times New Roman" w:hAnsi="Arial" w:cs="Times New Roman"/>
          <w:bCs/>
          <w:sz w:val="24"/>
          <w:szCs w:val="24"/>
          <w:lang w:eastAsia="lv-LV"/>
        </w:rPr>
      </w:pPr>
      <w:r w:rsidRPr="00D607D2">
        <w:rPr>
          <w:rFonts w:ascii="Arial" w:eastAsia="Times New Roman" w:hAnsi="Arial" w:cs="Arial"/>
          <w:color w:val="000000"/>
          <w:sz w:val="24"/>
          <w:szCs w:val="24"/>
          <w:lang w:eastAsia="lv-LV"/>
        </w:rPr>
        <w:t>laika zīmoga datums</w:t>
      </w:r>
      <w:r w:rsidRPr="00D607D2">
        <w:rPr>
          <w:rFonts w:ascii="Arial" w:eastAsia="Times New Roman" w:hAnsi="Arial" w:cs="Arial"/>
          <w:sz w:val="24"/>
          <w:szCs w:val="24"/>
          <w:lang w:eastAsia="lv-LV"/>
        </w:rPr>
        <w:t xml:space="preserve"> vai </w:t>
      </w:r>
      <w:r w:rsidRPr="00D607D2">
        <w:rPr>
          <w:rFonts w:ascii="Arial" w:eastAsia="Times New Roman" w:hAnsi="Arial" w:cs="Arial"/>
          <w:i/>
          <w:iCs/>
          <w:sz w:val="24"/>
          <w:szCs w:val="24"/>
          <w:lang w:eastAsia="lv-LV"/>
        </w:rPr>
        <w:t>datums</w:t>
      </w:r>
    </w:p>
    <w:p w14:paraId="2BFA8DDC" w14:textId="77777777" w:rsidR="00D607D2" w:rsidRPr="00D607D2" w:rsidRDefault="00D607D2" w:rsidP="00D607D2">
      <w:pPr>
        <w:tabs>
          <w:tab w:val="right" w:pos="9356"/>
        </w:tabs>
        <w:spacing w:after="0" w:line="240" w:lineRule="auto"/>
        <w:rPr>
          <w:rFonts w:ascii="Arial" w:eastAsia="Calibri" w:hAnsi="Arial" w:cs="Arial"/>
          <w:sz w:val="24"/>
          <w:szCs w:val="24"/>
          <w:lang w:eastAsia="zh-CN" w:bidi="hi-IN"/>
        </w:rPr>
      </w:pPr>
    </w:p>
    <w:p w14:paraId="4620F076" w14:textId="77777777" w:rsidR="00D607D2" w:rsidRPr="00D607D2" w:rsidRDefault="00D607D2" w:rsidP="00D607D2">
      <w:pPr>
        <w:spacing w:after="0" w:line="24" w:lineRule="atLeast"/>
        <w:ind w:firstLine="720"/>
        <w:jc w:val="both"/>
        <w:rPr>
          <w:rFonts w:ascii="Arial" w:eastAsia="Times New Roman" w:hAnsi="Arial" w:cs="Arial"/>
          <w:sz w:val="24"/>
          <w:szCs w:val="24"/>
          <w:lang w:eastAsia="lv-LV"/>
        </w:rPr>
      </w:pPr>
      <w:r w:rsidRPr="00D607D2">
        <w:rPr>
          <w:rFonts w:ascii="Arial" w:eastAsia="Times New Roman" w:hAnsi="Arial" w:cs="Arial"/>
          <w:b/>
          <w:sz w:val="24"/>
          <w:szCs w:val="24"/>
          <w:lang w:eastAsia="lv-LV"/>
        </w:rPr>
        <w:t xml:space="preserve">SIA „Priekules nami”, </w:t>
      </w:r>
      <w:r w:rsidRPr="00D607D2">
        <w:rPr>
          <w:rFonts w:ascii="Arial" w:eastAsia="Times New Roman" w:hAnsi="Arial" w:cs="Arial"/>
          <w:bCs/>
          <w:sz w:val="24"/>
          <w:szCs w:val="24"/>
          <w:lang w:eastAsia="lv-LV"/>
        </w:rPr>
        <w:t xml:space="preserve">reģ. Nr. 42103020465, turpmāk – Iznomātājs, juridiskā adrese Ķieģeļu iela 2A, Priekule, Dienvidkurzemes novads, LV-3434, kuru uz statūtu pamata pārstāv tās valdes locekle Arta Brauna, no vienas puses,  </w:t>
      </w:r>
      <w:r w:rsidRPr="00D607D2">
        <w:rPr>
          <w:rFonts w:ascii="Arial" w:eastAsia="Times New Roman" w:hAnsi="Arial" w:cs="Arial"/>
          <w:sz w:val="24"/>
          <w:szCs w:val="24"/>
          <w:lang w:eastAsia="lv-LV"/>
        </w:rPr>
        <w:t xml:space="preserve">un </w:t>
      </w:r>
    </w:p>
    <w:p w14:paraId="78B5C567" w14:textId="77777777" w:rsidR="00D607D2" w:rsidRPr="00D607D2" w:rsidRDefault="00D607D2" w:rsidP="00D607D2">
      <w:pPr>
        <w:spacing w:after="0" w:line="24" w:lineRule="atLeast"/>
        <w:ind w:firstLine="720"/>
        <w:jc w:val="both"/>
        <w:rPr>
          <w:rFonts w:ascii="Arial" w:eastAsia="Times New Roman" w:hAnsi="Arial" w:cs="Arial"/>
          <w:sz w:val="24"/>
          <w:szCs w:val="24"/>
          <w:lang w:eastAsia="lv-LV"/>
        </w:rPr>
      </w:pPr>
      <w:r w:rsidRPr="00D607D2">
        <w:rPr>
          <w:rFonts w:ascii="Arial" w:eastAsia="Arial" w:hAnsi="Arial" w:cs="Arial"/>
          <w:b/>
          <w:bCs/>
          <w:color w:val="000000"/>
          <w:sz w:val="24"/>
          <w:szCs w:val="24"/>
          <w:lang w:eastAsia="lv-LV"/>
        </w:rPr>
        <w:t>Vārds, Uzvārds/Nosaukums</w:t>
      </w:r>
      <w:r w:rsidRPr="00D607D2">
        <w:rPr>
          <w:rFonts w:ascii="Arial" w:eastAsia="Arial" w:hAnsi="Arial" w:cs="Arial"/>
          <w:color w:val="000000"/>
          <w:sz w:val="24"/>
          <w:szCs w:val="24"/>
          <w:lang w:eastAsia="lv-LV"/>
        </w:rPr>
        <w:t xml:space="preserve">, </w:t>
      </w:r>
      <w:r w:rsidRPr="00D607D2">
        <w:rPr>
          <w:rFonts w:ascii="Arial" w:eastAsia="Times New Roman" w:hAnsi="Arial" w:cs="Arial"/>
          <w:sz w:val="24"/>
          <w:szCs w:val="24"/>
          <w:lang w:eastAsia="lv-LV"/>
        </w:rPr>
        <w:t xml:space="preserve">personas kods _______-_________/Reģ. Nr._______, deklarētā/juridiskā adrese _______ </w:t>
      </w:r>
      <w:r w:rsidRPr="00D607D2">
        <w:rPr>
          <w:rFonts w:ascii="Arial" w:eastAsia="Times New Roman" w:hAnsi="Arial" w:cs="Arial"/>
          <w:color w:val="000000"/>
          <w:sz w:val="24"/>
          <w:szCs w:val="24"/>
          <w:lang w:eastAsia="lv-LV"/>
        </w:rPr>
        <w:t>turpmāk –“Nomnieks”</w:t>
      </w:r>
      <w:r w:rsidRPr="00D607D2">
        <w:rPr>
          <w:rFonts w:ascii="Arial" w:eastAsia="Times New Roman" w:hAnsi="Arial" w:cs="Arial"/>
          <w:sz w:val="24"/>
          <w:szCs w:val="24"/>
          <w:lang w:eastAsia="lv-LV"/>
        </w:rPr>
        <w:t>, no otras puses, abi kopā turpmāk tekstā saukti Puses, pamatojoties uz:</w:t>
      </w:r>
    </w:p>
    <w:p w14:paraId="7063038A" w14:textId="77777777" w:rsidR="00D607D2" w:rsidRPr="00D607D2" w:rsidRDefault="00D607D2" w:rsidP="00D607D2">
      <w:pPr>
        <w:spacing w:after="0" w:line="240" w:lineRule="auto"/>
        <w:ind w:firstLine="720"/>
        <w:jc w:val="both"/>
        <w:rPr>
          <w:rFonts w:ascii="Arial" w:eastAsia="Calibri" w:hAnsi="Arial" w:cs="Arial"/>
          <w:bCs/>
          <w:sz w:val="24"/>
          <w:szCs w:val="24"/>
        </w:rPr>
      </w:pPr>
      <w:r w:rsidRPr="00D607D2">
        <w:rPr>
          <w:rFonts w:ascii="Arial" w:eastAsia="Times New Roman" w:hAnsi="Arial" w:cs="Arial"/>
          <w:color w:val="000000"/>
          <w:sz w:val="24"/>
          <w:szCs w:val="24"/>
          <w:lang w:eastAsia="lv-LV"/>
        </w:rPr>
        <w:t>Dienvidkurzemes novada pašvaldības domes 24.09.2026. sēdes lēmumu Nr.570</w:t>
      </w:r>
      <w:r w:rsidRPr="00D607D2">
        <w:rPr>
          <w:rFonts w:ascii="Arial" w:eastAsia="Times New Roman" w:hAnsi="Arial" w:cs="Arial"/>
          <w:i/>
          <w:iCs/>
          <w:color w:val="000000"/>
          <w:sz w:val="24"/>
          <w:szCs w:val="24"/>
          <w:lang w:eastAsia="lv-LV"/>
        </w:rPr>
        <w:t xml:space="preserve"> “</w:t>
      </w:r>
      <w:r w:rsidRPr="00D607D2">
        <w:rPr>
          <w:rFonts w:ascii="Arial" w:eastAsia="Times New Roman" w:hAnsi="Arial" w:cs="Arial"/>
          <w:sz w:val="24"/>
          <w:szCs w:val="24"/>
          <w:lang w:eastAsia="lv-LV"/>
        </w:rPr>
        <w:t>Par nekustamā īpašuma Aizputes ielā 6, Priekulē, nedzīvojamās telpas Nr.11, 13,9 m² platībā, nodošanu nomas tiesību izsolē</w:t>
      </w:r>
      <w:r w:rsidRPr="00D607D2">
        <w:rPr>
          <w:rFonts w:ascii="Arial" w:eastAsia="Calibri" w:hAnsi="Arial" w:cs="Arial"/>
          <w:sz w:val="24"/>
          <w:szCs w:val="24"/>
          <w:lang w:eastAsia="lv-LV"/>
        </w:rPr>
        <w:t>”</w:t>
      </w:r>
      <w:r w:rsidRPr="00D607D2">
        <w:rPr>
          <w:rFonts w:ascii="Arial" w:eastAsia="Times New Roman" w:hAnsi="Arial" w:cs="Arial"/>
          <w:sz w:val="24"/>
          <w:szCs w:val="24"/>
          <w:lang w:eastAsia="lv-LV"/>
        </w:rPr>
        <w:t xml:space="preserve"> </w:t>
      </w:r>
      <w:r w:rsidRPr="00D607D2">
        <w:rPr>
          <w:rFonts w:ascii="Arial" w:eastAsia="Calibri" w:hAnsi="Arial" w:cs="Arial"/>
          <w:bCs/>
          <w:sz w:val="24"/>
          <w:szCs w:val="24"/>
        </w:rPr>
        <w:t>(turpmāk – Lēmums),</w:t>
      </w:r>
    </w:p>
    <w:p w14:paraId="218BC08B" w14:textId="77777777" w:rsidR="00D607D2" w:rsidRPr="00D607D2" w:rsidRDefault="00D607D2" w:rsidP="00D607D2">
      <w:pPr>
        <w:spacing w:after="120" w:line="240" w:lineRule="auto"/>
        <w:ind w:firstLine="720"/>
        <w:jc w:val="both"/>
        <w:rPr>
          <w:rFonts w:ascii="Arial" w:eastAsia="Times New Roman" w:hAnsi="Arial" w:cs="Arial"/>
          <w:sz w:val="24"/>
          <w:szCs w:val="24"/>
          <w:lang w:eastAsia="lv-LV"/>
        </w:rPr>
      </w:pPr>
      <w:r w:rsidRPr="00D607D2">
        <w:rPr>
          <w:rFonts w:ascii="Arial" w:eastAsia="Calibri" w:hAnsi="Arial" w:cs="Arial"/>
          <w:bCs/>
          <w:sz w:val="24"/>
          <w:szCs w:val="24"/>
        </w:rPr>
        <w:t xml:space="preserve">Dienvidkurzemes novada pašvaldības īpašuma atsavināšanas un izsoļu komisijas 2026. gada __.____ sēdes lēmumu Nr.__ “Par ________________________________”, </w:t>
      </w:r>
      <w:r w:rsidRPr="00D607D2">
        <w:rPr>
          <w:rFonts w:ascii="Arial" w:eastAsia="Times New Roman" w:hAnsi="Arial" w:cs="Arial"/>
          <w:sz w:val="24"/>
          <w:szCs w:val="24"/>
          <w:lang w:eastAsia="lv-LV"/>
        </w:rPr>
        <w:t xml:space="preserve">noslēdz šo līgumu (turpmāk – </w:t>
      </w:r>
      <w:r w:rsidRPr="00D607D2">
        <w:rPr>
          <w:rFonts w:ascii="Arial" w:eastAsia="Times New Roman" w:hAnsi="Arial" w:cs="Arial"/>
          <w:bCs/>
          <w:sz w:val="24"/>
          <w:szCs w:val="24"/>
          <w:lang w:eastAsia="lv-LV"/>
        </w:rPr>
        <w:t>Līgums</w:t>
      </w:r>
      <w:r w:rsidRPr="00D607D2">
        <w:rPr>
          <w:rFonts w:ascii="Arial" w:eastAsia="Times New Roman" w:hAnsi="Arial" w:cs="Arial"/>
          <w:sz w:val="24"/>
          <w:szCs w:val="24"/>
          <w:lang w:eastAsia="lv-LV"/>
        </w:rPr>
        <w:t>):</w:t>
      </w:r>
    </w:p>
    <w:p w14:paraId="09664E45" w14:textId="77777777" w:rsidR="00D607D2" w:rsidRPr="00D607D2" w:rsidRDefault="00D607D2" w:rsidP="00D607D2">
      <w:pPr>
        <w:keepNext/>
        <w:numPr>
          <w:ilvl w:val="0"/>
          <w:numId w:val="21"/>
        </w:numPr>
        <w:spacing w:after="0" w:line="24" w:lineRule="atLeast"/>
        <w:ind w:left="0"/>
        <w:jc w:val="center"/>
        <w:outlineLvl w:val="1"/>
        <w:rPr>
          <w:rFonts w:ascii="Arial" w:eastAsia="Times New Roman" w:hAnsi="Arial" w:cs="Arial"/>
          <w:b/>
          <w:bCs/>
          <w:iCs/>
          <w:sz w:val="24"/>
          <w:szCs w:val="24"/>
          <w:lang w:eastAsia="lv-LV"/>
        </w:rPr>
      </w:pPr>
      <w:r w:rsidRPr="00D607D2">
        <w:rPr>
          <w:rFonts w:ascii="Arial" w:eastAsia="Times New Roman" w:hAnsi="Arial" w:cs="Arial"/>
          <w:b/>
          <w:bCs/>
          <w:iCs/>
          <w:sz w:val="24"/>
          <w:szCs w:val="24"/>
          <w:lang w:eastAsia="lv-LV"/>
        </w:rPr>
        <w:t>LĪGUMA PRIEKŠMETS</w:t>
      </w:r>
    </w:p>
    <w:p w14:paraId="34D56244" w14:textId="77777777" w:rsidR="00D607D2" w:rsidRPr="00D607D2" w:rsidRDefault="00D607D2" w:rsidP="00D607D2">
      <w:pPr>
        <w:numPr>
          <w:ilvl w:val="1"/>
          <w:numId w:val="30"/>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Iznomātājs nodod, bet Nomnieks pieņem atlīdzības lietošanā nekustamā īpašuma Aizputes iela 6, Priekule, Dienvidkurzemes novads, kadastra Nr.64155060004, nedzīvojamo telpu Nr.11 – 13,9 m</w:t>
      </w:r>
      <w:r w:rsidRPr="00D607D2">
        <w:rPr>
          <w:rFonts w:ascii="Arial" w:eastAsia="Times New Roman" w:hAnsi="Arial" w:cs="Arial"/>
          <w:sz w:val="24"/>
          <w:szCs w:val="24"/>
          <w:vertAlign w:val="superscript"/>
          <w:lang w:eastAsia="lv-LV"/>
        </w:rPr>
        <w:t xml:space="preserve">2 </w:t>
      </w:r>
      <w:r w:rsidRPr="00D607D2">
        <w:rPr>
          <w:rFonts w:ascii="Arial" w:eastAsia="Times New Roman" w:hAnsi="Arial" w:cs="Arial"/>
          <w:sz w:val="24"/>
          <w:szCs w:val="24"/>
          <w:lang w:eastAsia="lv-LV"/>
        </w:rPr>
        <w:t xml:space="preserve">platībā, </w:t>
      </w:r>
      <w:r w:rsidRPr="00D607D2">
        <w:rPr>
          <w:rFonts w:ascii="Arial" w:eastAsia="Times New Roman" w:hAnsi="Arial" w:cs="Arial"/>
          <w:color w:val="000000"/>
          <w:sz w:val="24"/>
          <w:szCs w:val="24"/>
          <w:lang w:eastAsia="lv-LV"/>
        </w:rPr>
        <w:t>telpu grupas kadastra</w:t>
      </w:r>
      <w:r w:rsidRPr="00D607D2">
        <w:rPr>
          <w:rFonts w:ascii="Arial" w:eastAsia="Times New Roman" w:hAnsi="Arial" w:cs="Arial"/>
          <w:sz w:val="24"/>
          <w:szCs w:val="24"/>
          <w:lang w:eastAsia="lv-LV"/>
        </w:rPr>
        <w:t xml:space="preserve"> apzīmējums  </w:t>
      </w:r>
      <w:r w:rsidRPr="00D607D2">
        <w:rPr>
          <w:rFonts w:ascii="Arial" w:eastAsia="Calibri" w:hAnsi="Arial" w:cs="Arial"/>
          <w:color w:val="000000"/>
          <w:sz w:val="24"/>
          <w:szCs w:val="24"/>
        </w:rPr>
        <w:t>64150060056001011</w:t>
      </w:r>
      <w:r w:rsidRPr="00D607D2">
        <w:rPr>
          <w:rFonts w:ascii="Arial" w:eastAsia="Times New Roman" w:hAnsi="Arial" w:cs="Arial"/>
          <w:sz w:val="24"/>
          <w:szCs w:val="24"/>
          <w:lang w:eastAsia="lv-LV"/>
        </w:rPr>
        <w:t xml:space="preserve"> (turpmāk - Telpa), </w:t>
      </w:r>
      <w:r w:rsidRPr="00D607D2">
        <w:rPr>
          <w:rFonts w:ascii="Arial" w:eastAsia="Times New Roman" w:hAnsi="Arial" w:cs="Arial"/>
          <w:color w:val="000000"/>
          <w:sz w:val="24"/>
          <w:szCs w:val="24"/>
          <w:lang w:eastAsia="lv-LV"/>
        </w:rPr>
        <w:t>atbilstoši Līgumam pievienotajai shēmai</w:t>
      </w:r>
      <w:r w:rsidRPr="00D607D2">
        <w:rPr>
          <w:rFonts w:ascii="Arial" w:eastAsia="Times New Roman" w:hAnsi="Arial" w:cs="Arial"/>
          <w:sz w:val="24"/>
          <w:szCs w:val="24"/>
          <w:lang w:eastAsia="lv-LV"/>
        </w:rPr>
        <w:t xml:space="preserve"> (Līguma 1.pielikums). </w:t>
      </w:r>
    </w:p>
    <w:p w14:paraId="7927A331" w14:textId="77777777" w:rsidR="00D607D2" w:rsidRPr="00D607D2" w:rsidRDefault="00D607D2" w:rsidP="00D607D2">
      <w:pPr>
        <w:numPr>
          <w:ilvl w:val="1"/>
          <w:numId w:val="30"/>
        </w:numPr>
        <w:spacing w:after="0" w:line="24" w:lineRule="atLeast"/>
        <w:ind w:left="0" w:firstLine="0"/>
        <w:jc w:val="both"/>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Nekustamais īpašums pieder Dienvidkurzemes novada pašvaldībai un ir reģistrēts Zemesgrāmatā.</w:t>
      </w:r>
    </w:p>
    <w:p w14:paraId="00AC7C80" w14:textId="77777777" w:rsidR="00D607D2" w:rsidRPr="00D607D2" w:rsidRDefault="00D607D2" w:rsidP="00D607D2">
      <w:pPr>
        <w:numPr>
          <w:ilvl w:val="1"/>
          <w:numId w:val="30"/>
        </w:numPr>
        <w:spacing w:after="0" w:line="24" w:lineRule="atLeast"/>
        <w:ind w:left="0" w:firstLine="0"/>
        <w:jc w:val="both"/>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 xml:space="preserve">Telpas izmantošanas mērķis, atbilstoši Lēmumam: </w:t>
      </w:r>
      <w:r w:rsidRPr="00D607D2">
        <w:rPr>
          <w:rFonts w:ascii="Arial" w:eastAsia="Times New Roman" w:hAnsi="Arial" w:cs="Arial"/>
          <w:bCs/>
          <w:color w:val="000000"/>
          <w:sz w:val="24"/>
          <w:szCs w:val="24"/>
          <w:lang w:eastAsia="lv-LV"/>
        </w:rPr>
        <w:t>komercdarbības veikšanai.</w:t>
      </w:r>
    </w:p>
    <w:p w14:paraId="7430EAFA" w14:textId="77777777" w:rsidR="00D607D2" w:rsidRPr="00D607D2" w:rsidRDefault="00D607D2" w:rsidP="00D607D2">
      <w:pPr>
        <w:numPr>
          <w:ilvl w:val="1"/>
          <w:numId w:val="30"/>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Telpas</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nodošana tiek noformēta ar Telpu nodošanas - pieņemšanas aktu (Līguma 2.pielikums), kuru Puses parakstīs 5 (piecu) darba dienu laikā no Līguma spēkā stāšanās dienas, un tas kļūs par Līguma neatņemamu sastāvdaļu.</w:t>
      </w:r>
    </w:p>
    <w:p w14:paraId="13B366AB" w14:textId="77777777" w:rsidR="00D607D2" w:rsidRPr="00D607D2" w:rsidRDefault="00D607D2" w:rsidP="00D607D2">
      <w:pPr>
        <w:numPr>
          <w:ilvl w:val="1"/>
          <w:numId w:val="30"/>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Telpa tiek nodrošināta ar šādām inženierkomunikācijām un komunālajiem pakalpojumiem: </w:t>
      </w:r>
    </w:p>
    <w:p w14:paraId="64767813" w14:textId="77777777" w:rsidR="00D607D2" w:rsidRPr="00D607D2" w:rsidRDefault="00D607D2" w:rsidP="00D607D2">
      <w:pPr>
        <w:numPr>
          <w:ilvl w:val="2"/>
          <w:numId w:val="30"/>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elektroapgādi;</w:t>
      </w:r>
    </w:p>
    <w:p w14:paraId="2FE95575" w14:textId="77777777" w:rsidR="00D607D2" w:rsidRPr="00D607D2" w:rsidRDefault="00D607D2" w:rsidP="00D607D2">
      <w:pPr>
        <w:numPr>
          <w:ilvl w:val="2"/>
          <w:numId w:val="30"/>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siltumapgādi;</w:t>
      </w:r>
    </w:p>
    <w:p w14:paraId="25803A34" w14:textId="77777777" w:rsidR="00D607D2" w:rsidRPr="00D607D2" w:rsidRDefault="00D607D2" w:rsidP="00D607D2">
      <w:p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           1.5.3. ūdensapgādi un kanalizāciju koplietošanas telpās.</w:t>
      </w:r>
    </w:p>
    <w:p w14:paraId="4345A86B" w14:textId="77777777" w:rsidR="00D607D2" w:rsidRPr="00D607D2" w:rsidRDefault="00D607D2" w:rsidP="00D607D2">
      <w:pPr>
        <w:spacing w:after="0" w:line="24" w:lineRule="atLeast"/>
        <w:ind w:left="709"/>
        <w:jc w:val="both"/>
        <w:rPr>
          <w:rFonts w:ascii="Arial" w:eastAsia="Times New Roman" w:hAnsi="Arial" w:cs="Arial"/>
          <w:sz w:val="24"/>
          <w:szCs w:val="24"/>
          <w:lang w:eastAsia="lv-LV"/>
        </w:rPr>
      </w:pPr>
    </w:p>
    <w:p w14:paraId="625AEE4E" w14:textId="77777777" w:rsidR="00D607D2" w:rsidRPr="00D607D2" w:rsidRDefault="00D607D2" w:rsidP="00D607D2">
      <w:pPr>
        <w:tabs>
          <w:tab w:val="left" w:leader="underscore" w:pos="1985"/>
          <w:tab w:val="left" w:pos="5954"/>
          <w:tab w:val="left" w:leader="underscore" w:pos="6521"/>
          <w:tab w:val="left" w:pos="7088"/>
        </w:tabs>
        <w:spacing w:after="0" w:line="24" w:lineRule="atLeast"/>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2. LĪGUMA TERMIŅŠ</w:t>
      </w:r>
    </w:p>
    <w:p w14:paraId="55751395" w14:textId="77777777" w:rsidR="00D607D2" w:rsidRPr="00D607D2" w:rsidRDefault="00D607D2" w:rsidP="00D607D2">
      <w:pPr>
        <w:numPr>
          <w:ilvl w:val="1"/>
          <w:numId w:val="22"/>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Līguma darbības termiņš no </w:t>
      </w:r>
      <w:r w:rsidRPr="00D607D2">
        <w:rPr>
          <w:rFonts w:ascii="Arial" w:eastAsia="Calibri" w:hAnsi="Arial" w:cs="Arial"/>
          <w:color w:val="000000"/>
          <w:kern w:val="2"/>
          <w:sz w:val="24"/>
          <w:szCs w:val="24"/>
        </w:rPr>
        <w:t>līguma noslēgšanas brīža līdz 2035. gada 31. decembrim</w:t>
      </w:r>
      <w:r w:rsidRPr="00D607D2">
        <w:rPr>
          <w:rFonts w:ascii="Arial" w:eastAsia="Times New Roman" w:hAnsi="Arial" w:cs="Arial"/>
          <w:sz w:val="24"/>
          <w:szCs w:val="24"/>
          <w:lang w:eastAsia="lv-LV"/>
        </w:rPr>
        <w:t>.</w:t>
      </w:r>
    </w:p>
    <w:p w14:paraId="077D0E87" w14:textId="77777777" w:rsidR="00D607D2" w:rsidRPr="00D607D2" w:rsidRDefault="00D607D2" w:rsidP="00D607D2">
      <w:pPr>
        <w:spacing w:after="0" w:line="24" w:lineRule="atLeast"/>
        <w:jc w:val="both"/>
        <w:rPr>
          <w:rFonts w:ascii="Arial" w:eastAsia="Times New Roman" w:hAnsi="Arial" w:cs="Arial"/>
          <w:sz w:val="24"/>
          <w:szCs w:val="24"/>
          <w:lang w:eastAsia="lv-LV"/>
        </w:rPr>
      </w:pPr>
    </w:p>
    <w:p w14:paraId="63A30AE3" w14:textId="77777777" w:rsidR="00D607D2" w:rsidRPr="00D607D2" w:rsidRDefault="00D607D2" w:rsidP="00D607D2">
      <w:pPr>
        <w:tabs>
          <w:tab w:val="left" w:leader="underscore" w:pos="5670"/>
        </w:tabs>
        <w:spacing w:after="0" w:line="24" w:lineRule="atLeast"/>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3. NORĒĶINU KĀRTĪBA</w:t>
      </w:r>
    </w:p>
    <w:p w14:paraId="00E58900" w14:textId="77777777" w:rsidR="00D607D2" w:rsidRPr="00D607D2" w:rsidRDefault="00D607D2" w:rsidP="00D607D2">
      <w:pPr>
        <w:numPr>
          <w:ilvl w:val="1"/>
          <w:numId w:val="23"/>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lastRenderedPageBreak/>
        <w:t>Nomnieks maksā Iznomātājam Telpas nomas maksu _____</w:t>
      </w:r>
      <w:r w:rsidRPr="00D607D2">
        <w:rPr>
          <w:rFonts w:ascii="Arial" w:eastAsia="Times New Roman" w:hAnsi="Arial" w:cs="Arial"/>
          <w:b/>
          <w:sz w:val="24"/>
          <w:szCs w:val="24"/>
          <w:lang w:eastAsia="lv-LV"/>
        </w:rPr>
        <w:t>EUR</w:t>
      </w:r>
      <w:r w:rsidRPr="00D607D2">
        <w:rPr>
          <w:rFonts w:ascii="Arial" w:eastAsia="Times New Roman" w:hAnsi="Arial" w:cs="Arial"/>
          <w:bCs/>
          <w:sz w:val="24"/>
          <w:szCs w:val="24"/>
          <w:lang w:eastAsia="lv-LV"/>
        </w:rPr>
        <w:t xml:space="preserve"> mēnesī (_____________ eiro 00 centi).</w:t>
      </w:r>
      <w:r w:rsidRPr="00D607D2">
        <w:rPr>
          <w:rFonts w:ascii="Arial" w:eastAsia="Times New Roman" w:hAnsi="Arial" w:cs="Arial"/>
          <w:sz w:val="24"/>
          <w:szCs w:val="24"/>
          <w:lang w:eastAsia="lv-LV"/>
        </w:rPr>
        <w:t xml:space="preserve"> </w:t>
      </w:r>
      <w:r w:rsidRPr="00D607D2">
        <w:rPr>
          <w:rFonts w:ascii="Arial" w:eastAsia="Times New Roman" w:hAnsi="Arial" w:cs="Arial"/>
          <w:color w:val="000000"/>
          <w:sz w:val="24"/>
          <w:szCs w:val="24"/>
          <w:lang w:eastAsia="lv-LV"/>
        </w:rPr>
        <w:t>Nomas maksai pievienojams pievienotās vērtības nodoklis (PVN), atbilstoši spēkā esošajiem normatīvajiem aktiem.</w:t>
      </w:r>
    </w:p>
    <w:p w14:paraId="00C57303" w14:textId="77777777" w:rsidR="00D607D2" w:rsidRPr="00D607D2" w:rsidRDefault="00D607D2" w:rsidP="00D607D2">
      <w:pPr>
        <w:numPr>
          <w:ilvl w:val="1"/>
          <w:numId w:val="23"/>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Nomas maksa maksājama 2.1.apakšpunktā noteiktajā Līguma darbības termiņā.</w:t>
      </w:r>
    </w:p>
    <w:p w14:paraId="31D9DB6F" w14:textId="77777777" w:rsidR="00D607D2" w:rsidRPr="00D607D2" w:rsidRDefault="00D607D2" w:rsidP="00D607D2">
      <w:pPr>
        <w:numPr>
          <w:ilvl w:val="1"/>
          <w:numId w:val="23"/>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Iznomātājs sagatavo rēķinu un nosūta to Nomniekam </w:t>
      </w:r>
      <w:r w:rsidRPr="00D607D2">
        <w:rPr>
          <w:rFonts w:ascii="Arial" w:eastAsia="Calibri" w:hAnsi="Arial" w:cs="Arial"/>
          <w:sz w:val="24"/>
          <w:szCs w:val="24"/>
          <w:lang w:eastAsia="lv-LV"/>
        </w:rPr>
        <w:t>līdz</w:t>
      </w:r>
      <w:r w:rsidRPr="00D607D2">
        <w:rPr>
          <w:rFonts w:ascii="Arial" w:eastAsia="Times New Roman" w:hAnsi="Arial" w:cs="Arial"/>
          <w:sz w:val="24"/>
          <w:szCs w:val="24"/>
          <w:lang w:eastAsia="lv-LV"/>
        </w:rPr>
        <w:t xml:space="preserve"> kārtējā mēneša 15.datumam uz </w:t>
      </w:r>
      <w:r w:rsidRPr="00D607D2">
        <w:rPr>
          <w:rFonts w:ascii="Arial" w:eastAsia="Times New Roman" w:hAnsi="Arial" w:cs="Arial"/>
          <w:color w:val="000000"/>
          <w:sz w:val="24"/>
          <w:szCs w:val="24"/>
          <w:lang w:eastAsia="lv-LV"/>
        </w:rPr>
        <w:t>Nomnieka e-pasta adresi ______</w:t>
      </w:r>
      <w:r w:rsidRPr="00D607D2">
        <w:rPr>
          <w:rFonts w:ascii="Arial" w:eastAsia="Times New Roman" w:hAnsi="Arial" w:cs="Arial"/>
          <w:sz w:val="24"/>
          <w:szCs w:val="24"/>
          <w:lang w:eastAsia="lv-LV"/>
        </w:rPr>
        <w:t xml:space="preserve">vai </w:t>
      </w:r>
      <w:r w:rsidRPr="00D607D2">
        <w:rPr>
          <w:rFonts w:ascii="Arial" w:eastAsia="Times New Roman" w:hAnsi="Arial" w:cs="Arial"/>
          <w:b/>
          <w:bCs/>
          <w:sz w:val="24"/>
          <w:szCs w:val="24"/>
          <w:lang w:eastAsia="lv-LV"/>
        </w:rPr>
        <w:t>e-adresi</w:t>
      </w:r>
      <w:r w:rsidRPr="00D607D2">
        <w:rPr>
          <w:rFonts w:ascii="Arial" w:eastAsia="Times New Roman" w:hAnsi="Arial" w:cs="Arial"/>
          <w:sz w:val="24"/>
          <w:szCs w:val="24"/>
          <w:lang w:eastAsia="lv-LV"/>
        </w:rPr>
        <w:t>, izmantojot Iznomātāja e-pasta adresi: _______________ Pēc Nomnieka rakstiska iesnieguma saņemšanas rēķinu nosūtīšanas adrese var tikt mainīta. Puses vienojas, ka rēķini tiek sagatavoti elektroniski un derīgi bez paraksta.</w:t>
      </w:r>
    </w:p>
    <w:p w14:paraId="0DC41026" w14:textId="77777777" w:rsidR="00D607D2" w:rsidRPr="00D607D2" w:rsidRDefault="00D607D2" w:rsidP="00D607D2">
      <w:pPr>
        <w:numPr>
          <w:ilvl w:val="1"/>
          <w:numId w:val="23"/>
        </w:numPr>
        <w:spacing w:after="0" w:line="240" w:lineRule="auto"/>
        <w:ind w:left="0" w:firstLine="0"/>
        <w:jc w:val="both"/>
        <w:rPr>
          <w:rFonts w:ascii="Arial" w:eastAsia="Calibri" w:hAnsi="Arial" w:cs="Arial"/>
          <w:sz w:val="24"/>
          <w:szCs w:val="24"/>
          <w:lang w:eastAsia="lv-LV"/>
        </w:rPr>
      </w:pPr>
      <w:r w:rsidRPr="00D607D2">
        <w:rPr>
          <w:rFonts w:ascii="Arial" w:eastAsia="Calibri" w:hAnsi="Arial" w:cs="Arial"/>
          <w:sz w:val="24"/>
          <w:szCs w:val="24"/>
          <w:lang w:eastAsia="lv-LV"/>
        </w:rPr>
        <w:t>Nomas maksa par iepriekšējo kalendāro mēnesi maksājama līdz nākamā mēneša 25.datumam ar pārskaitījumu norēķinu kontā, saskaņā ar Iznomātāja izrakstīto rēķinu. Nomas maksu var veikt arī avansā. Rēķina nesaņemšana nevar būt par pamatu nomas maksas samaksas kavējumam.</w:t>
      </w:r>
    </w:p>
    <w:p w14:paraId="35AC2C54" w14:textId="77777777" w:rsidR="00D607D2" w:rsidRPr="00D607D2" w:rsidRDefault="00D607D2" w:rsidP="00D607D2">
      <w:pPr>
        <w:numPr>
          <w:ilvl w:val="1"/>
          <w:numId w:val="23"/>
        </w:numPr>
        <w:spacing w:before="100" w:beforeAutospacing="1" w:after="100" w:afterAutospacing="1"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Ja Nomnieks kavē šajā līgumā noteikto maksājumu samaksu, tai skaitā nomas maksu, komunālo pakalpojumu apmaksu, kā arī citus saskaņā ar izrakstīto rēķinu maksājamos maksājumus, Nomnieks maksā Iznomātājam nokavējuma naudu 0,1% (nulle komats viens procents) apmērā no kavētās maksājuma summas par katru nokavējuma dienu.</w:t>
      </w:r>
    </w:p>
    <w:p w14:paraId="292D5C49" w14:textId="77777777" w:rsidR="00D607D2" w:rsidRPr="00D607D2" w:rsidRDefault="00D607D2" w:rsidP="00D607D2">
      <w:pPr>
        <w:numPr>
          <w:ilvl w:val="1"/>
          <w:numId w:val="23"/>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Nomnieks maksā nekustamā īpašuma nodokli par Telpu proporcionāli nomātajai platībai Dienvidkurzemes novada pašvaldībai.</w:t>
      </w:r>
    </w:p>
    <w:p w14:paraId="4C3A1C82" w14:textId="77777777" w:rsidR="00D607D2" w:rsidRPr="00D607D2" w:rsidRDefault="00D607D2" w:rsidP="00D607D2">
      <w:pPr>
        <w:numPr>
          <w:ilvl w:val="1"/>
          <w:numId w:val="23"/>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bCs/>
          <w:sz w:val="24"/>
          <w:szCs w:val="24"/>
          <w:lang w:eastAsia="lv-LV"/>
        </w:rPr>
        <w:t>Nomnieks papildus nomas maksai maksā apsaimniekošans izdevumus un komunālos maksājumus:</w:t>
      </w:r>
    </w:p>
    <w:p w14:paraId="6C6485B5"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3.7.1. par patērēto elektroenerģiju,</w:t>
      </w:r>
      <w:r w:rsidRPr="00D607D2">
        <w:rPr>
          <w:rFonts w:ascii="Times New Roman" w:eastAsia="Times New Roman" w:hAnsi="Times New Roman" w:cs="Times New Roman"/>
          <w:sz w:val="24"/>
          <w:szCs w:val="24"/>
          <w:lang w:eastAsia="lv-LV"/>
        </w:rPr>
        <w:t xml:space="preserve"> </w:t>
      </w:r>
      <w:r w:rsidRPr="00D607D2">
        <w:rPr>
          <w:rFonts w:ascii="Arial" w:eastAsia="Times New Roman" w:hAnsi="Arial" w:cs="Arial"/>
          <w:sz w:val="24"/>
          <w:szCs w:val="24"/>
          <w:lang w:eastAsia="lv-LV"/>
        </w:rPr>
        <w:t>proporcionāli nomātajai platība  (EUR/m</w:t>
      </w:r>
      <w:r w:rsidRPr="00D607D2">
        <w:rPr>
          <w:rFonts w:ascii="Arial" w:eastAsia="Times New Roman" w:hAnsi="Arial" w:cs="Arial"/>
          <w:sz w:val="24"/>
          <w:szCs w:val="24"/>
          <w:vertAlign w:val="superscript"/>
          <w:lang w:eastAsia="lv-LV"/>
        </w:rPr>
        <w:t>2</w:t>
      </w:r>
      <w:r w:rsidRPr="00D607D2">
        <w:rPr>
          <w:rFonts w:ascii="Arial" w:eastAsia="Times New Roman" w:hAnsi="Arial" w:cs="Arial"/>
          <w:sz w:val="24"/>
          <w:szCs w:val="24"/>
          <w:lang w:eastAsia="lv-LV"/>
        </w:rPr>
        <w:t xml:space="preserve">) – </w:t>
      </w:r>
    </w:p>
    <w:p w14:paraId="676A72D4"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          Iznomātājs nodrošina elektrību bez atsevišķa skaitītāja, pēc piestādītā rēķina;</w:t>
      </w:r>
    </w:p>
    <w:p w14:paraId="79C41570"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3.7.2. par apkuri, proporcionāli nomātajai platība (EUR/m</w:t>
      </w:r>
      <w:r w:rsidRPr="00D607D2">
        <w:rPr>
          <w:rFonts w:ascii="Arial" w:eastAsia="Times New Roman" w:hAnsi="Arial" w:cs="Arial"/>
          <w:sz w:val="24"/>
          <w:szCs w:val="24"/>
          <w:vertAlign w:val="superscript"/>
          <w:lang w:eastAsia="lv-LV"/>
        </w:rPr>
        <w:t>2</w:t>
      </w:r>
      <w:r w:rsidRPr="00D607D2">
        <w:rPr>
          <w:rFonts w:ascii="Arial" w:eastAsia="Times New Roman" w:hAnsi="Arial" w:cs="Arial"/>
          <w:sz w:val="24"/>
          <w:szCs w:val="24"/>
          <w:lang w:eastAsia="lv-LV"/>
        </w:rPr>
        <w:t xml:space="preserve">) – Iznomātājs nodrošina  </w:t>
      </w:r>
    </w:p>
    <w:p w14:paraId="72777580"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          bez atsevišķa skaitītāja, pēc piestādītā rēķina;</w:t>
      </w:r>
    </w:p>
    <w:p w14:paraId="6BE3AD9A"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3.7.3. par patērēto ūdeni (uz vienu cilvēku par 1 m</w:t>
      </w:r>
      <w:r w:rsidRPr="00D607D2">
        <w:rPr>
          <w:rFonts w:ascii="Arial" w:eastAsia="Times New Roman" w:hAnsi="Arial" w:cs="Arial"/>
          <w:sz w:val="24"/>
          <w:szCs w:val="24"/>
          <w:vertAlign w:val="superscript"/>
          <w:lang w:eastAsia="lv-LV"/>
        </w:rPr>
        <w:t xml:space="preserve">3 </w:t>
      </w:r>
      <w:r w:rsidRPr="00D607D2">
        <w:rPr>
          <w:rFonts w:ascii="Arial" w:eastAsia="Times New Roman" w:hAnsi="Arial" w:cs="Arial"/>
          <w:sz w:val="24"/>
          <w:szCs w:val="24"/>
          <w:lang w:eastAsia="lv-LV"/>
        </w:rPr>
        <w:t xml:space="preserve">) – Iznomātājs nodrošina </w:t>
      </w:r>
    </w:p>
    <w:p w14:paraId="1887E1C3"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          bez atsevišķa skaitītāja, pēc piestādītā rēķina;</w:t>
      </w:r>
    </w:p>
    <w:p w14:paraId="2FECB036" w14:textId="77777777" w:rsidR="00D607D2" w:rsidRPr="00D607D2" w:rsidRDefault="00D607D2" w:rsidP="00D607D2">
      <w:pPr>
        <w:spacing w:after="0" w:line="24" w:lineRule="atLeast"/>
        <w:ind w:left="39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3.7.4. par sadzīves atkritumu savākšanu (vienu cilvēku par 1 m</w:t>
      </w:r>
      <w:r w:rsidRPr="00D607D2">
        <w:rPr>
          <w:rFonts w:ascii="Arial" w:eastAsia="Times New Roman" w:hAnsi="Arial" w:cs="Arial"/>
          <w:sz w:val="24"/>
          <w:szCs w:val="24"/>
          <w:vertAlign w:val="superscript"/>
          <w:lang w:eastAsia="lv-LV"/>
        </w:rPr>
        <w:t>3</w:t>
      </w:r>
      <w:r w:rsidRPr="00D607D2">
        <w:rPr>
          <w:rFonts w:ascii="Arial" w:eastAsia="Times New Roman" w:hAnsi="Arial" w:cs="Arial"/>
          <w:sz w:val="24"/>
          <w:szCs w:val="24"/>
          <w:lang w:eastAsia="lv-LV"/>
        </w:rPr>
        <w:t xml:space="preserve"> ) – Iznomātājs </w:t>
      </w:r>
    </w:p>
    <w:p w14:paraId="2630CE34" w14:textId="77777777" w:rsidR="00D607D2" w:rsidRPr="00D607D2" w:rsidRDefault="00D607D2" w:rsidP="00D607D2">
      <w:pPr>
        <w:spacing w:after="0" w:line="24" w:lineRule="atLeast"/>
        <w:ind w:left="390"/>
        <w:jc w:val="both"/>
        <w:rPr>
          <w:rFonts w:ascii="Arial" w:eastAsia="Times New Roman" w:hAnsi="Arial" w:cs="Arial"/>
          <w:sz w:val="24"/>
          <w:szCs w:val="24"/>
          <w:highlight w:val="yellow"/>
          <w:lang w:eastAsia="lv-LV"/>
        </w:rPr>
      </w:pPr>
      <w:r w:rsidRPr="00D607D2">
        <w:rPr>
          <w:rFonts w:ascii="Arial" w:eastAsia="Times New Roman" w:hAnsi="Arial" w:cs="Arial"/>
          <w:sz w:val="24"/>
          <w:szCs w:val="24"/>
          <w:lang w:eastAsia="lv-LV"/>
        </w:rPr>
        <w:t xml:space="preserve">                nodrošina bez atsevišķa līguma, pēc piestādītā rēķina.</w:t>
      </w:r>
    </w:p>
    <w:p w14:paraId="3963586A" w14:textId="77777777" w:rsidR="00D607D2" w:rsidRPr="00D607D2" w:rsidRDefault="00D607D2" w:rsidP="00D607D2">
      <w:p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3.8. Iznomātājs ir tiesīgs vienpusēji mainīt nomas maksu, ja grozījumi normatīvajos aktos vai Iznomātāja iekšējos normatīvajos aktos, kas regulē nedzīvojamo telpu nomas maksas aprēķināšanas kārtību, nosaka izmaiņas nomas maksas aprēķinā. Šādas izmaiņas ir saistošas Nomniekam no dienas, kad attiecīgie grozījumi stājušies spēkā. Iznomātājs veic nomas maksas pārrēķinu, negrozot šo Līgumu.</w:t>
      </w:r>
    </w:p>
    <w:p w14:paraId="3343A4D6" w14:textId="77777777" w:rsidR="00D607D2" w:rsidRPr="00D607D2" w:rsidRDefault="00D607D2" w:rsidP="00D607D2">
      <w:p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3.9. Ievērojot to, ka Līgums ir noslēgts uz laika posmu, kas ilgāks par 6 (sešiem) gadiem: </w:t>
      </w:r>
    </w:p>
    <w:p w14:paraId="451786C6" w14:textId="77777777" w:rsidR="00D607D2" w:rsidRPr="00D607D2" w:rsidRDefault="00D607D2" w:rsidP="00D607D2">
      <w:pPr>
        <w:spacing w:after="0" w:line="24" w:lineRule="atLeast"/>
        <w:ind w:firstLine="72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3.9.1. Iznomātājs vienpusēji pārskata Telpas nomas maksas apmēru ne retāk kā reizi 6 (sešos) gados un maina nomas maksu, ja pārskatītā nomas maksa ir augstāka par līdzšinējo nomas maksu, atbilstoši sertificēta nekustamā īpašuma vērtētāja noteiktajai tirgus nomas maksai;</w:t>
      </w:r>
    </w:p>
    <w:p w14:paraId="329A3C63" w14:textId="77777777" w:rsidR="00D607D2" w:rsidRPr="00D607D2" w:rsidRDefault="00D607D2" w:rsidP="00D607D2">
      <w:pPr>
        <w:spacing w:after="0" w:line="24" w:lineRule="atLeast"/>
        <w:ind w:firstLine="72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lastRenderedPageBreak/>
        <w:t>3.9.2. pārskatītā un mainītā nomas maksa stājas spēkā 30 (trīsdesmitajā) dienā no dienas, kad attiecīgais paziņojums nosūtīts Nomniekam;</w:t>
      </w:r>
    </w:p>
    <w:p w14:paraId="620B6F5D" w14:textId="77777777" w:rsidR="00D607D2" w:rsidRPr="00D607D2" w:rsidRDefault="00D607D2" w:rsidP="00D607D2">
      <w:pPr>
        <w:spacing w:after="120" w:line="24" w:lineRule="atLeast"/>
        <w:ind w:firstLine="72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3.9.3. ja Nomnieks nepiekrīt pārskatītajam nomas maksas apmēram, Nomniekam ir tiesības vienpusēji atkāpties no Līguma, par to rakstiski informējot Iznomātāju 1 (vienu) mēnesi iepriekš. Līdz Līguma izbeigšanai Nomnieks maksā nomas maksu atbilstoši pārskatītajam nomas maksas apmēram.</w:t>
      </w:r>
    </w:p>
    <w:p w14:paraId="6BBC34F9" w14:textId="77777777" w:rsidR="00D607D2" w:rsidRPr="00D607D2" w:rsidRDefault="00D607D2" w:rsidP="00D607D2">
      <w:pPr>
        <w:tabs>
          <w:tab w:val="left" w:leader="underscore" w:pos="4253"/>
          <w:tab w:val="left" w:pos="4820"/>
          <w:tab w:val="left" w:leader="underscore" w:pos="5103"/>
          <w:tab w:val="left" w:leader="underscore" w:pos="6804"/>
        </w:tabs>
        <w:spacing w:after="0" w:line="24" w:lineRule="atLeast"/>
        <w:jc w:val="center"/>
        <w:rPr>
          <w:rFonts w:ascii="Arial" w:eastAsia="Times New Roman" w:hAnsi="Arial" w:cs="Arial"/>
          <w:b/>
          <w:sz w:val="24"/>
          <w:szCs w:val="24"/>
          <w:lang w:eastAsia="lv-LV"/>
        </w:rPr>
      </w:pPr>
    </w:p>
    <w:p w14:paraId="2E492DC4" w14:textId="77777777" w:rsidR="00D607D2" w:rsidRPr="00D607D2" w:rsidRDefault="00D607D2" w:rsidP="00D607D2">
      <w:pPr>
        <w:tabs>
          <w:tab w:val="left" w:leader="underscore" w:pos="4253"/>
          <w:tab w:val="left" w:pos="4820"/>
          <w:tab w:val="left" w:leader="underscore" w:pos="5103"/>
          <w:tab w:val="left" w:leader="underscore" w:pos="6804"/>
        </w:tabs>
        <w:spacing w:after="0" w:line="24" w:lineRule="atLeast"/>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 xml:space="preserve">4. IZNOMĀTĀJA PIENĀKUMI UN TIESĪBAS </w:t>
      </w:r>
    </w:p>
    <w:p w14:paraId="486D950A" w14:textId="77777777" w:rsidR="00D607D2" w:rsidRPr="00D607D2" w:rsidRDefault="00D607D2" w:rsidP="00D607D2">
      <w:pPr>
        <w:numPr>
          <w:ilvl w:val="1"/>
          <w:numId w:val="24"/>
        </w:numPr>
        <w:spacing w:after="0" w:line="24" w:lineRule="atLeast"/>
        <w:ind w:left="851"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Iznomātājs garantē Nomniekam iespēju izmantot Telpu</w:t>
      </w:r>
      <w:r w:rsidRPr="00D607D2">
        <w:rPr>
          <w:rFonts w:ascii="Arial" w:eastAsia="Times New Roman" w:hAnsi="Arial" w:cs="Arial"/>
          <w:color w:val="FF0000"/>
          <w:sz w:val="24"/>
          <w:szCs w:val="24"/>
          <w:lang w:eastAsia="lv-LV"/>
        </w:rPr>
        <w:t xml:space="preserve"> </w:t>
      </w:r>
      <w:bookmarkStart w:id="9" w:name="_Hlk121349440"/>
      <w:r w:rsidRPr="00D607D2">
        <w:rPr>
          <w:rFonts w:ascii="Arial" w:eastAsia="Times New Roman" w:hAnsi="Arial" w:cs="Arial"/>
          <w:sz w:val="24"/>
          <w:szCs w:val="24"/>
          <w:lang w:eastAsia="lv-LV"/>
        </w:rPr>
        <w:t>Līguma 1.3. apakšpunktā noteiktajam izmantošanas mērķim</w:t>
      </w:r>
      <w:bookmarkEnd w:id="9"/>
      <w:r w:rsidRPr="00D607D2">
        <w:rPr>
          <w:rFonts w:ascii="Arial" w:eastAsia="Times New Roman" w:hAnsi="Arial" w:cs="Arial"/>
          <w:sz w:val="24"/>
          <w:szCs w:val="24"/>
          <w:lang w:eastAsia="lv-LV"/>
        </w:rPr>
        <w:t xml:space="preserve"> un 2.1.apakšpunktā noteiktajā termiņā.</w:t>
      </w:r>
    </w:p>
    <w:p w14:paraId="2EFB7C7F" w14:textId="77777777" w:rsidR="00D607D2" w:rsidRPr="00D607D2" w:rsidRDefault="00D607D2" w:rsidP="00D607D2">
      <w:pPr>
        <w:tabs>
          <w:tab w:val="left" w:pos="0"/>
        </w:tabs>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4.2. Iznomātājs apņemas: nepasliktināt Nomniekam Telpas lietošanas tiesības.</w:t>
      </w:r>
    </w:p>
    <w:p w14:paraId="00E3E224" w14:textId="77777777" w:rsidR="00D607D2" w:rsidRPr="00D607D2" w:rsidRDefault="00D607D2" w:rsidP="00D607D2">
      <w:pPr>
        <w:numPr>
          <w:ilvl w:val="1"/>
          <w:numId w:val="33"/>
        </w:numPr>
        <w:spacing w:after="0" w:line="24" w:lineRule="atLeast"/>
        <w:ind w:hanging="862"/>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Iznomātājam ir tiesības:</w:t>
      </w:r>
    </w:p>
    <w:p w14:paraId="416735ED" w14:textId="77777777" w:rsidR="00D607D2" w:rsidRPr="00D607D2" w:rsidRDefault="00D607D2" w:rsidP="00D607D2">
      <w:pPr>
        <w:numPr>
          <w:ilvl w:val="2"/>
          <w:numId w:val="33"/>
        </w:numPr>
        <w:spacing w:after="0" w:line="24" w:lineRule="atLeast"/>
        <w:ind w:left="1560" w:hanging="862"/>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pārbaudīt Telpas stāvokli un Telpas</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izmantošanu, atbilstoši Līguma nosacījumiem, iepriekš vienojoties par laiku;</w:t>
      </w:r>
    </w:p>
    <w:p w14:paraId="2F8C9D71" w14:textId="77777777" w:rsidR="00D607D2" w:rsidRPr="00D607D2" w:rsidRDefault="00D607D2" w:rsidP="00D607D2">
      <w:pPr>
        <w:numPr>
          <w:ilvl w:val="2"/>
          <w:numId w:val="33"/>
        </w:numPr>
        <w:spacing w:after="0" w:line="24" w:lineRule="atLeast"/>
        <w:ind w:left="1560" w:hanging="862"/>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prasīt Nomniekam nekavējoties novērst tā darbības vai bezdarbības dēļ radīto Līguma nosacījumu pārkāpumu sekas un atlīdzināt radītos zaudējumus;</w:t>
      </w:r>
    </w:p>
    <w:p w14:paraId="4080BCE9" w14:textId="77777777" w:rsidR="00D607D2" w:rsidRPr="00D607D2" w:rsidRDefault="00D607D2" w:rsidP="00D607D2">
      <w:pPr>
        <w:numPr>
          <w:ilvl w:val="2"/>
          <w:numId w:val="33"/>
        </w:numPr>
        <w:spacing w:after="120" w:line="24" w:lineRule="atLeast"/>
        <w:ind w:left="1560" w:hanging="862"/>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prasīt samaksāt visus nodokļus un maksājumus, saskaņā ar Līgumu.</w:t>
      </w:r>
    </w:p>
    <w:p w14:paraId="25DC0DB7" w14:textId="77777777" w:rsidR="00D607D2" w:rsidRPr="00D607D2" w:rsidRDefault="00D607D2" w:rsidP="00D607D2">
      <w:pPr>
        <w:tabs>
          <w:tab w:val="left" w:leader="underscore" w:pos="4253"/>
          <w:tab w:val="left" w:pos="4820"/>
          <w:tab w:val="left" w:leader="underscore" w:pos="5103"/>
          <w:tab w:val="left" w:leader="underscore" w:pos="6804"/>
        </w:tabs>
        <w:spacing w:after="0" w:line="24" w:lineRule="atLeast"/>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 xml:space="preserve">5. NOMNIEKA PIENĀKUMI UN TIESĪBAS </w:t>
      </w:r>
    </w:p>
    <w:p w14:paraId="0606DB82" w14:textId="77777777" w:rsidR="00D607D2" w:rsidRPr="00D607D2" w:rsidRDefault="00D607D2" w:rsidP="00D607D2">
      <w:pPr>
        <w:numPr>
          <w:ilvl w:val="1"/>
          <w:numId w:val="25"/>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Nomniekam ir pienākums:</w:t>
      </w:r>
    </w:p>
    <w:p w14:paraId="501FBC47" w14:textId="77777777" w:rsidR="00D607D2" w:rsidRPr="00D607D2" w:rsidRDefault="00D607D2" w:rsidP="00D607D2">
      <w:pPr>
        <w:numPr>
          <w:ilvl w:val="2"/>
          <w:numId w:val="25"/>
        </w:numPr>
        <w:spacing w:after="0" w:line="24" w:lineRule="atLeast"/>
        <w:ind w:hanging="79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saudzīgi izturēties pret ēku, kurā atrodas Telpa,  un tai piegulošo teritoriju;</w:t>
      </w:r>
    </w:p>
    <w:p w14:paraId="6C86D684"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nepieciešamības gadījumā veikt Telpas kārtējo remontu un citus uzturēšanas darbus uz sava rēķina, pieļaujot Telpas parasto nolietojumu, visu Līguma darbības laiku, par plānotajiem darbiem informējot Iznomātāju,</w:t>
      </w:r>
    </w:p>
    <w:p w14:paraId="0BE08748"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apmaksāt Iznomātāja sagatavotos rēķinus atbilstoši Līguma noteikumiem.</w:t>
      </w:r>
    </w:p>
    <w:p w14:paraId="3FB29C6A" w14:textId="77777777" w:rsidR="00D607D2" w:rsidRPr="00D607D2" w:rsidRDefault="00D607D2" w:rsidP="00D607D2">
      <w:pPr>
        <w:numPr>
          <w:ilvl w:val="1"/>
          <w:numId w:val="25"/>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Nomnieks apņemas:</w:t>
      </w:r>
    </w:p>
    <w:p w14:paraId="42275E62"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Telpu izmantot tikai tam mērķim, kāds ir norādīts Līguma 1.3. apakšpunktā. Telpas izmantošanai citiem mērķiem ir nepieciešama rakstveida Iznomātāja piekrišana;</w:t>
      </w:r>
    </w:p>
    <w:p w14:paraId="7B5CA133"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neveikt Telpas rekonstrukciju vai pārbūvi bez iepriekšējas </w:t>
      </w:r>
      <w:r w:rsidRPr="00D607D2">
        <w:rPr>
          <w:rFonts w:ascii="Arial" w:eastAsia="Times New Roman" w:hAnsi="Arial" w:cs="Arial"/>
          <w:color w:val="000000"/>
          <w:sz w:val="24"/>
          <w:szCs w:val="24"/>
          <w:lang w:eastAsia="lv-LV"/>
        </w:rPr>
        <w:t>rakstveida</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 xml:space="preserve"> saskaņošanas ar Iznomātāju, ievērot būvniecības normatīvo aktu prasības;</w:t>
      </w:r>
    </w:p>
    <w:p w14:paraId="2BA12C4C"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ievērot normatīvos aktus, Iznomātāja noteikumus un lēmumus, ugunsdrošības noteikumus un citu kompetentu iestāžu prasības;</w:t>
      </w:r>
    </w:p>
    <w:p w14:paraId="612D225E"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ievērot kārtību un tīrību Telpā, ēkas koplietošanas telpās un kārtību ēkas piegulošajā teritorijā;</w:t>
      </w:r>
    </w:p>
    <w:p w14:paraId="1B8C6A49"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nenodot Telpu</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apakšnomā.</w:t>
      </w:r>
    </w:p>
    <w:p w14:paraId="74D628D7" w14:textId="77777777" w:rsidR="00D607D2" w:rsidRPr="00D607D2" w:rsidRDefault="00D607D2" w:rsidP="00D607D2">
      <w:pPr>
        <w:numPr>
          <w:ilvl w:val="1"/>
          <w:numId w:val="25"/>
        </w:numPr>
        <w:spacing w:after="0" w:line="24" w:lineRule="atLeast"/>
        <w:ind w:left="709" w:hanging="709"/>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Nomniekam ir tiesības:</w:t>
      </w:r>
    </w:p>
    <w:p w14:paraId="56E9B465"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izmantot Telpu</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atbilstoši Lēmumā un Līguma 1.3.apakšpunktā noteiktajam izmantošanas mērķim, saņemt no tā visus iegūstamos labumus;</w:t>
      </w:r>
    </w:p>
    <w:p w14:paraId="5EBA5CEF" w14:textId="77777777" w:rsidR="00D607D2" w:rsidRPr="00D607D2" w:rsidRDefault="00D607D2" w:rsidP="00D607D2">
      <w:pPr>
        <w:numPr>
          <w:ilvl w:val="2"/>
          <w:numId w:val="25"/>
        </w:numPr>
        <w:spacing w:after="0" w:line="24" w:lineRule="atLeast"/>
        <w:ind w:left="1560" w:hanging="851"/>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lastRenderedPageBreak/>
        <w:t>atstājot Telpu paņemt līdzi piederošās mantas un tos Telpas uzlabojumus, kurus var atdalīt bez Telpas ārējā izskata un tehniskā stāvokļa bojāšanas.</w:t>
      </w:r>
    </w:p>
    <w:p w14:paraId="2E8C194A" w14:textId="77777777" w:rsidR="00D607D2" w:rsidRPr="00D607D2" w:rsidRDefault="00D607D2" w:rsidP="00D607D2">
      <w:pPr>
        <w:numPr>
          <w:ilvl w:val="1"/>
          <w:numId w:val="25"/>
        </w:numPr>
        <w:tabs>
          <w:tab w:val="left" w:pos="567"/>
        </w:tabs>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Beidzoties Līguma darbības termiņam vai arī to izbeidzot, Nomniekam Telpa jānodod Iznomātājam ne sliktākā stāvoklī, kādā tās tika pieņemtas.</w:t>
      </w:r>
    </w:p>
    <w:p w14:paraId="4FB2E4E7" w14:textId="77777777" w:rsidR="00D607D2" w:rsidRPr="00D607D2" w:rsidRDefault="00D607D2" w:rsidP="00D607D2">
      <w:pPr>
        <w:numPr>
          <w:ilvl w:val="1"/>
          <w:numId w:val="25"/>
        </w:numPr>
        <w:tabs>
          <w:tab w:val="left" w:pos="567"/>
        </w:tabs>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Ja uz Telpas atbrīvošanas brīdi  Telpas  stāvoklis  ir  pasliktinājies, tad Nomniekam jāizdara Telpas remonts pēc Iznomātāja saskaņota plāna vai jāapmaksā remonta vērtība, ja Iznomātājs tam piekrīt.</w:t>
      </w:r>
    </w:p>
    <w:p w14:paraId="1D045487" w14:textId="77777777" w:rsidR="00D607D2" w:rsidRPr="00D607D2" w:rsidRDefault="00D607D2" w:rsidP="00D607D2">
      <w:pPr>
        <w:numPr>
          <w:ilvl w:val="1"/>
          <w:numId w:val="25"/>
        </w:numPr>
        <w:tabs>
          <w:tab w:val="left" w:pos="567"/>
        </w:tabs>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Nomniekam</w:t>
      </w:r>
      <w:r w:rsidRPr="00D607D2">
        <w:rPr>
          <w:rFonts w:ascii="Arial" w:eastAsia="Times New Roman" w:hAnsi="Arial" w:cs="Arial"/>
          <w:b/>
          <w:i/>
          <w:sz w:val="24"/>
          <w:szCs w:val="24"/>
          <w:lang w:eastAsia="lv-LV"/>
        </w:rPr>
        <w:t xml:space="preserve"> </w:t>
      </w:r>
      <w:r w:rsidRPr="00D607D2">
        <w:rPr>
          <w:rFonts w:ascii="Arial" w:eastAsia="Times New Roman" w:hAnsi="Arial" w:cs="Arial"/>
          <w:bCs/>
          <w:iCs/>
          <w:sz w:val="24"/>
          <w:szCs w:val="24"/>
          <w:lang w:eastAsia="lv-LV"/>
        </w:rPr>
        <w:t>Telpa</w:t>
      </w:r>
      <w:r w:rsidRPr="00D607D2">
        <w:rPr>
          <w:rFonts w:ascii="Arial" w:eastAsia="Times New Roman" w:hAnsi="Arial" w:cs="Arial"/>
          <w:bCs/>
          <w:iCs/>
          <w:color w:val="FF0000"/>
          <w:sz w:val="24"/>
          <w:szCs w:val="24"/>
          <w:lang w:eastAsia="lv-LV"/>
        </w:rPr>
        <w:t xml:space="preserve"> </w:t>
      </w:r>
      <w:r w:rsidRPr="00D607D2">
        <w:rPr>
          <w:rFonts w:ascii="Arial" w:eastAsia="Times New Roman" w:hAnsi="Arial" w:cs="Arial"/>
          <w:sz w:val="24"/>
          <w:szCs w:val="24"/>
          <w:lang w:eastAsia="lv-LV"/>
        </w:rPr>
        <w:t>jāatbrīvo desmit dienu laikā pēc Līguma darbības termiņa beigām vai arī no Līguma izbeigšanas brīža.</w:t>
      </w:r>
    </w:p>
    <w:p w14:paraId="4A2B7404" w14:textId="77777777" w:rsidR="00D607D2" w:rsidRPr="00D607D2" w:rsidRDefault="00D607D2" w:rsidP="00D607D2">
      <w:pPr>
        <w:numPr>
          <w:ilvl w:val="1"/>
          <w:numId w:val="25"/>
        </w:numPr>
        <w:tabs>
          <w:tab w:val="left" w:pos="567"/>
        </w:tabs>
        <w:spacing w:after="12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Kompensāciju par neatdalāmiem uzlabojumiem, Nomnieks var prasīt tikai tajā gadījumā, ja šo uzlabojumu vērtība un raksturs ir ticis rakstveidā saskaņots ar Iznomātāju, un Iznomātājs rakstveidā ir izteicis savu piekrišanu tos kompensēt.</w:t>
      </w:r>
    </w:p>
    <w:p w14:paraId="000EA768" w14:textId="77777777" w:rsidR="00D607D2" w:rsidRPr="00D607D2" w:rsidRDefault="00D607D2" w:rsidP="00D607D2">
      <w:pPr>
        <w:numPr>
          <w:ilvl w:val="0"/>
          <w:numId w:val="26"/>
        </w:numPr>
        <w:spacing w:after="0" w:line="24" w:lineRule="atLeast"/>
        <w:ind w:left="0"/>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 xml:space="preserve">LĪGUMA GROZĪŠANA, IZBEIGŠANA PIRMS TERMIŅA UN STRĪDU </w:t>
      </w:r>
    </w:p>
    <w:p w14:paraId="4D38EE1D" w14:textId="77777777" w:rsidR="00D607D2" w:rsidRPr="00D607D2" w:rsidRDefault="00D607D2" w:rsidP="00D607D2">
      <w:pPr>
        <w:spacing w:after="0" w:line="24" w:lineRule="atLeast"/>
        <w:ind w:left="-390"/>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IZSKATĪŠANAS KĀRTĪBA</w:t>
      </w:r>
    </w:p>
    <w:p w14:paraId="1C13A442"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trike/>
          <w:color w:val="FF0000"/>
          <w:sz w:val="24"/>
          <w:szCs w:val="24"/>
          <w:lang w:eastAsia="lv-LV"/>
        </w:rPr>
      </w:pPr>
      <w:r w:rsidRPr="00D607D2">
        <w:rPr>
          <w:rFonts w:ascii="Arial" w:eastAsia="Times New Roman" w:hAnsi="Arial" w:cs="Arial"/>
          <w:sz w:val="24"/>
          <w:szCs w:val="24"/>
          <w:lang w:eastAsia="lv-LV"/>
        </w:rPr>
        <w:t>Līguma noteikumus var grozīt vai Līgumu izbeigt, pusēm rakstveidā vienojoties. Grozījumi Līgumā stājas spēkā pēc to rakstveida noformēšanas un abpusējas parakstīšanas, tie ir pievienojami Līgumam, un ir neatņemama tā sastāvdaļa.</w:t>
      </w:r>
    </w:p>
    <w:p w14:paraId="3891314C"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trike/>
          <w:color w:val="FF0000"/>
          <w:sz w:val="24"/>
          <w:szCs w:val="24"/>
          <w:lang w:eastAsia="lv-LV"/>
        </w:rPr>
      </w:pPr>
      <w:r w:rsidRPr="00D607D2">
        <w:rPr>
          <w:rFonts w:ascii="Arial" w:eastAsia="Times New Roman" w:hAnsi="Arial" w:cs="Arial"/>
          <w:sz w:val="24"/>
          <w:szCs w:val="24"/>
          <w:lang w:eastAsia="lv-LV"/>
        </w:rPr>
        <w:t>Iznomātājs vienpusēji var izbeigt Līgumu pirms termiņa, par to paziņojot Nomniekam vismaz divas nedēļas iepriekš, ja:</w:t>
      </w:r>
    </w:p>
    <w:p w14:paraId="351D08BA" w14:textId="77777777" w:rsidR="00D607D2" w:rsidRPr="00D607D2" w:rsidRDefault="00D607D2" w:rsidP="00D607D2">
      <w:pPr>
        <w:numPr>
          <w:ilvl w:val="2"/>
          <w:numId w:val="27"/>
        </w:numPr>
        <w:spacing w:after="0" w:line="24" w:lineRule="atLeast"/>
        <w:ind w:left="1560" w:hanging="850"/>
        <w:jc w:val="both"/>
        <w:rPr>
          <w:rFonts w:ascii="Arial" w:eastAsia="Times New Roman" w:hAnsi="Arial" w:cs="Arial"/>
          <w:color w:val="0070C0"/>
          <w:sz w:val="24"/>
          <w:szCs w:val="24"/>
          <w:lang w:eastAsia="lv-LV"/>
        </w:rPr>
      </w:pPr>
      <w:r w:rsidRPr="00D607D2">
        <w:rPr>
          <w:rFonts w:ascii="Arial" w:eastAsia="Times New Roman" w:hAnsi="Arial" w:cs="Arial"/>
          <w:sz w:val="24"/>
          <w:szCs w:val="24"/>
          <w:lang w:eastAsia="lv-LV"/>
        </w:rPr>
        <w:t>Nomnieks izmanto Telpu</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 xml:space="preserve">mērķim, kāds nav paredzēts Līgumā, vai arī pārkāpj 5.daļas nosacījumus; </w:t>
      </w:r>
    </w:p>
    <w:p w14:paraId="35E4926D" w14:textId="77777777" w:rsidR="00D607D2" w:rsidRPr="00D607D2" w:rsidRDefault="00D607D2" w:rsidP="00D607D2">
      <w:pPr>
        <w:numPr>
          <w:ilvl w:val="2"/>
          <w:numId w:val="27"/>
        </w:numPr>
        <w:spacing w:after="0" w:line="24" w:lineRule="atLeast"/>
        <w:ind w:left="1560" w:hanging="85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Nomnieks</w:t>
      </w:r>
      <w:r w:rsidRPr="00D607D2">
        <w:rPr>
          <w:rFonts w:ascii="Arial" w:eastAsia="Times New Roman" w:hAnsi="Arial" w:cs="Arial"/>
          <w:b/>
          <w:i/>
          <w:sz w:val="24"/>
          <w:szCs w:val="24"/>
          <w:lang w:eastAsia="lv-LV"/>
        </w:rPr>
        <w:t xml:space="preserve"> </w:t>
      </w:r>
      <w:r w:rsidRPr="00D607D2">
        <w:rPr>
          <w:rFonts w:ascii="Arial" w:eastAsia="Times New Roman" w:hAnsi="Arial" w:cs="Arial"/>
          <w:sz w:val="24"/>
          <w:szCs w:val="24"/>
          <w:lang w:eastAsia="lv-LV"/>
        </w:rPr>
        <w:t>ir pieļāvis nomas maksas kavējumus ilgāk par 3 (trīs) mēnešiem.</w:t>
      </w:r>
    </w:p>
    <w:p w14:paraId="1CD224AF"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Iznomātājam</w:t>
      </w:r>
      <w:r w:rsidRPr="00D607D2">
        <w:rPr>
          <w:rFonts w:ascii="Arial" w:eastAsia="Times New Roman" w:hAnsi="Arial" w:cs="Arial"/>
          <w:b/>
          <w:i/>
          <w:sz w:val="24"/>
          <w:szCs w:val="24"/>
          <w:lang w:eastAsia="lv-LV"/>
        </w:rPr>
        <w:t xml:space="preserve"> </w:t>
      </w:r>
      <w:r w:rsidRPr="00D607D2">
        <w:rPr>
          <w:rFonts w:ascii="Arial" w:eastAsia="Times New Roman" w:hAnsi="Arial" w:cs="Arial"/>
          <w:sz w:val="24"/>
          <w:szCs w:val="24"/>
          <w:lang w:eastAsia="lv-LV"/>
        </w:rPr>
        <w:t>ir tiesības, rakstveidā informējot Nomnieku 3 (trīs) mēnešus iepriekš, vienpusēji atkāpties no Līguma, neatlīdzinot nomnieka zaudējumus, kas saistīti ar Līguma pirmstermiņa izbeigšanu, ja Telpa</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Iznomātājam nepieciešams sabiedrisko vajadzību nodrošināšanai vai normatīvajos aktos noteikto publisko funkciju veikšanai.</w:t>
      </w:r>
    </w:p>
    <w:p w14:paraId="44D6132F"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Ja Iznomātājs vienpusēji atkāpjas no Līguma 6.3.apakšpunktā minētajā gadījumā, Iznomātājs, ievērojot Civillikumu un Līguma nosacījumus, atlīdzina Nomniekam nepieciešamos un derīgos izdevumus, ko Nomnieks veicis Nomas objektā  un saskaņojis ar Iznomātāju.</w:t>
      </w:r>
    </w:p>
    <w:p w14:paraId="63AAC219"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Nomnieks var pirms termiņa izbeigt Līgumu, rakstveidā informējot Iznomātāju vismaz 1 (vienu) mēnesi iepriekš.</w:t>
      </w:r>
    </w:p>
    <w:p w14:paraId="28E512A0" w14:textId="77777777" w:rsidR="00D607D2" w:rsidRPr="00D607D2" w:rsidRDefault="00D607D2" w:rsidP="00D607D2">
      <w:pPr>
        <w:numPr>
          <w:ilvl w:val="1"/>
          <w:numId w:val="26"/>
        </w:numPr>
        <w:spacing w:after="0" w:line="24" w:lineRule="atLeast"/>
        <w:ind w:left="709"/>
        <w:jc w:val="both"/>
        <w:rPr>
          <w:rFonts w:ascii="Arial" w:eastAsia="Times New Roman" w:hAnsi="Arial" w:cs="Arial"/>
          <w:sz w:val="24"/>
          <w:szCs w:val="24"/>
          <w:lang w:eastAsia="lv-LV"/>
        </w:rPr>
      </w:pPr>
      <w:bookmarkStart w:id="10" w:name="_Hlk239062006"/>
      <w:r w:rsidRPr="00D607D2">
        <w:rPr>
          <w:rFonts w:ascii="Arial" w:eastAsia="Times New Roman" w:hAnsi="Arial" w:cs="Arial"/>
          <w:sz w:val="24"/>
          <w:szCs w:val="24"/>
          <w:lang w:eastAsia="lv-LV"/>
        </w:rPr>
        <w:t>Pusēm ir tiesības vienpusēji atkāpties no Līguma izpildes, ja Līgumu nav iespējams izpildīt vai veikt maksājumus šādu iemeslu dēļ:</w:t>
      </w:r>
    </w:p>
    <w:p w14:paraId="770839EC" w14:textId="77777777" w:rsidR="00D607D2" w:rsidRPr="00D607D2" w:rsidRDefault="00D607D2" w:rsidP="00D607D2">
      <w:pPr>
        <w:numPr>
          <w:ilvl w:val="2"/>
          <w:numId w:val="26"/>
        </w:num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Līguma otrai pusei vai tās valdes/padomes loceklim, patiesā labuma guvējam, pārstāvēttiesīgai personai, prokūristam, personai, kas pilnvarota pārstāvēt Līguma otru pusi filiāles darbībās, vai personālsabiedrības biedram ir piemērotas starptautiskās vai nacionālās sankcijas;</w:t>
      </w:r>
    </w:p>
    <w:p w14:paraId="11A2FC9C" w14:textId="77777777" w:rsidR="00D607D2" w:rsidRPr="00D607D2" w:rsidRDefault="00D607D2" w:rsidP="00D607D2">
      <w:pPr>
        <w:numPr>
          <w:ilvl w:val="2"/>
          <w:numId w:val="26"/>
        </w:num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ir radušās pamatotas aizdomas, ka Līguma otra puse ir veikusi darbības, kas vērstas uz sankciju režīma neievērošanu, apiešanu vai sadarbošanos ar sankciju subjektiem.</w:t>
      </w:r>
    </w:p>
    <w:p w14:paraId="34C1B979" w14:textId="77777777" w:rsidR="00D607D2" w:rsidRPr="00D607D2" w:rsidRDefault="00D607D2" w:rsidP="00D607D2">
      <w:pPr>
        <w:numPr>
          <w:ilvl w:val="2"/>
          <w:numId w:val="26"/>
        </w:numPr>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ir piemērotas būtiskas finanšu un kapitāla tirgus intereses ietekmējošas Eiropas Savienības vai Ziemeļatlantijas līguma organizācijas dalībvalsts noteiktās sankcijas.</w:t>
      </w:r>
    </w:p>
    <w:bookmarkEnd w:id="10"/>
    <w:p w14:paraId="06F537C5"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lastRenderedPageBreak/>
        <w:t>Izbeidzot Līgumu Telpas nodošana notiek saskaņā ar Telpu nodošanas un pieņemšanas aktu  (Līguma 2.pielikums).</w:t>
      </w:r>
    </w:p>
    <w:p w14:paraId="086927C2"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Domstarpības Līguma darbības laikā risina sarunu ceļā. Ja vienošanos nevar panākt, strīds ir risināms tiesā atbilstoši Latvijas Republikā spēkā esošo normatīvo aktu prasībām.</w:t>
      </w:r>
    </w:p>
    <w:p w14:paraId="4526F0E1" w14:textId="77777777" w:rsidR="00D607D2" w:rsidRPr="00D607D2" w:rsidRDefault="00D607D2" w:rsidP="00D607D2">
      <w:pPr>
        <w:numPr>
          <w:ilvl w:val="0"/>
          <w:numId w:val="26"/>
        </w:numPr>
        <w:spacing w:after="0" w:line="24" w:lineRule="atLeast"/>
        <w:ind w:left="0"/>
        <w:jc w:val="center"/>
        <w:rPr>
          <w:rFonts w:ascii="Arial" w:eastAsia="Times New Roman" w:hAnsi="Arial" w:cs="Arial"/>
          <w:b/>
          <w:sz w:val="24"/>
          <w:szCs w:val="24"/>
          <w:lang w:eastAsia="lv-LV"/>
        </w:rPr>
      </w:pPr>
      <w:r w:rsidRPr="00D607D2">
        <w:rPr>
          <w:rFonts w:ascii="Arial" w:eastAsia="Times New Roman" w:hAnsi="Arial" w:cs="Arial"/>
          <w:b/>
          <w:sz w:val="24"/>
          <w:szCs w:val="24"/>
          <w:lang w:eastAsia="lv-LV"/>
        </w:rPr>
        <w:t>NOSLĒGUMA NOSACĪJUMI</w:t>
      </w:r>
    </w:p>
    <w:p w14:paraId="01F3B272"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b/>
          <w:bCs/>
          <w:color w:val="000000"/>
          <w:sz w:val="24"/>
          <w:szCs w:val="24"/>
          <w:lang w:eastAsia="lv-LV"/>
        </w:rPr>
      </w:pPr>
      <w:r w:rsidRPr="00D607D2">
        <w:rPr>
          <w:rFonts w:ascii="Arial" w:eastAsia="Times New Roman" w:hAnsi="Arial" w:cs="Arial"/>
          <w:sz w:val="24"/>
          <w:szCs w:val="24"/>
          <w:lang w:eastAsia="lv-LV"/>
        </w:rPr>
        <w:t xml:space="preserve">Līgumā neparedzētas attiecības tiek regulētas saskaņā </w:t>
      </w:r>
      <w:bookmarkStart w:id="11" w:name="_Hlk139910174"/>
      <w:r w:rsidRPr="00D607D2">
        <w:rPr>
          <w:rFonts w:ascii="Arial" w:eastAsia="Times New Roman" w:hAnsi="Arial" w:cs="Arial"/>
          <w:sz w:val="24"/>
          <w:szCs w:val="24"/>
          <w:lang w:eastAsia="lv-LV"/>
        </w:rPr>
        <w:t>ar spēkā esošajiem tiesību aktiem</w:t>
      </w:r>
      <w:bookmarkEnd w:id="11"/>
      <w:r w:rsidRPr="00D607D2">
        <w:rPr>
          <w:rFonts w:ascii="Arial" w:eastAsia="Times New Roman" w:hAnsi="Arial" w:cs="Arial"/>
          <w:sz w:val="24"/>
          <w:szCs w:val="24"/>
          <w:lang w:eastAsia="lv-LV"/>
        </w:rPr>
        <w:t>.</w:t>
      </w:r>
    </w:p>
    <w:p w14:paraId="7D11768F"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b/>
          <w:bCs/>
          <w:color w:val="000000"/>
          <w:sz w:val="24"/>
          <w:szCs w:val="24"/>
          <w:lang w:eastAsia="lv-LV"/>
        </w:rPr>
      </w:pPr>
      <w:r w:rsidRPr="00D607D2">
        <w:rPr>
          <w:rFonts w:ascii="Arial" w:eastAsia="Times New Roman" w:hAnsi="Arial" w:cs="Times New Roman"/>
          <w:sz w:val="24"/>
          <w:szCs w:val="24"/>
          <w:lang w:eastAsia="lv-LV"/>
        </w:rPr>
        <w:t xml:space="preserve">Līgums stājas spēkā, kad to parakstījušas abas Puses, </w:t>
      </w:r>
      <w:r w:rsidRPr="00D607D2">
        <w:rPr>
          <w:rFonts w:ascii="Arial" w:eastAsia="Times New Roman" w:hAnsi="Arial" w:cs="Times New Roman"/>
          <w:color w:val="000000"/>
          <w:sz w:val="24"/>
          <w:szCs w:val="24"/>
          <w:lang w:eastAsia="lv-LV"/>
        </w:rPr>
        <w:t>un darbojas līdz Pušu saistību pilnīgai izpildei</w:t>
      </w:r>
      <w:r w:rsidRPr="00D607D2">
        <w:rPr>
          <w:rFonts w:ascii="Arial" w:eastAsia="Times New Roman" w:hAnsi="Arial" w:cs="Arial"/>
          <w:color w:val="000000"/>
          <w:sz w:val="24"/>
          <w:szCs w:val="24"/>
          <w:lang w:eastAsia="lv-LV"/>
        </w:rPr>
        <w:t>.</w:t>
      </w:r>
    </w:p>
    <w:p w14:paraId="21FE402B"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Atbildīgā persona par Līguma izpildi no Iznomātāja puses ir SIA “Priekules nami”______________, tālr. ________, e-pasts: ____________.</w:t>
      </w:r>
    </w:p>
    <w:p w14:paraId="31F07189"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 xml:space="preserve">Atbildīgā persona par Līguma izpildi no Nomnieka puses ir </w:t>
      </w:r>
      <w:r w:rsidRPr="00D607D2">
        <w:rPr>
          <w:rFonts w:ascii="Arial" w:eastAsia="Times New Roman" w:hAnsi="Arial" w:cs="Arial"/>
          <w:sz w:val="24"/>
          <w:szCs w:val="24"/>
          <w:lang w:eastAsia="lv-LV"/>
        </w:rPr>
        <w:t>Vārds Uzvārds</w:t>
      </w:r>
      <w:r w:rsidRPr="00D607D2">
        <w:rPr>
          <w:rFonts w:ascii="Arial" w:eastAsia="Times New Roman" w:hAnsi="Arial" w:cs="Arial"/>
          <w:color w:val="000000"/>
          <w:sz w:val="24"/>
          <w:szCs w:val="24"/>
          <w:lang w:eastAsia="lv-LV"/>
        </w:rPr>
        <w:t xml:space="preserve">, tālr. </w:t>
      </w:r>
      <w:r w:rsidRPr="00D607D2">
        <w:rPr>
          <w:rFonts w:ascii="Arial" w:eastAsia="Times New Roman" w:hAnsi="Arial" w:cs="Arial"/>
          <w:sz w:val="24"/>
          <w:szCs w:val="24"/>
          <w:lang w:eastAsia="lv-LV"/>
        </w:rPr>
        <w:t>_______</w:t>
      </w:r>
      <w:r w:rsidRPr="00D607D2">
        <w:rPr>
          <w:rFonts w:ascii="Arial" w:eastAsia="Times New Roman" w:hAnsi="Arial" w:cs="Arial"/>
          <w:color w:val="000000"/>
          <w:sz w:val="24"/>
          <w:szCs w:val="24"/>
          <w:lang w:eastAsia="lv-LV"/>
        </w:rPr>
        <w:t xml:space="preserve">, e-pasts: </w:t>
      </w:r>
      <w:r w:rsidRPr="00D607D2">
        <w:rPr>
          <w:rFonts w:ascii="Arial" w:eastAsia="Times New Roman" w:hAnsi="Arial" w:cs="Arial"/>
          <w:sz w:val="24"/>
          <w:szCs w:val="24"/>
          <w:lang w:eastAsia="lv-LV"/>
        </w:rPr>
        <w:t>_________</w:t>
      </w:r>
      <w:r w:rsidRPr="00D607D2">
        <w:rPr>
          <w:rFonts w:ascii="Arial" w:eastAsia="Times New Roman" w:hAnsi="Arial" w:cs="Arial"/>
          <w:color w:val="000000"/>
          <w:sz w:val="24"/>
          <w:szCs w:val="24"/>
          <w:lang w:eastAsia="lv-LV"/>
        </w:rPr>
        <w:t>.</w:t>
      </w:r>
    </w:p>
    <w:p w14:paraId="70406C48"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color w:val="000000"/>
          <w:sz w:val="24"/>
          <w:szCs w:val="24"/>
          <w:lang w:eastAsia="lv-LV"/>
        </w:rPr>
        <w:t>Katra Puse 3 (trīs) darba dienu laikā elektroniski informē otru Pusi par atbildīgo personu maiņu Līguma darbības laikā.</w:t>
      </w:r>
    </w:p>
    <w:p w14:paraId="72870C5A"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Puses neatbild par līgumsaistību neizpildi un neizpildes dēļ radītajiem zaudējumiem, ja tas noticis nepārvaramas varas apstākļu dēļ (</w:t>
      </w:r>
      <w:r w:rsidRPr="00D607D2">
        <w:rPr>
          <w:rFonts w:ascii="Arial" w:eastAsia="Times New Roman" w:hAnsi="Arial" w:cs="Arial"/>
          <w:i/>
          <w:sz w:val="24"/>
          <w:szCs w:val="24"/>
          <w:lang w:eastAsia="lv-LV"/>
        </w:rPr>
        <w:t>piemēram, dabas stihijas, ugunsgrēks, militāras akcijas).</w:t>
      </w:r>
      <w:r w:rsidRPr="00D607D2">
        <w:rPr>
          <w:rFonts w:ascii="Arial" w:eastAsia="Times New Roman" w:hAnsi="Arial" w:cs="Arial"/>
          <w:sz w:val="24"/>
          <w:szCs w:val="24"/>
          <w:lang w:eastAsia="lv-LV"/>
        </w:rPr>
        <w:t xml:space="preserve"> </w:t>
      </w:r>
    </w:p>
    <w:p w14:paraId="41F1BED3" w14:textId="77777777" w:rsidR="00D607D2" w:rsidRPr="00D607D2" w:rsidRDefault="00D607D2" w:rsidP="00D607D2">
      <w:pPr>
        <w:numPr>
          <w:ilvl w:val="1"/>
          <w:numId w:val="26"/>
        </w:numPr>
        <w:spacing w:after="0" w:line="24" w:lineRule="atLeast"/>
        <w:ind w:left="0" w:firstLine="0"/>
        <w:jc w:val="both"/>
        <w:rPr>
          <w:rFonts w:ascii="Arial" w:eastAsia="Times New Roman" w:hAnsi="Arial" w:cs="Arial"/>
          <w:sz w:val="24"/>
          <w:szCs w:val="24"/>
          <w:lang w:eastAsia="lv-LV"/>
        </w:rPr>
      </w:pPr>
      <w:bookmarkStart w:id="12" w:name="_Hlk139910867"/>
      <w:r w:rsidRPr="00D607D2">
        <w:rPr>
          <w:rFonts w:ascii="Arial" w:eastAsia="Times New Roman" w:hAnsi="Arial" w:cs="Arial"/>
          <w:sz w:val="24"/>
          <w:szCs w:val="24"/>
          <w:lang w:eastAsia="lv-LV"/>
        </w:rPr>
        <w:t>Līgums sagatavots uz 2 (divām) lapām, 2 (divos) oriģinālos un identiskos eksemplāros ar diviem pielikumiem, atrodas glabāšanā pa vienam eksemplāram katrai pusei. Visiem eksemplāriem ir vienāds juridiskais spēks</w:t>
      </w:r>
      <w:bookmarkEnd w:id="12"/>
      <w:r w:rsidRPr="00D607D2">
        <w:rPr>
          <w:rFonts w:ascii="Arial" w:eastAsia="Times New Roman" w:hAnsi="Arial" w:cs="Arial"/>
          <w:color w:val="000000"/>
          <w:sz w:val="24"/>
          <w:szCs w:val="24"/>
          <w:lang w:eastAsia="lv-LV"/>
        </w:rPr>
        <w:t>.</w:t>
      </w:r>
      <w:r w:rsidRPr="00D607D2">
        <w:rPr>
          <w:rFonts w:ascii="Arial" w:eastAsia="Times New Roman" w:hAnsi="Arial" w:cs="Arial"/>
          <w:b/>
          <w:bCs/>
          <w:sz w:val="24"/>
          <w:szCs w:val="24"/>
          <w:lang w:eastAsia="lv-LV"/>
        </w:rPr>
        <w:t xml:space="preserve"> VAI</w:t>
      </w:r>
      <w:r w:rsidRPr="00D607D2">
        <w:rPr>
          <w:rFonts w:ascii="Arial" w:eastAsia="Times New Roman" w:hAnsi="Arial" w:cs="Arial"/>
          <w:sz w:val="24"/>
          <w:szCs w:val="24"/>
          <w:lang w:eastAsia="lv-LV"/>
        </w:rPr>
        <w:t xml:space="preserve"> Līgums sagatavots elektroniska dokumenta veidā un parakstīta ar drošu elektronisko parakstu un satur laika zīmogu. Līguma abpusējas parakstīšanas datums ir pēdējā parakstītāja laika zīmoga datums un laiks.</w:t>
      </w:r>
    </w:p>
    <w:p w14:paraId="72326E4E" w14:textId="77777777" w:rsidR="00D607D2" w:rsidRPr="00D607D2" w:rsidRDefault="00D607D2" w:rsidP="00D607D2">
      <w:pPr>
        <w:spacing w:after="0" w:line="24" w:lineRule="atLeast"/>
        <w:rPr>
          <w:rFonts w:ascii="Arial" w:eastAsia="Times New Roman" w:hAnsi="Arial" w:cs="Arial"/>
          <w:b/>
          <w:bCs/>
          <w:sz w:val="24"/>
          <w:szCs w:val="24"/>
          <w:lang w:eastAsia="lv-LV"/>
        </w:rPr>
      </w:pPr>
    </w:p>
    <w:p w14:paraId="13BE9562" w14:textId="77777777" w:rsidR="00D607D2" w:rsidRPr="00D607D2" w:rsidRDefault="00D607D2" w:rsidP="00D607D2">
      <w:pPr>
        <w:numPr>
          <w:ilvl w:val="0"/>
          <w:numId w:val="26"/>
        </w:numPr>
        <w:spacing w:after="0" w:line="24" w:lineRule="atLeast"/>
        <w:ind w:left="0"/>
        <w:jc w:val="center"/>
        <w:rPr>
          <w:rFonts w:ascii="Arial" w:eastAsia="Times New Roman" w:hAnsi="Arial" w:cs="Arial"/>
          <w:b/>
          <w:bCs/>
          <w:sz w:val="24"/>
          <w:szCs w:val="24"/>
          <w:lang w:eastAsia="lv-LV"/>
        </w:rPr>
      </w:pPr>
      <w:r w:rsidRPr="00D607D2">
        <w:rPr>
          <w:rFonts w:ascii="Arial" w:eastAsia="Times New Roman" w:hAnsi="Arial" w:cs="Arial"/>
          <w:b/>
          <w:bCs/>
          <w:sz w:val="24"/>
          <w:szCs w:val="24"/>
          <w:lang w:eastAsia="lv-LV"/>
        </w:rPr>
        <w:t>PUŠU REKVIZĪTI UN PARAKSTI</w:t>
      </w:r>
    </w:p>
    <w:p w14:paraId="11758B93" w14:textId="77777777" w:rsidR="00D607D2" w:rsidRPr="00D607D2" w:rsidRDefault="00D607D2" w:rsidP="00D607D2">
      <w:pPr>
        <w:spacing w:after="0" w:line="24" w:lineRule="atLeast"/>
        <w:rPr>
          <w:rFonts w:ascii="Arial" w:eastAsia="Times New Roman" w:hAnsi="Arial" w:cs="Arial"/>
          <w:b/>
          <w:bCs/>
          <w:sz w:val="24"/>
          <w:szCs w:val="24"/>
          <w:lang w:eastAsia="lv-LV"/>
        </w:rPr>
      </w:pPr>
    </w:p>
    <w:tbl>
      <w:tblPr>
        <w:tblW w:w="9356" w:type="dxa"/>
        <w:tblLook w:val="04A0" w:firstRow="1" w:lastRow="0" w:firstColumn="1" w:lastColumn="0" w:noHBand="0" w:noVBand="1"/>
      </w:tblPr>
      <w:tblGrid>
        <w:gridCol w:w="4395"/>
        <w:gridCol w:w="283"/>
        <w:gridCol w:w="4678"/>
      </w:tblGrid>
      <w:tr w:rsidR="00D607D2" w:rsidRPr="00D607D2" w14:paraId="2CBD4FED" w14:textId="77777777" w:rsidTr="00B9442E">
        <w:trPr>
          <w:trHeight w:val="224"/>
        </w:trPr>
        <w:tc>
          <w:tcPr>
            <w:tcW w:w="4395" w:type="dxa"/>
          </w:tcPr>
          <w:p w14:paraId="65783801"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b/>
                <w:bCs/>
                <w:color w:val="000000"/>
                <w:sz w:val="24"/>
                <w:szCs w:val="24"/>
              </w:rPr>
              <w:t>IZNOMĀTĀJS:</w:t>
            </w:r>
          </w:p>
        </w:tc>
        <w:tc>
          <w:tcPr>
            <w:tcW w:w="283" w:type="dxa"/>
          </w:tcPr>
          <w:p w14:paraId="500961A5" w14:textId="77777777" w:rsidR="00D607D2" w:rsidRPr="00D607D2" w:rsidRDefault="00D607D2" w:rsidP="00D607D2">
            <w:pPr>
              <w:spacing w:after="0" w:line="24" w:lineRule="atLeast"/>
              <w:rPr>
                <w:rFonts w:ascii="Arial" w:eastAsia="Calibri" w:hAnsi="Arial" w:cs="Arial"/>
                <w:b/>
                <w:bCs/>
                <w:color w:val="000000"/>
                <w:sz w:val="24"/>
                <w:szCs w:val="24"/>
              </w:rPr>
            </w:pPr>
          </w:p>
        </w:tc>
        <w:tc>
          <w:tcPr>
            <w:tcW w:w="4678" w:type="dxa"/>
          </w:tcPr>
          <w:p w14:paraId="12F3C445"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b/>
                <w:bCs/>
                <w:color w:val="000000"/>
                <w:sz w:val="24"/>
                <w:szCs w:val="24"/>
              </w:rPr>
              <w:t>NOMNIEKS:</w:t>
            </w:r>
          </w:p>
        </w:tc>
      </w:tr>
      <w:tr w:rsidR="00D607D2" w:rsidRPr="00D607D2" w14:paraId="4932C792" w14:textId="77777777" w:rsidTr="00B9442E">
        <w:trPr>
          <w:trHeight w:val="1383"/>
        </w:trPr>
        <w:tc>
          <w:tcPr>
            <w:tcW w:w="4395" w:type="dxa"/>
          </w:tcPr>
          <w:p w14:paraId="75B00E29" w14:textId="77777777" w:rsidR="00D607D2" w:rsidRPr="00D607D2" w:rsidRDefault="00D607D2" w:rsidP="00D607D2">
            <w:pPr>
              <w:spacing w:after="0" w:line="24" w:lineRule="atLeast"/>
              <w:rPr>
                <w:rFonts w:ascii="Arial" w:eastAsia="Calibri" w:hAnsi="Arial" w:cs="Arial"/>
                <w:color w:val="000000"/>
              </w:rPr>
            </w:pPr>
            <w:r w:rsidRPr="00D607D2">
              <w:rPr>
                <w:rFonts w:ascii="Arial" w:eastAsia="Calibri" w:hAnsi="Arial" w:cs="Arial"/>
                <w:color w:val="000000"/>
              </w:rPr>
              <w:t>SIA “Priekules nami”</w:t>
            </w:r>
          </w:p>
          <w:p w14:paraId="7E1C3DA4" w14:textId="77777777" w:rsidR="00D607D2" w:rsidRPr="00D607D2" w:rsidRDefault="00D607D2" w:rsidP="00D607D2">
            <w:pPr>
              <w:spacing w:after="0" w:line="24" w:lineRule="atLeast"/>
              <w:rPr>
                <w:rFonts w:ascii="Arial" w:eastAsia="Calibri" w:hAnsi="Arial" w:cs="Arial"/>
                <w:color w:val="000000"/>
              </w:rPr>
            </w:pPr>
            <w:r w:rsidRPr="00D607D2">
              <w:rPr>
                <w:rFonts w:ascii="Arial" w:eastAsia="Calibri" w:hAnsi="Arial" w:cs="Arial"/>
                <w:color w:val="000000"/>
              </w:rPr>
              <w:t>Reģ. Nr.: 42103020465</w:t>
            </w:r>
          </w:p>
          <w:p w14:paraId="1C75BB6F" w14:textId="77777777" w:rsidR="00D607D2" w:rsidRPr="00D607D2" w:rsidRDefault="00D607D2" w:rsidP="00D607D2">
            <w:pPr>
              <w:spacing w:after="0" w:line="24" w:lineRule="atLeast"/>
              <w:rPr>
                <w:rFonts w:ascii="Arial" w:eastAsia="Calibri" w:hAnsi="Arial" w:cs="Arial"/>
                <w:color w:val="000000"/>
              </w:rPr>
            </w:pPr>
            <w:r w:rsidRPr="00D607D2">
              <w:rPr>
                <w:rFonts w:ascii="Arial" w:eastAsia="Calibri" w:hAnsi="Arial" w:cs="Arial"/>
                <w:color w:val="000000"/>
              </w:rPr>
              <w:t>PVN maksātāja reģ. Nr.:  LV 42103020465</w:t>
            </w:r>
          </w:p>
          <w:p w14:paraId="6BA458BB"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color w:val="000000"/>
              </w:rPr>
              <w:t>Juridiskā adrese: Ķieģeļu iela 2A, Priekule, Dienvidkurzemes nov., LV-3434</w:t>
            </w:r>
          </w:p>
        </w:tc>
        <w:tc>
          <w:tcPr>
            <w:tcW w:w="283" w:type="dxa"/>
          </w:tcPr>
          <w:p w14:paraId="1AECDBBF"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c>
          <w:tcPr>
            <w:tcW w:w="4678" w:type="dxa"/>
          </w:tcPr>
          <w:p w14:paraId="0BB6F1C0" w14:textId="77777777" w:rsidR="00D607D2" w:rsidRPr="00D607D2" w:rsidRDefault="00D607D2" w:rsidP="00D607D2">
            <w:pPr>
              <w:spacing w:after="0" w:line="24" w:lineRule="atLeast"/>
              <w:rPr>
                <w:rFonts w:ascii="Arial" w:eastAsia="Times New Roman" w:hAnsi="Arial" w:cs="Arial"/>
                <w:color w:val="000000"/>
                <w:lang w:eastAsia="lv-LV"/>
              </w:rPr>
            </w:pPr>
            <w:r w:rsidRPr="00D607D2">
              <w:rPr>
                <w:rFonts w:ascii="Arial" w:eastAsia="Times New Roman" w:hAnsi="Arial" w:cs="Arial"/>
                <w:color w:val="000000"/>
                <w:lang w:eastAsia="lv-LV"/>
              </w:rPr>
              <w:t>Vārds, Uzvārds/ Nosaukums___</w:t>
            </w:r>
          </w:p>
          <w:p w14:paraId="0465118B" w14:textId="77777777" w:rsidR="00D607D2" w:rsidRPr="00D607D2" w:rsidRDefault="00D607D2" w:rsidP="00D607D2">
            <w:pPr>
              <w:spacing w:after="0" w:line="24" w:lineRule="atLeast"/>
              <w:rPr>
                <w:rFonts w:ascii="Arial" w:eastAsia="Times New Roman" w:hAnsi="Arial" w:cs="Arial"/>
                <w:color w:val="000000"/>
                <w:lang w:eastAsia="lv-LV"/>
              </w:rPr>
            </w:pPr>
            <w:r w:rsidRPr="00D607D2">
              <w:rPr>
                <w:rFonts w:ascii="Arial" w:eastAsia="Times New Roman" w:hAnsi="Arial" w:cs="Arial"/>
                <w:color w:val="000000"/>
                <w:lang w:eastAsia="lv-LV"/>
              </w:rPr>
              <w:t>personas kods/ Reģ. Nr._______</w:t>
            </w:r>
          </w:p>
          <w:p w14:paraId="345EBD37" w14:textId="77777777" w:rsidR="00D607D2" w:rsidRPr="00D607D2" w:rsidRDefault="00D607D2" w:rsidP="00D607D2">
            <w:pPr>
              <w:spacing w:after="0" w:line="24" w:lineRule="atLeast"/>
              <w:rPr>
                <w:rFonts w:ascii="Arial" w:eastAsia="Times New Roman" w:hAnsi="Arial" w:cs="Arial"/>
                <w:color w:val="000000"/>
                <w:lang w:eastAsia="lv-LV"/>
              </w:rPr>
            </w:pPr>
            <w:r w:rsidRPr="00D607D2">
              <w:rPr>
                <w:rFonts w:ascii="Arial" w:eastAsia="Times New Roman" w:hAnsi="Arial" w:cs="Arial"/>
                <w:color w:val="000000"/>
                <w:lang w:eastAsia="lv-LV"/>
              </w:rPr>
              <w:t>Adrese</w:t>
            </w:r>
          </w:p>
          <w:p w14:paraId="318DB7E7" w14:textId="77777777" w:rsidR="00D607D2" w:rsidRPr="00D607D2" w:rsidRDefault="00D607D2" w:rsidP="00D607D2">
            <w:pPr>
              <w:spacing w:after="0" w:line="24" w:lineRule="atLeast"/>
              <w:rPr>
                <w:rFonts w:ascii="Arial" w:eastAsia="Times New Roman" w:hAnsi="Arial" w:cs="Arial"/>
                <w:color w:val="000000"/>
                <w:lang w:eastAsia="lv-LV"/>
              </w:rPr>
            </w:pPr>
            <w:r w:rsidRPr="00D607D2">
              <w:rPr>
                <w:rFonts w:ascii="Arial" w:eastAsia="Times New Roman" w:hAnsi="Arial" w:cs="Arial"/>
                <w:color w:val="000000"/>
                <w:lang w:eastAsia="lv-LV"/>
              </w:rPr>
              <w:t xml:space="preserve">tālr. </w:t>
            </w:r>
          </w:p>
          <w:p w14:paraId="24D4F95A" w14:textId="77777777" w:rsidR="00D607D2" w:rsidRPr="00D607D2" w:rsidRDefault="00D607D2" w:rsidP="00D607D2">
            <w:pPr>
              <w:spacing w:after="0" w:line="24" w:lineRule="atLeast"/>
              <w:rPr>
                <w:rFonts w:ascii="Arial" w:eastAsia="Times New Roman" w:hAnsi="Arial" w:cs="Arial"/>
                <w:color w:val="000000"/>
                <w:lang w:eastAsia="lv-LV"/>
              </w:rPr>
            </w:pPr>
            <w:r w:rsidRPr="00D607D2">
              <w:rPr>
                <w:rFonts w:ascii="Arial" w:eastAsia="Times New Roman" w:hAnsi="Arial" w:cs="Arial"/>
                <w:color w:val="000000"/>
                <w:lang w:eastAsia="lv-LV"/>
              </w:rPr>
              <w:t xml:space="preserve">epasts:  </w:t>
            </w:r>
          </w:p>
          <w:p w14:paraId="196EC2C5"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p>
        </w:tc>
      </w:tr>
      <w:tr w:rsidR="00D607D2" w:rsidRPr="00D607D2" w14:paraId="4FC86AC8" w14:textId="77777777" w:rsidTr="00B9442E">
        <w:trPr>
          <w:trHeight w:val="224"/>
        </w:trPr>
        <w:tc>
          <w:tcPr>
            <w:tcW w:w="4395" w:type="dxa"/>
          </w:tcPr>
          <w:p w14:paraId="3C1F1B3C" w14:textId="77777777" w:rsidR="00D607D2" w:rsidRPr="00D607D2" w:rsidRDefault="00D607D2" w:rsidP="00D607D2">
            <w:pPr>
              <w:spacing w:after="0" w:line="24" w:lineRule="atLeast"/>
              <w:rPr>
                <w:rFonts w:ascii="Arial" w:eastAsia="Calibri" w:hAnsi="Arial" w:cs="Arial"/>
                <w:color w:val="000000"/>
                <w:sz w:val="24"/>
                <w:szCs w:val="24"/>
              </w:rPr>
            </w:pPr>
          </w:p>
        </w:tc>
        <w:tc>
          <w:tcPr>
            <w:tcW w:w="283" w:type="dxa"/>
          </w:tcPr>
          <w:p w14:paraId="1064958E"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c>
          <w:tcPr>
            <w:tcW w:w="4678" w:type="dxa"/>
          </w:tcPr>
          <w:p w14:paraId="7DCA2A5F"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r>
      <w:tr w:rsidR="00D607D2" w:rsidRPr="00D607D2" w14:paraId="688BEB26" w14:textId="77777777" w:rsidTr="00B9442E">
        <w:trPr>
          <w:trHeight w:val="236"/>
        </w:trPr>
        <w:tc>
          <w:tcPr>
            <w:tcW w:w="4395" w:type="dxa"/>
            <w:tcBorders>
              <w:bottom w:val="single" w:sz="4" w:space="0" w:color="auto"/>
            </w:tcBorders>
          </w:tcPr>
          <w:p w14:paraId="56B566A0" w14:textId="77777777" w:rsidR="00D607D2" w:rsidRPr="00D607D2" w:rsidRDefault="00D607D2" w:rsidP="00D607D2">
            <w:pPr>
              <w:spacing w:after="0" w:line="24" w:lineRule="atLeast"/>
              <w:rPr>
                <w:rFonts w:ascii="Arial" w:eastAsia="Calibri" w:hAnsi="Arial" w:cs="Arial"/>
                <w:color w:val="000000"/>
                <w:sz w:val="24"/>
                <w:szCs w:val="24"/>
              </w:rPr>
            </w:pPr>
            <w:r w:rsidRPr="00D607D2">
              <w:rPr>
                <w:rFonts w:ascii="Arial" w:eastAsia="Calibri" w:hAnsi="Arial" w:cs="Arial"/>
                <w:color w:val="000000"/>
                <w:sz w:val="24"/>
                <w:szCs w:val="24"/>
                <w:lang w:eastAsia="lv-LV"/>
              </w:rPr>
              <w:t>*PARAKSTS</w:t>
            </w:r>
          </w:p>
        </w:tc>
        <w:tc>
          <w:tcPr>
            <w:tcW w:w="283" w:type="dxa"/>
          </w:tcPr>
          <w:p w14:paraId="082EFE84" w14:textId="77777777" w:rsidR="00D607D2" w:rsidRPr="00D607D2" w:rsidRDefault="00D607D2" w:rsidP="00D607D2">
            <w:pPr>
              <w:spacing w:after="0" w:line="24" w:lineRule="atLeast"/>
              <w:rPr>
                <w:rFonts w:ascii="Arial" w:eastAsia="Calibri" w:hAnsi="Arial" w:cs="Arial"/>
                <w:color w:val="000000"/>
                <w:sz w:val="24"/>
                <w:szCs w:val="24"/>
              </w:rPr>
            </w:pPr>
          </w:p>
        </w:tc>
        <w:tc>
          <w:tcPr>
            <w:tcW w:w="4678" w:type="dxa"/>
            <w:tcBorders>
              <w:bottom w:val="single" w:sz="4" w:space="0" w:color="auto"/>
            </w:tcBorders>
          </w:tcPr>
          <w:p w14:paraId="0DE6C122"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Calibri" w:hAnsi="Arial" w:cs="Arial"/>
                <w:color w:val="000000"/>
                <w:sz w:val="24"/>
                <w:szCs w:val="24"/>
                <w:lang w:eastAsia="lv-LV"/>
              </w:rPr>
              <w:t>*PARAKSTS</w:t>
            </w:r>
          </w:p>
        </w:tc>
      </w:tr>
      <w:tr w:rsidR="00D607D2" w:rsidRPr="00D607D2" w14:paraId="7734C449" w14:textId="77777777" w:rsidTr="00B9442E">
        <w:trPr>
          <w:trHeight w:val="224"/>
        </w:trPr>
        <w:tc>
          <w:tcPr>
            <w:tcW w:w="4395" w:type="dxa"/>
            <w:tcBorders>
              <w:top w:val="single" w:sz="4" w:space="0" w:color="auto"/>
            </w:tcBorders>
          </w:tcPr>
          <w:p w14:paraId="5AC8FAAD" w14:textId="77777777" w:rsidR="00D607D2" w:rsidRPr="00D607D2" w:rsidRDefault="00D607D2" w:rsidP="00D607D2">
            <w:pPr>
              <w:spacing w:after="0" w:line="24" w:lineRule="atLeast"/>
              <w:rPr>
                <w:rFonts w:ascii="Arial" w:eastAsia="Calibri" w:hAnsi="Arial" w:cs="Arial"/>
                <w:color w:val="000000"/>
              </w:rPr>
            </w:pPr>
          </w:p>
        </w:tc>
        <w:tc>
          <w:tcPr>
            <w:tcW w:w="283" w:type="dxa"/>
          </w:tcPr>
          <w:p w14:paraId="6B45B1EF" w14:textId="77777777" w:rsidR="00D607D2" w:rsidRPr="00D607D2" w:rsidRDefault="00D607D2" w:rsidP="00D607D2">
            <w:pPr>
              <w:spacing w:after="0" w:line="24" w:lineRule="atLeast"/>
              <w:rPr>
                <w:rFonts w:ascii="Arial" w:eastAsia="Calibri" w:hAnsi="Arial" w:cs="Arial"/>
                <w:color w:val="000000"/>
              </w:rPr>
            </w:pPr>
          </w:p>
        </w:tc>
        <w:tc>
          <w:tcPr>
            <w:tcW w:w="4678" w:type="dxa"/>
            <w:tcBorders>
              <w:top w:val="single" w:sz="4" w:space="0" w:color="auto"/>
            </w:tcBorders>
          </w:tcPr>
          <w:p w14:paraId="6BC81E06" w14:textId="77777777" w:rsidR="00D607D2" w:rsidRPr="00D607D2" w:rsidRDefault="00D607D2" w:rsidP="00D607D2">
            <w:pPr>
              <w:spacing w:after="0" w:line="24" w:lineRule="atLeast"/>
              <w:rPr>
                <w:rFonts w:ascii="Arial" w:eastAsia="Calibri" w:hAnsi="Arial" w:cs="Arial"/>
                <w:color w:val="000000"/>
              </w:rPr>
            </w:pPr>
          </w:p>
        </w:tc>
      </w:tr>
      <w:tr w:rsidR="00D607D2" w:rsidRPr="00D607D2" w14:paraId="4ABA1168" w14:textId="77777777" w:rsidTr="00B9442E">
        <w:trPr>
          <w:trHeight w:val="219"/>
        </w:trPr>
        <w:tc>
          <w:tcPr>
            <w:tcW w:w="4395" w:type="dxa"/>
          </w:tcPr>
          <w:p w14:paraId="3E5B2B51" w14:textId="77777777" w:rsidR="00D607D2" w:rsidRPr="00D607D2" w:rsidRDefault="00D607D2" w:rsidP="00D607D2">
            <w:pPr>
              <w:spacing w:after="0" w:line="24" w:lineRule="atLeast"/>
              <w:jc w:val="center"/>
              <w:rPr>
                <w:rFonts w:ascii="Arial" w:eastAsia="Calibri" w:hAnsi="Arial" w:cs="Arial"/>
                <w:color w:val="000000"/>
                <w:sz w:val="24"/>
                <w:szCs w:val="24"/>
              </w:rPr>
            </w:pPr>
            <w:r w:rsidRPr="00D607D2">
              <w:rPr>
                <w:rFonts w:ascii="Arial" w:eastAsia="Calibri" w:hAnsi="Arial" w:cs="Arial"/>
                <w:color w:val="000000"/>
                <w:sz w:val="24"/>
                <w:szCs w:val="24"/>
              </w:rPr>
              <w:t>Valdes locekle A.Brauna</w:t>
            </w:r>
          </w:p>
        </w:tc>
        <w:tc>
          <w:tcPr>
            <w:tcW w:w="283" w:type="dxa"/>
          </w:tcPr>
          <w:p w14:paraId="4A999393" w14:textId="77777777" w:rsidR="00D607D2" w:rsidRPr="00D607D2" w:rsidRDefault="00D607D2" w:rsidP="00D607D2">
            <w:pPr>
              <w:spacing w:after="0" w:line="24" w:lineRule="atLeast"/>
              <w:jc w:val="center"/>
              <w:rPr>
                <w:rFonts w:ascii="Arial" w:eastAsia="Times New Roman" w:hAnsi="Arial" w:cs="Arial"/>
                <w:color w:val="000000"/>
                <w:lang w:eastAsia="lv-LV"/>
              </w:rPr>
            </w:pPr>
          </w:p>
        </w:tc>
        <w:tc>
          <w:tcPr>
            <w:tcW w:w="4678" w:type="dxa"/>
          </w:tcPr>
          <w:p w14:paraId="00BF3D62" w14:textId="77777777" w:rsidR="00D607D2" w:rsidRPr="00D607D2" w:rsidRDefault="00D607D2" w:rsidP="00D607D2">
            <w:pPr>
              <w:spacing w:after="0" w:line="24" w:lineRule="atLeast"/>
              <w:ind w:left="360"/>
              <w:jc w:val="center"/>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Vārds, Uzvārds</w:t>
            </w:r>
          </w:p>
          <w:p w14:paraId="43A276F3" w14:textId="77777777" w:rsidR="00D607D2" w:rsidRPr="00D607D2" w:rsidRDefault="00D607D2" w:rsidP="00D607D2">
            <w:pPr>
              <w:spacing w:after="0" w:line="24" w:lineRule="atLeast"/>
              <w:ind w:left="720"/>
              <w:rPr>
                <w:rFonts w:ascii="Arial" w:eastAsia="Times New Roman" w:hAnsi="Arial" w:cs="Arial"/>
                <w:color w:val="000000"/>
                <w:sz w:val="24"/>
                <w:szCs w:val="24"/>
                <w:lang w:eastAsia="lv-LV"/>
              </w:rPr>
            </w:pPr>
          </w:p>
        </w:tc>
      </w:tr>
      <w:tr w:rsidR="00D607D2" w:rsidRPr="00D607D2" w14:paraId="5B448EED" w14:textId="77777777" w:rsidTr="00B9442E">
        <w:trPr>
          <w:trHeight w:val="219"/>
        </w:trPr>
        <w:tc>
          <w:tcPr>
            <w:tcW w:w="4395" w:type="dxa"/>
          </w:tcPr>
          <w:p w14:paraId="5F3AB2DF" w14:textId="77777777" w:rsidR="00D607D2" w:rsidRPr="00D607D2" w:rsidRDefault="00D607D2" w:rsidP="00D607D2">
            <w:pPr>
              <w:spacing w:after="0" w:line="24" w:lineRule="atLeast"/>
              <w:jc w:val="center"/>
              <w:rPr>
                <w:rFonts w:ascii="Arial" w:eastAsia="Times New Roman" w:hAnsi="Arial" w:cs="Arial"/>
                <w:color w:val="000000"/>
                <w:lang w:eastAsia="lv-LV"/>
              </w:rPr>
            </w:pPr>
          </w:p>
        </w:tc>
        <w:tc>
          <w:tcPr>
            <w:tcW w:w="283" w:type="dxa"/>
          </w:tcPr>
          <w:p w14:paraId="69ED0B06" w14:textId="77777777" w:rsidR="00D607D2" w:rsidRPr="00D607D2" w:rsidRDefault="00D607D2" w:rsidP="00D607D2">
            <w:pPr>
              <w:spacing w:after="0" w:line="24" w:lineRule="atLeast"/>
              <w:jc w:val="center"/>
              <w:rPr>
                <w:rFonts w:ascii="Arial" w:eastAsia="Times New Roman" w:hAnsi="Arial" w:cs="Arial"/>
                <w:color w:val="000000"/>
                <w:lang w:eastAsia="lv-LV"/>
              </w:rPr>
            </w:pPr>
          </w:p>
        </w:tc>
        <w:tc>
          <w:tcPr>
            <w:tcW w:w="4678" w:type="dxa"/>
          </w:tcPr>
          <w:p w14:paraId="45CCC23E" w14:textId="77777777" w:rsidR="00D607D2" w:rsidRPr="00D607D2" w:rsidRDefault="00D607D2" w:rsidP="00D607D2">
            <w:pPr>
              <w:spacing w:after="0" w:line="24" w:lineRule="atLeast"/>
              <w:jc w:val="center"/>
              <w:rPr>
                <w:rFonts w:ascii="Arial" w:eastAsia="Times New Roman" w:hAnsi="Arial" w:cs="Arial"/>
                <w:color w:val="000000"/>
                <w:lang w:eastAsia="lv-LV"/>
              </w:rPr>
            </w:pPr>
          </w:p>
        </w:tc>
      </w:tr>
    </w:tbl>
    <w:p w14:paraId="702C0218" w14:textId="77777777" w:rsidR="00D607D2" w:rsidRPr="00D607D2" w:rsidRDefault="00D607D2" w:rsidP="00D607D2">
      <w:pPr>
        <w:autoSpaceDE w:val="0"/>
        <w:autoSpaceDN w:val="0"/>
        <w:adjustRightInd w:val="0"/>
        <w:spacing w:after="0" w:line="24" w:lineRule="atLeast"/>
        <w:rPr>
          <w:rFonts w:ascii="Arial" w:eastAsia="Calibri" w:hAnsi="Arial" w:cs="Arial"/>
          <w:color w:val="000000"/>
          <w:lang w:eastAsia="lv-LV"/>
        </w:rPr>
      </w:pPr>
      <w:r w:rsidRPr="00D607D2">
        <w:rPr>
          <w:rFonts w:ascii="Arial" w:eastAsia="Calibri" w:hAnsi="Arial" w:cs="Arial"/>
          <w:color w:val="000000"/>
          <w:sz w:val="24"/>
          <w:szCs w:val="24"/>
          <w:lang w:eastAsia="lv-LV"/>
        </w:rPr>
        <w:t>Parakstīšanas datums___________         Parakstīšanas datums___________</w:t>
      </w:r>
    </w:p>
    <w:p w14:paraId="6359576A" w14:textId="77777777" w:rsidR="00D607D2" w:rsidRPr="00D607D2" w:rsidRDefault="00D607D2" w:rsidP="00D607D2">
      <w:pPr>
        <w:autoSpaceDE w:val="0"/>
        <w:autoSpaceDN w:val="0"/>
        <w:adjustRightInd w:val="0"/>
        <w:spacing w:after="0" w:line="24" w:lineRule="atLeast"/>
        <w:rPr>
          <w:rFonts w:ascii="Arial" w:eastAsia="Calibri" w:hAnsi="Arial" w:cs="Arial"/>
          <w:color w:val="000000"/>
          <w:lang w:eastAsia="lv-LV"/>
        </w:rPr>
      </w:pPr>
    </w:p>
    <w:p w14:paraId="757B71B8" w14:textId="77777777" w:rsidR="00D607D2" w:rsidRPr="00D607D2" w:rsidRDefault="00D607D2" w:rsidP="00D607D2">
      <w:pPr>
        <w:autoSpaceDE w:val="0"/>
        <w:autoSpaceDN w:val="0"/>
        <w:adjustRightInd w:val="0"/>
        <w:spacing w:after="0" w:line="24" w:lineRule="atLeast"/>
        <w:rPr>
          <w:rFonts w:ascii="Arial" w:eastAsia="Calibri" w:hAnsi="Arial" w:cs="Arial"/>
          <w:color w:val="000000"/>
          <w:lang w:eastAsia="lv-LV"/>
        </w:rPr>
      </w:pPr>
    </w:p>
    <w:p w14:paraId="1BC6957C" w14:textId="77777777" w:rsidR="00D607D2" w:rsidRPr="00D607D2" w:rsidRDefault="00D607D2" w:rsidP="00D607D2">
      <w:pPr>
        <w:spacing w:after="0" w:line="24" w:lineRule="atLeast"/>
        <w:jc w:val="right"/>
        <w:rPr>
          <w:rFonts w:ascii="Arial" w:eastAsia="Calibri" w:hAnsi="Arial" w:cs="Arial"/>
          <w:sz w:val="24"/>
          <w:szCs w:val="24"/>
          <w:lang w:eastAsia="lv-LV"/>
        </w:rPr>
      </w:pPr>
      <w:r w:rsidRPr="00D607D2">
        <w:rPr>
          <w:rFonts w:ascii="Arial" w:eastAsia="Calibri" w:hAnsi="Arial" w:cs="Arial"/>
          <w:sz w:val="24"/>
          <w:szCs w:val="24"/>
          <w:lang w:eastAsia="lv-LV"/>
        </w:rPr>
        <w:br w:type="column"/>
      </w:r>
      <w:r w:rsidRPr="00D607D2">
        <w:rPr>
          <w:rFonts w:ascii="Arial" w:eastAsia="Calibri" w:hAnsi="Arial" w:cs="Arial"/>
          <w:sz w:val="24"/>
          <w:szCs w:val="24"/>
          <w:lang w:eastAsia="lv-LV"/>
        </w:rPr>
        <w:lastRenderedPageBreak/>
        <w:t>1.PIELIKUMS</w:t>
      </w:r>
    </w:p>
    <w:p w14:paraId="2C61706B" w14:textId="77777777" w:rsidR="00D607D2" w:rsidRPr="00D607D2" w:rsidRDefault="00D607D2" w:rsidP="00D607D2">
      <w:pPr>
        <w:spacing w:after="0" w:line="24" w:lineRule="atLeast"/>
        <w:jc w:val="right"/>
        <w:rPr>
          <w:rFonts w:ascii="Arial" w:eastAsia="Calibri" w:hAnsi="Arial" w:cs="Arial"/>
          <w:b/>
          <w:bCs/>
          <w:sz w:val="24"/>
          <w:szCs w:val="24"/>
          <w:lang w:eastAsia="lv-LV"/>
        </w:rPr>
      </w:pPr>
      <w:r w:rsidRPr="00D607D2">
        <w:rPr>
          <w:rFonts w:ascii="Arial" w:eastAsia="Times New Roman" w:hAnsi="Arial" w:cs="Arial"/>
          <w:sz w:val="24"/>
          <w:szCs w:val="24"/>
          <w:lang w:eastAsia="lv-LV"/>
        </w:rPr>
        <w:t>___________TELPU NOMAS LĪGUMAM</w:t>
      </w:r>
      <w:r w:rsidRPr="00D607D2">
        <w:rPr>
          <w:rFonts w:ascii="Arial" w:eastAsia="Calibri" w:hAnsi="Arial" w:cs="Arial"/>
          <w:sz w:val="24"/>
          <w:szCs w:val="24"/>
          <w:lang w:eastAsia="lv-LV"/>
        </w:rPr>
        <w:t xml:space="preserve"> Nr. __</w:t>
      </w:r>
    </w:p>
    <w:p w14:paraId="31227F74" w14:textId="77777777" w:rsidR="00D607D2" w:rsidRPr="00D607D2" w:rsidRDefault="00D607D2" w:rsidP="00D607D2">
      <w:pPr>
        <w:spacing w:after="0" w:line="24" w:lineRule="atLeast"/>
        <w:jc w:val="right"/>
        <w:rPr>
          <w:rFonts w:ascii="Arial" w:eastAsia="Calibri" w:hAnsi="Arial" w:cs="Arial"/>
          <w:sz w:val="24"/>
          <w:szCs w:val="24"/>
          <w:lang w:eastAsia="lv-LV"/>
        </w:rPr>
      </w:pPr>
      <w:r w:rsidRPr="00D607D2">
        <w:rPr>
          <w:rFonts w:ascii="Arial" w:eastAsia="Calibri" w:hAnsi="Arial" w:cs="Arial"/>
          <w:sz w:val="24"/>
          <w:szCs w:val="24"/>
          <w:lang w:eastAsia="lv-LV"/>
        </w:rPr>
        <w:t xml:space="preserve"> </w:t>
      </w:r>
    </w:p>
    <w:tbl>
      <w:tblPr>
        <w:tblW w:w="0" w:type="auto"/>
        <w:jc w:val="center"/>
        <w:tblLook w:val="04A0" w:firstRow="1" w:lastRow="0" w:firstColumn="1" w:lastColumn="0" w:noHBand="0" w:noVBand="1"/>
      </w:tblPr>
      <w:tblGrid>
        <w:gridCol w:w="8306"/>
      </w:tblGrid>
      <w:tr w:rsidR="00D607D2" w:rsidRPr="00D607D2" w14:paraId="40DD1974" w14:textId="77777777" w:rsidTr="00B9442E">
        <w:trPr>
          <w:jc w:val="center"/>
        </w:trPr>
        <w:tc>
          <w:tcPr>
            <w:tcW w:w="9356" w:type="dxa"/>
          </w:tcPr>
          <w:p w14:paraId="13806307" w14:textId="77777777" w:rsidR="00D607D2" w:rsidRPr="00D607D2" w:rsidRDefault="00D607D2" w:rsidP="00D607D2">
            <w:pPr>
              <w:spacing w:after="0" w:line="24" w:lineRule="atLeast"/>
              <w:jc w:val="right"/>
              <w:rPr>
                <w:rFonts w:ascii="Arial" w:eastAsia="Times New Roman" w:hAnsi="Arial" w:cs="Arial"/>
                <w:sz w:val="24"/>
                <w:szCs w:val="24"/>
                <w:lang w:eastAsia="lv-LV"/>
              </w:rPr>
            </w:pPr>
            <w:r w:rsidRPr="00D607D2">
              <w:rPr>
                <w:rFonts w:ascii="Arial" w:eastAsia="Times New Roman" w:hAnsi="Arial" w:cs="Arial"/>
                <w:sz w:val="24"/>
                <w:szCs w:val="24"/>
                <w:lang w:eastAsia="lv-LV"/>
              </w:rPr>
              <w:t>Aizputes iela 6, Priekule,</w:t>
            </w:r>
          </w:p>
          <w:p w14:paraId="3F63CDDF" w14:textId="77777777" w:rsidR="00D607D2" w:rsidRPr="00D607D2" w:rsidRDefault="00D607D2" w:rsidP="00D607D2">
            <w:pPr>
              <w:spacing w:after="0" w:line="24" w:lineRule="atLeast"/>
              <w:jc w:val="right"/>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nedzīvojamā telpa Nr.11, </w:t>
            </w:r>
          </w:p>
          <w:p w14:paraId="72DDC50B" w14:textId="77777777" w:rsidR="00D607D2" w:rsidRPr="00D607D2" w:rsidRDefault="00D607D2" w:rsidP="00D607D2">
            <w:pPr>
              <w:spacing w:after="0" w:line="24" w:lineRule="atLeast"/>
              <w:jc w:val="right"/>
              <w:rPr>
                <w:rFonts w:ascii="Arial" w:eastAsia="Times New Roman" w:hAnsi="Arial" w:cs="Arial"/>
                <w:b/>
                <w:bCs/>
                <w:color w:val="000000"/>
                <w:sz w:val="24"/>
                <w:szCs w:val="24"/>
                <w:lang w:eastAsia="lv-LV"/>
              </w:rPr>
            </w:pPr>
            <w:r w:rsidRPr="00D607D2">
              <w:rPr>
                <w:rFonts w:ascii="Arial" w:eastAsia="Times New Roman" w:hAnsi="Arial" w:cs="Arial"/>
                <w:sz w:val="24"/>
                <w:szCs w:val="24"/>
                <w:lang w:eastAsia="lv-LV"/>
              </w:rPr>
              <w:t xml:space="preserve">kadastra apzīmējums </w:t>
            </w:r>
            <w:r w:rsidRPr="00D607D2">
              <w:rPr>
                <w:rFonts w:ascii="Arial" w:eastAsia="Calibri" w:hAnsi="Arial" w:cs="Arial"/>
                <w:color w:val="000000"/>
                <w:sz w:val="24"/>
                <w:szCs w:val="24"/>
              </w:rPr>
              <w:t>64150060056001011</w:t>
            </w:r>
            <w:r w:rsidRPr="00D607D2">
              <w:rPr>
                <w:rFonts w:ascii="Arial" w:eastAsia="Calibri" w:hAnsi="Arial" w:cs="Arial"/>
                <w:color w:val="000000"/>
              </w:rPr>
              <w:t>_</w:t>
            </w:r>
            <w:r w:rsidRPr="00D607D2">
              <w:rPr>
                <w:rFonts w:ascii="Arial" w:eastAsia="Times New Roman" w:hAnsi="Arial" w:cs="Arial"/>
                <w:sz w:val="24"/>
                <w:szCs w:val="24"/>
                <w:lang w:eastAsia="lv-LV"/>
              </w:rPr>
              <w:t>13,9 m²</w:t>
            </w:r>
          </w:p>
        </w:tc>
      </w:tr>
      <w:tr w:rsidR="00D607D2" w:rsidRPr="00D607D2" w14:paraId="40261411" w14:textId="77777777" w:rsidTr="00B9442E">
        <w:trPr>
          <w:jc w:val="center"/>
        </w:trPr>
        <w:tc>
          <w:tcPr>
            <w:tcW w:w="9356" w:type="dxa"/>
          </w:tcPr>
          <w:p w14:paraId="7D2644B0"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r>
      <w:tr w:rsidR="00D607D2" w:rsidRPr="00D607D2" w14:paraId="1D3446FE" w14:textId="77777777" w:rsidTr="00B9442E">
        <w:trPr>
          <w:trHeight w:val="8426"/>
          <w:jc w:val="center"/>
        </w:trPr>
        <w:tc>
          <w:tcPr>
            <w:tcW w:w="9356" w:type="dxa"/>
            <w:tcBorders>
              <w:bottom w:val="nil"/>
            </w:tcBorders>
          </w:tcPr>
          <w:p w14:paraId="0FDC9B08" w14:textId="1055E8B2" w:rsidR="00D607D2" w:rsidRPr="00D607D2" w:rsidRDefault="00D607D2" w:rsidP="00D607D2">
            <w:pPr>
              <w:spacing w:after="0" w:line="24" w:lineRule="atLeast"/>
              <w:jc w:val="center"/>
              <w:rPr>
                <w:rFonts w:ascii="Arial" w:eastAsia="Times New Roman" w:hAnsi="Arial" w:cs="Arial"/>
                <w:sz w:val="24"/>
                <w:szCs w:val="24"/>
                <w:lang w:eastAsia="lv-LV"/>
              </w:rPr>
            </w:pP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60288" behindDoc="0" locked="0" layoutInCell="1" allowOverlap="1" wp14:anchorId="2308A688" wp14:editId="2CB3FF4D">
                      <wp:simplePos x="0" y="0"/>
                      <wp:positionH relativeFrom="column">
                        <wp:posOffset>3382010</wp:posOffset>
                      </wp:positionH>
                      <wp:positionV relativeFrom="paragraph">
                        <wp:posOffset>2049145</wp:posOffset>
                      </wp:positionV>
                      <wp:extent cx="536575" cy="12700"/>
                      <wp:effectExtent l="21590" t="24130" r="22860" b="20320"/>
                      <wp:wrapNone/>
                      <wp:docPr id="1212049498" name="Taisns savienotājs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6575" cy="12700"/>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DF31FDE" id="Taisns savienotājs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3pt,161.35pt" to="308.55pt,1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" strokecolor="#7030a0" strokeweight="3pt">
                      <v:stroke joinstyle="miter"/>
                    </v:line>
                  </w:pict>
                </mc:Fallback>
              </mc:AlternateContent>
            </w: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64384" behindDoc="0" locked="0" layoutInCell="1" allowOverlap="1" wp14:anchorId="1DE96715" wp14:editId="30C0B29E">
                      <wp:simplePos x="0" y="0"/>
                      <wp:positionH relativeFrom="column">
                        <wp:posOffset>3903345</wp:posOffset>
                      </wp:positionH>
                      <wp:positionV relativeFrom="paragraph">
                        <wp:posOffset>2061845</wp:posOffset>
                      </wp:positionV>
                      <wp:extent cx="15240" cy="327025"/>
                      <wp:effectExtent l="19050" t="27305" r="22860" b="26670"/>
                      <wp:wrapNone/>
                      <wp:docPr id="119425753" name="Taisns bultveida savienotājs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 cy="327025"/>
                              </a:xfrm>
                              <a:prstGeom prst="straightConnector1">
                                <a:avLst/>
                              </a:prstGeom>
                              <a:noFill/>
                              <a:ln w="3810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48C422" id="_x0000_t32" coordsize="21600,21600" o:spt="32" o:oned="t" path="m,l21600,21600e" filled="f">
                      <v:path arrowok="t" fillok="f" o:connecttype="none"/>
                      <o:lock v:ext="edit" shapetype="t"/>
                    </v:shapetype>
                    <v:shape id="Taisns bultveida savienotājs 6" o:spid="_x0000_s1026" type="#_x0000_t32" style="position:absolute;margin-left:307.35pt;margin-top:162.35pt;width:1.2pt;height:25.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" strokecolor="#7030a0" strokeweight="3pt"/>
                  </w:pict>
                </mc:Fallback>
              </mc:AlternateContent>
            </w: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63360" behindDoc="0" locked="0" layoutInCell="1" allowOverlap="1" wp14:anchorId="1E244289" wp14:editId="711A3BE4">
                      <wp:simplePos x="0" y="0"/>
                      <wp:positionH relativeFrom="column">
                        <wp:posOffset>3941445</wp:posOffset>
                      </wp:positionH>
                      <wp:positionV relativeFrom="paragraph">
                        <wp:posOffset>2350770</wp:posOffset>
                      </wp:positionV>
                      <wp:extent cx="502920" cy="30480"/>
                      <wp:effectExtent l="19050" t="20955" r="20955" b="24765"/>
                      <wp:wrapNone/>
                      <wp:docPr id="146690765" name="Taisns bultveida savienotājs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2920" cy="30480"/>
                              </a:xfrm>
                              <a:prstGeom prst="straightConnector1">
                                <a:avLst/>
                              </a:prstGeom>
                              <a:noFill/>
                              <a:ln w="3810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95324" id="Taisns bultveida savienotājs 5" o:spid="_x0000_s1026" type="#_x0000_t32" style="position:absolute;margin-left:310.35pt;margin-top:185.1pt;width:39.6pt;height:2.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" strokecolor="#7030a0" strokeweight="3pt"/>
                  </w:pict>
                </mc:Fallback>
              </mc:AlternateContent>
            </w: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62336" behindDoc="0" locked="0" layoutInCell="1" allowOverlap="1" wp14:anchorId="70193432" wp14:editId="24763858">
                      <wp:simplePos x="0" y="0"/>
                      <wp:positionH relativeFrom="column">
                        <wp:posOffset>4413885</wp:posOffset>
                      </wp:positionH>
                      <wp:positionV relativeFrom="paragraph">
                        <wp:posOffset>1325880</wp:posOffset>
                      </wp:positionV>
                      <wp:extent cx="38100" cy="1024890"/>
                      <wp:effectExtent l="24765" t="24765" r="22860" b="26670"/>
                      <wp:wrapNone/>
                      <wp:docPr id="1036021454" name="Taisns savienotāj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1024890"/>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DBE04A8" id="Taisns savienotājs 4"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47.55pt,104.4pt" to="350.55pt,1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" strokecolor="#7030a0" strokeweight="3pt">
                      <v:stroke joinstyle="miter"/>
                    </v:line>
                  </w:pict>
                </mc:Fallback>
              </mc:AlternateContent>
            </w: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11F4455F" wp14:editId="71BE3F1E">
                      <wp:simplePos x="0" y="0"/>
                      <wp:positionH relativeFrom="column">
                        <wp:posOffset>3351530</wp:posOffset>
                      </wp:positionH>
                      <wp:positionV relativeFrom="paragraph">
                        <wp:posOffset>1379855</wp:posOffset>
                      </wp:positionV>
                      <wp:extent cx="38735" cy="681990"/>
                      <wp:effectExtent l="19685" t="21590" r="27305" b="20320"/>
                      <wp:wrapNone/>
                      <wp:docPr id="1002400311" name="Taisns savienotāj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 cy="681990"/>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A32A79" id="Taisns savienotājs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63.9pt,108.65pt" to="266.95pt,1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" strokecolor="#7030a0" strokeweight="3pt">
                      <v:stroke joinstyle="miter"/>
                    </v:line>
                  </w:pict>
                </mc:Fallback>
              </mc:AlternateContent>
            </w:r>
            <w:r w:rsidRPr="00D607D2">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61312" behindDoc="0" locked="0" layoutInCell="1" allowOverlap="1" wp14:anchorId="631613DE" wp14:editId="4063B0AF">
                      <wp:simplePos x="0" y="0"/>
                      <wp:positionH relativeFrom="column">
                        <wp:posOffset>3365500</wp:posOffset>
                      </wp:positionH>
                      <wp:positionV relativeFrom="paragraph">
                        <wp:posOffset>1344930</wp:posOffset>
                      </wp:positionV>
                      <wp:extent cx="1048385" cy="34925"/>
                      <wp:effectExtent l="24130" t="24765" r="22860" b="26035"/>
                      <wp:wrapNone/>
                      <wp:docPr id="145494460" name="Taisns savienotāj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8385" cy="34925"/>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188AD0" id="Taisns savienotājs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05.9pt" to="347.55pt,1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" strokecolor="#7030a0" strokeweight="3pt">
                      <v:stroke joinstyle="miter"/>
                    </v:line>
                  </w:pict>
                </mc:Fallback>
              </mc:AlternateContent>
            </w:r>
            <w:r w:rsidRPr="00D607D2">
              <w:rPr>
                <w:rFonts w:ascii="Times New Roman" w:eastAsia="Times New Roman" w:hAnsi="Times New Roman" w:cs="Times New Roman"/>
                <w:noProof/>
                <w:sz w:val="24"/>
                <w:szCs w:val="24"/>
                <w:lang w:eastAsia="lv-LV"/>
              </w:rPr>
              <w:t xml:space="preserve"> </w:t>
            </w:r>
            <w:r w:rsidRPr="00D607D2">
              <w:rPr>
                <w:rFonts w:ascii="Arial" w:eastAsia="Times New Roman" w:hAnsi="Arial" w:cs="Arial"/>
                <w:noProof/>
                <w:sz w:val="24"/>
                <w:szCs w:val="24"/>
                <w:lang w:eastAsia="lv-LV"/>
              </w:rPr>
              <w:drawing>
                <wp:inline distT="0" distB="0" distL="0" distR="0" wp14:anchorId="61051AFD" wp14:editId="65D2A278">
                  <wp:extent cx="4752975" cy="5715000"/>
                  <wp:effectExtent l="0" t="0" r="9525" b="0"/>
                  <wp:docPr id="10281430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5715000"/>
                          </a:xfrm>
                          <a:prstGeom prst="rect">
                            <a:avLst/>
                          </a:prstGeom>
                          <a:noFill/>
                          <a:ln>
                            <a:noFill/>
                          </a:ln>
                        </pic:spPr>
                      </pic:pic>
                    </a:graphicData>
                  </a:graphic>
                </wp:inline>
              </w:drawing>
            </w:r>
          </w:p>
        </w:tc>
      </w:tr>
    </w:tbl>
    <w:p w14:paraId="799443E1" w14:textId="77777777" w:rsidR="00D607D2" w:rsidRPr="00D607D2" w:rsidRDefault="00D607D2" w:rsidP="00D607D2">
      <w:pPr>
        <w:tabs>
          <w:tab w:val="left" w:pos="284"/>
        </w:tabs>
        <w:spacing w:after="0" w:line="24" w:lineRule="atLeast"/>
        <w:rPr>
          <w:rFonts w:ascii="Arial" w:eastAsia="Times New Roman" w:hAnsi="Arial" w:cs="Arial"/>
          <w:sz w:val="24"/>
          <w:szCs w:val="24"/>
          <w:lang w:eastAsia="lv-LV"/>
        </w:rPr>
      </w:pPr>
      <w:r w:rsidRPr="00D607D2">
        <w:rPr>
          <w:rFonts w:ascii="Arial" w:eastAsia="Times New Roman" w:hAnsi="Arial" w:cs="Arial"/>
          <w:sz w:val="24"/>
          <w:szCs w:val="24"/>
          <w:lang w:eastAsia="lv-LV"/>
        </w:rPr>
        <w:t>Sagatavoja Nekustamā īpašuma speciālista I.Lācīte</w:t>
      </w:r>
    </w:p>
    <w:p w14:paraId="47FD0520" w14:textId="77777777" w:rsidR="00D607D2" w:rsidRPr="00D607D2" w:rsidRDefault="00D607D2" w:rsidP="00D607D2">
      <w:pPr>
        <w:spacing w:after="0" w:line="24" w:lineRule="atLeast"/>
        <w:jc w:val="right"/>
        <w:rPr>
          <w:rFonts w:ascii="Arial" w:eastAsia="Calibri" w:hAnsi="Arial" w:cs="Arial"/>
          <w:sz w:val="24"/>
          <w:szCs w:val="24"/>
          <w:lang w:eastAsia="lv-LV"/>
        </w:rPr>
      </w:pPr>
    </w:p>
    <w:p w14:paraId="50BA762A" w14:textId="77777777" w:rsidR="00D607D2" w:rsidRPr="00D607D2" w:rsidRDefault="00D607D2" w:rsidP="00D607D2">
      <w:pPr>
        <w:spacing w:after="0" w:line="24" w:lineRule="atLeast"/>
        <w:jc w:val="right"/>
        <w:rPr>
          <w:rFonts w:ascii="Arial" w:eastAsia="Calibri" w:hAnsi="Arial" w:cs="Arial"/>
          <w:sz w:val="24"/>
          <w:szCs w:val="24"/>
          <w:lang w:eastAsia="lv-LV"/>
        </w:rPr>
      </w:pPr>
    </w:p>
    <w:tbl>
      <w:tblPr>
        <w:tblW w:w="0" w:type="auto"/>
        <w:tblLook w:val="04A0" w:firstRow="1" w:lastRow="0" w:firstColumn="1" w:lastColumn="0" w:noHBand="0" w:noVBand="1"/>
      </w:tblPr>
      <w:tblGrid>
        <w:gridCol w:w="3751"/>
        <w:gridCol w:w="532"/>
        <w:gridCol w:w="4023"/>
      </w:tblGrid>
      <w:tr w:rsidR="00D607D2" w:rsidRPr="00D607D2" w14:paraId="26158960" w14:textId="77777777" w:rsidTr="00B9442E">
        <w:tc>
          <w:tcPr>
            <w:tcW w:w="3969" w:type="dxa"/>
          </w:tcPr>
          <w:p w14:paraId="1C54056C"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bookmarkStart w:id="13" w:name="_Hlk126245416"/>
            <w:r w:rsidRPr="00D607D2">
              <w:rPr>
                <w:rFonts w:ascii="Arial" w:eastAsia="Calibri" w:hAnsi="Arial" w:cs="Arial"/>
                <w:b/>
                <w:bCs/>
                <w:color w:val="000000"/>
                <w:sz w:val="24"/>
                <w:szCs w:val="24"/>
              </w:rPr>
              <w:t>IZNOMĀTĀJS:</w:t>
            </w:r>
          </w:p>
        </w:tc>
        <w:tc>
          <w:tcPr>
            <w:tcW w:w="567" w:type="dxa"/>
          </w:tcPr>
          <w:p w14:paraId="5E60C3BE" w14:textId="77777777" w:rsidR="00D607D2" w:rsidRPr="00D607D2" w:rsidRDefault="00D607D2" w:rsidP="00D607D2">
            <w:pPr>
              <w:spacing w:after="0" w:line="24" w:lineRule="atLeast"/>
              <w:rPr>
                <w:rFonts w:ascii="Arial" w:eastAsia="Calibri" w:hAnsi="Arial" w:cs="Arial"/>
                <w:b/>
                <w:bCs/>
                <w:color w:val="000000"/>
                <w:sz w:val="24"/>
                <w:szCs w:val="24"/>
              </w:rPr>
            </w:pPr>
          </w:p>
        </w:tc>
        <w:tc>
          <w:tcPr>
            <w:tcW w:w="4301" w:type="dxa"/>
          </w:tcPr>
          <w:p w14:paraId="4142431D"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b/>
                <w:bCs/>
                <w:color w:val="000000"/>
                <w:sz w:val="24"/>
                <w:szCs w:val="24"/>
              </w:rPr>
              <w:t>NOMNIEKS:</w:t>
            </w:r>
          </w:p>
        </w:tc>
      </w:tr>
      <w:tr w:rsidR="00D607D2" w:rsidRPr="00D607D2" w14:paraId="3E2F1613" w14:textId="77777777" w:rsidTr="00B9442E">
        <w:tc>
          <w:tcPr>
            <w:tcW w:w="3969" w:type="dxa"/>
          </w:tcPr>
          <w:p w14:paraId="2343F98D"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p>
        </w:tc>
        <w:tc>
          <w:tcPr>
            <w:tcW w:w="567" w:type="dxa"/>
          </w:tcPr>
          <w:p w14:paraId="01C94941"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p>
        </w:tc>
        <w:tc>
          <w:tcPr>
            <w:tcW w:w="4301" w:type="dxa"/>
          </w:tcPr>
          <w:p w14:paraId="220BEA7A"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p>
        </w:tc>
      </w:tr>
      <w:tr w:rsidR="00D607D2" w:rsidRPr="00D607D2" w14:paraId="6463580C" w14:textId="77777777" w:rsidTr="00B9442E">
        <w:tc>
          <w:tcPr>
            <w:tcW w:w="3969" w:type="dxa"/>
            <w:tcBorders>
              <w:bottom w:val="single" w:sz="4" w:space="0" w:color="auto"/>
            </w:tcBorders>
          </w:tcPr>
          <w:p w14:paraId="2F6EB9E2" w14:textId="77777777" w:rsidR="00D607D2" w:rsidRPr="00D607D2" w:rsidRDefault="00D607D2" w:rsidP="00D607D2">
            <w:pPr>
              <w:spacing w:after="0" w:line="24" w:lineRule="atLeast"/>
              <w:rPr>
                <w:rFonts w:ascii="Arial" w:eastAsia="Calibri" w:hAnsi="Arial" w:cs="Arial"/>
                <w:color w:val="000000"/>
                <w:sz w:val="24"/>
                <w:szCs w:val="24"/>
                <w:highlight w:val="lightGray"/>
              </w:rPr>
            </w:pPr>
          </w:p>
        </w:tc>
        <w:tc>
          <w:tcPr>
            <w:tcW w:w="567" w:type="dxa"/>
          </w:tcPr>
          <w:p w14:paraId="45DDEAEB" w14:textId="77777777" w:rsidR="00D607D2" w:rsidRPr="00D607D2" w:rsidRDefault="00D607D2" w:rsidP="00D607D2">
            <w:pPr>
              <w:spacing w:after="0" w:line="24" w:lineRule="atLeast"/>
              <w:rPr>
                <w:rFonts w:ascii="Arial" w:eastAsia="Calibri" w:hAnsi="Arial" w:cs="Arial"/>
                <w:color w:val="000000"/>
                <w:sz w:val="24"/>
                <w:szCs w:val="24"/>
                <w:highlight w:val="lightGray"/>
              </w:rPr>
            </w:pPr>
          </w:p>
        </w:tc>
        <w:tc>
          <w:tcPr>
            <w:tcW w:w="4301" w:type="dxa"/>
            <w:tcBorders>
              <w:bottom w:val="single" w:sz="4" w:space="0" w:color="auto"/>
            </w:tcBorders>
          </w:tcPr>
          <w:p w14:paraId="6D8A0EB6" w14:textId="77777777" w:rsidR="00D607D2" w:rsidRPr="00D607D2" w:rsidRDefault="00D607D2" w:rsidP="00D607D2">
            <w:pPr>
              <w:spacing w:after="0" w:line="24" w:lineRule="atLeast"/>
              <w:rPr>
                <w:rFonts w:ascii="Arial" w:eastAsia="Times New Roman" w:hAnsi="Arial" w:cs="Arial"/>
                <w:color w:val="000000"/>
                <w:sz w:val="24"/>
                <w:szCs w:val="24"/>
                <w:highlight w:val="lightGray"/>
                <w:lang w:eastAsia="lv-LV"/>
              </w:rPr>
            </w:pPr>
          </w:p>
        </w:tc>
      </w:tr>
      <w:tr w:rsidR="00D607D2" w:rsidRPr="00D607D2" w14:paraId="7FA05816" w14:textId="77777777" w:rsidTr="00B9442E">
        <w:trPr>
          <w:trHeight w:val="526"/>
        </w:trPr>
        <w:tc>
          <w:tcPr>
            <w:tcW w:w="3969" w:type="dxa"/>
            <w:tcBorders>
              <w:top w:val="single" w:sz="4" w:space="0" w:color="auto"/>
            </w:tcBorders>
          </w:tcPr>
          <w:p w14:paraId="5235AEFB" w14:textId="77777777" w:rsidR="00D607D2" w:rsidRPr="00D607D2" w:rsidRDefault="00D607D2" w:rsidP="00D607D2">
            <w:pPr>
              <w:spacing w:after="0" w:line="24" w:lineRule="atLeast"/>
              <w:rPr>
                <w:rFonts w:ascii="Arial" w:eastAsia="Calibri" w:hAnsi="Arial" w:cs="Arial"/>
                <w:color w:val="000000"/>
                <w:sz w:val="24"/>
                <w:szCs w:val="24"/>
              </w:rPr>
            </w:pPr>
          </w:p>
        </w:tc>
        <w:tc>
          <w:tcPr>
            <w:tcW w:w="567" w:type="dxa"/>
          </w:tcPr>
          <w:p w14:paraId="7086BF3A" w14:textId="77777777" w:rsidR="00D607D2" w:rsidRPr="00D607D2" w:rsidRDefault="00D607D2" w:rsidP="00D607D2">
            <w:pPr>
              <w:spacing w:after="0" w:line="24" w:lineRule="atLeast"/>
              <w:rPr>
                <w:rFonts w:ascii="Arial" w:eastAsia="Times New Roman" w:hAnsi="Arial" w:cs="Arial"/>
                <w:color w:val="000000"/>
                <w:sz w:val="24"/>
                <w:szCs w:val="24"/>
                <w:highlight w:val="lightGray"/>
                <w:lang w:eastAsia="lv-LV"/>
              </w:rPr>
            </w:pPr>
          </w:p>
        </w:tc>
        <w:tc>
          <w:tcPr>
            <w:tcW w:w="4301" w:type="dxa"/>
            <w:tcBorders>
              <w:top w:val="single" w:sz="4" w:space="0" w:color="auto"/>
            </w:tcBorders>
          </w:tcPr>
          <w:p w14:paraId="7C63116C" w14:textId="77777777" w:rsidR="00D607D2" w:rsidRPr="00D607D2" w:rsidRDefault="00D607D2" w:rsidP="00D607D2">
            <w:pPr>
              <w:spacing w:after="0" w:line="24" w:lineRule="atLeast"/>
              <w:rPr>
                <w:rFonts w:ascii="Arial" w:eastAsia="Times New Roman" w:hAnsi="Arial" w:cs="Arial"/>
                <w:color w:val="000000"/>
                <w:sz w:val="24"/>
                <w:szCs w:val="24"/>
                <w:highlight w:val="lightGray"/>
                <w:lang w:eastAsia="lv-LV"/>
              </w:rPr>
            </w:pPr>
          </w:p>
        </w:tc>
      </w:tr>
      <w:tr w:rsidR="00D607D2" w:rsidRPr="00D607D2" w14:paraId="0E92C4D5" w14:textId="77777777" w:rsidTr="00B9442E">
        <w:trPr>
          <w:trHeight w:val="265"/>
        </w:trPr>
        <w:tc>
          <w:tcPr>
            <w:tcW w:w="3969" w:type="dxa"/>
          </w:tcPr>
          <w:p w14:paraId="45604DEF" w14:textId="77777777" w:rsidR="00D607D2" w:rsidRPr="00D607D2" w:rsidRDefault="00D607D2" w:rsidP="00D607D2">
            <w:pPr>
              <w:spacing w:after="0" w:line="24" w:lineRule="atLeast"/>
              <w:jc w:val="center"/>
              <w:rPr>
                <w:rFonts w:ascii="Arial" w:eastAsia="Calibri" w:hAnsi="Arial" w:cs="Arial"/>
                <w:color w:val="000000"/>
                <w:sz w:val="24"/>
                <w:szCs w:val="24"/>
              </w:rPr>
            </w:pPr>
            <w:r w:rsidRPr="00D607D2">
              <w:rPr>
                <w:rFonts w:ascii="Arial" w:eastAsia="Calibri" w:hAnsi="Arial" w:cs="Arial"/>
                <w:color w:val="000000"/>
                <w:sz w:val="24"/>
                <w:szCs w:val="24"/>
              </w:rPr>
              <w:t>Valdes locekle A.Brauna</w:t>
            </w:r>
          </w:p>
        </w:tc>
        <w:tc>
          <w:tcPr>
            <w:tcW w:w="567" w:type="dxa"/>
          </w:tcPr>
          <w:p w14:paraId="1A9AB31A" w14:textId="77777777" w:rsidR="00D607D2" w:rsidRPr="00D607D2" w:rsidRDefault="00D607D2" w:rsidP="00D607D2">
            <w:pPr>
              <w:spacing w:after="0" w:line="24" w:lineRule="atLeast"/>
              <w:jc w:val="center"/>
              <w:rPr>
                <w:rFonts w:ascii="Arial" w:eastAsia="Times New Roman" w:hAnsi="Arial" w:cs="Arial"/>
                <w:color w:val="000000"/>
                <w:sz w:val="24"/>
                <w:szCs w:val="24"/>
                <w:highlight w:val="lightGray"/>
                <w:lang w:eastAsia="lv-LV"/>
              </w:rPr>
            </w:pPr>
          </w:p>
        </w:tc>
        <w:tc>
          <w:tcPr>
            <w:tcW w:w="4301" w:type="dxa"/>
          </w:tcPr>
          <w:p w14:paraId="3BD5A7CA"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 xml:space="preserve">                  Vārds, Uzvārds</w:t>
            </w:r>
          </w:p>
        </w:tc>
      </w:tr>
    </w:tbl>
    <w:bookmarkEnd w:id="13"/>
    <w:p w14:paraId="2F95C7B1" w14:textId="77777777" w:rsidR="00D607D2" w:rsidRPr="00D607D2" w:rsidRDefault="00D607D2" w:rsidP="00D607D2">
      <w:pPr>
        <w:spacing w:after="0" w:line="24" w:lineRule="atLeast"/>
        <w:jc w:val="right"/>
        <w:rPr>
          <w:rFonts w:ascii="Arial" w:eastAsia="Times New Roman" w:hAnsi="Arial" w:cs="Arial"/>
          <w:sz w:val="24"/>
          <w:szCs w:val="24"/>
          <w:lang w:eastAsia="lv-LV"/>
        </w:rPr>
      </w:pPr>
      <w:r w:rsidRPr="00D607D2">
        <w:rPr>
          <w:rFonts w:ascii="Arial" w:eastAsia="Times New Roman" w:hAnsi="Arial" w:cs="Arial"/>
          <w:sz w:val="24"/>
          <w:szCs w:val="24"/>
          <w:lang w:eastAsia="lv-LV"/>
        </w:rPr>
        <w:t>2.PIELIKUMS</w:t>
      </w:r>
    </w:p>
    <w:p w14:paraId="201AA081" w14:textId="77777777" w:rsidR="00D607D2" w:rsidRPr="00D607D2" w:rsidRDefault="00D607D2" w:rsidP="00D607D2">
      <w:pPr>
        <w:spacing w:after="0" w:line="24" w:lineRule="atLeast"/>
        <w:jc w:val="right"/>
        <w:rPr>
          <w:rFonts w:ascii="Arial" w:eastAsia="Calibri" w:hAnsi="Arial" w:cs="Arial"/>
          <w:b/>
          <w:bCs/>
          <w:sz w:val="24"/>
          <w:szCs w:val="24"/>
          <w:lang w:eastAsia="lv-LV"/>
        </w:rPr>
      </w:pPr>
      <w:r w:rsidRPr="00D607D2">
        <w:rPr>
          <w:rFonts w:ascii="Arial" w:eastAsia="Times New Roman" w:hAnsi="Arial" w:cs="Arial"/>
          <w:sz w:val="24"/>
          <w:szCs w:val="24"/>
          <w:lang w:eastAsia="lv-LV"/>
        </w:rPr>
        <w:t>___________TELPU NOMAS LĪGUMAM</w:t>
      </w:r>
      <w:r w:rsidRPr="00D607D2">
        <w:rPr>
          <w:rFonts w:ascii="Arial" w:eastAsia="Calibri" w:hAnsi="Arial" w:cs="Arial"/>
          <w:sz w:val="24"/>
          <w:szCs w:val="24"/>
          <w:lang w:eastAsia="lv-LV"/>
        </w:rPr>
        <w:t xml:space="preserve"> Nr. ______</w:t>
      </w:r>
    </w:p>
    <w:p w14:paraId="388C281D" w14:textId="77777777" w:rsidR="00D607D2" w:rsidRPr="00D607D2" w:rsidRDefault="00D607D2" w:rsidP="00D607D2">
      <w:pPr>
        <w:tabs>
          <w:tab w:val="left" w:pos="567"/>
        </w:tabs>
        <w:spacing w:after="0" w:line="24" w:lineRule="atLeast"/>
        <w:jc w:val="right"/>
        <w:rPr>
          <w:rFonts w:ascii="Arial" w:eastAsia="Times New Roman" w:hAnsi="Arial" w:cs="Arial"/>
          <w:sz w:val="24"/>
          <w:szCs w:val="24"/>
          <w:lang w:eastAsia="lv-LV"/>
        </w:rPr>
      </w:pPr>
    </w:p>
    <w:p w14:paraId="73EBC3AA" w14:textId="77777777" w:rsidR="00D607D2" w:rsidRPr="00D607D2" w:rsidRDefault="00D607D2" w:rsidP="00D607D2">
      <w:pPr>
        <w:tabs>
          <w:tab w:val="left" w:pos="567"/>
        </w:tabs>
        <w:spacing w:after="0" w:line="24" w:lineRule="atLeast"/>
        <w:jc w:val="center"/>
        <w:rPr>
          <w:rFonts w:ascii="Arial" w:eastAsia="Times New Roman" w:hAnsi="Arial" w:cs="Arial"/>
          <w:sz w:val="28"/>
          <w:szCs w:val="28"/>
          <w:lang w:eastAsia="lv-LV"/>
        </w:rPr>
      </w:pPr>
      <w:r w:rsidRPr="00D607D2">
        <w:rPr>
          <w:rFonts w:ascii="Arial" w:eastAsia="Times New Roman" w:hAnsi="Arial" w:cs="Arial"/>
          <w:sz w:val="28"/>
          <w:szCs w:val="28"/>
          <w:lang w:eastAsia="lv-LV"/>
        </w:rPr>
        <w:t>Telpas</w:t>
      </w:r>
      <w:r w:rsidRPr="00D607D2">
        <w:rPr>
          <w:rFonts w:ascii="Arial" w:eastAsia="Times New Roman" w:hAnsi="Arial" w:cs="Arial"/>
          <w:color w:val="FF0000"/>
          <w:sz w:val="28"/>
          <w:szCs w:val="28"/>
          <w:lang w:eastAsia="lv-LV"/>
        </w:rPr>
        <w:t xml:space="preserve"> </w:t>
      </w:r>
      <w:r w:rsidRPr="00D607D2">
        <w:rPr>
          <w:rFonts w:ascii="Arial" w:eastAsia="Times New Roman" w:hAnsi="Arial" w:cs="Arial"/>
          <w:sz w:val="28"/>
          <w:szCs w:val="28"/>
          <w:lang w:eastAsia="lv-LV"/>
        </w:rPr>
        <w:t>nodošanas un pieņemšanas akts</w:t>
      </w:r>
    </w:p>
    <w:p w14:paraId="36BE3683" w14:textId="77777777" w:rsidR="00D607D2" w:rsidRPr="00D607D2" w:rsidRDefault="00D607D2" w:rsidP="00D607D2">
      <w:pPr>
        <w:tabs>
          <w:tab w:val="left" w:pos="567"/>
        </w:tabs>
        <w:spacing w:after="0" w:line="24" w:lineRule="atLeast"/>
        <w:jc w:val="both"/>
        <w:rPr>
          <w:rFonts w:ascii="Arial" w:eastAsia="Times New Roman" w:hAnsi="Arial" w:cs="Arial"/>
          <w:sz w:val="24"/>
          <w:szCs w:val="24"/>
          <w:lang w:eastAsia="lv-LV"/>
        </w:rPr>
      </w:pPr>
    </w:p>
    <w:p w14:paraId="3A3E0CD7" w14:textId="77777777" w:rsidR="00D607D2" w:rsidRPr="00D607D2" w:rsidRDefault="00D607D2" w:rsidP="00D607D2">
      <w:pPr>
        <w:tabs>
          <w:tab w:val="left" w:pos="567"/>
          <w:tab w:val="right" w:pos="9356"/>
        </w:tabs>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Priekule</w:t>
      </w:r>
      <w:r w:rsidRPr="00D607D2">
        <w:rPr>
          <w:rFonts w:ascii="Arial" w:eastAsia="Times New Roman" w:hAnsi="Arial" w:cs="Arial"/>
          <w:sz w:val="24"/>
          <w:szCs w:val="24"/>
          <w:lang w:eastAsia="lv-LV"/>
        </w:rPr>
        <w:tab/>
        <w:t>__.__.202__</w:t>
      </w:r>
    </w:p>
    <w:p w14:paraId="797F785B" w14:textId="77777777" w:rsidR="00D607D2" w:rsidRPr="00D607D2" w:rsidRDefault="00D607D2" w:rsidP="00D607D2">
      <w:pPr>
        <w:tabs>
          <w:tab w:val="left" w:pos="567"/>
        </w:tabs>
        <w:spacing w:after="0" w:line="24" w:lineRule="atLeast"/>
        <w:jc w:val="both"/>
        <w:rPr>
          <w:rFonts w:ascii="Arial" w:eastAsia="Times New Roman" w:hAnsi="Arial" w:cs="Arial"/>
          <w:sz w:val="24"/>
          <w:szCs w:val="24"/>
          <w:lang w:eastAsia="lv-LV"/>
        </w:rPr>
      </w:pPr>
    </w:p>
    <w:p w14:paraId="2A393C9C" w14:textId="77777777" w:rsidR="00D607D2" w:rsidRPr="00D607D2" w:rsidRDefault="00D607D2" w:rsidP="00D607D2">
      <w:pPr>
        <w:tabs>
          <w:tab w:val="left" w:pos="567"/>
        </w:tabs>
        <w:spacing w:after="0" w:line="24" w:lineRule="atLeast"/>
        <w:ind w:firstLine="709"/>
        <w:jc w:val="both"/>
        <w:rPr>
          <w:rFonts w:ascii="Arial" w:eastAsia="Times New Roman" w:hAnsi="Arial" w:cs="Arial"/>
          <w:sz w:val="24"/>
          <w:szCs w:val="24"/>
          <w:lang w:eastAsia="lv-LV"/>
        </w:rPr>
      </w:pPr>
      <w:r w:rsidRPr="00D607D2">
        <w:rPr>
          <w:rFonts w:ascii="Arial" w:eastAsia="Times New Roman" w:hAnsi="Arial" w:cs="Arial"/>
          <w:b/>
          <w:sz w:val="24"/>
          <w:szCs w:val="24"/>
          <w:lang w:eastAsia="lv-LV"/>
        </w:rPr>
        <w:t xml:space="preserve">SIA „Priekules nami”, </w:t>
      </w:r>
      <w:r w:rsidRPr="00D607D2">
        <w:rPr>
          <w:rFonts w:ascii="Arial" w:eastAsia="Times New Roman" w:hAnsi="Arial" w:cs="Arial"/>
          <w:bCs/>
          <w:sz w:val="24"/>
          <w:szCs w:val="24"/>
          <w:lang w:eastAsia="lv-LV"/>
        </w:rPr>
        <w:t xml:space="preserve">reģ. Nr. 42103020465, turpmāk – Iznomātājs, juridiskā adrese Ķieģeļu iela 2A, Priekule, Dienvidkurzemes novads, LV-3434, kuru uz statūtu pamata pārstāv tās valdes locekle Arta Brauna, no vienas puses </w:t>
      </w:r>
      <w:r w:rsidRPr="00D607D2">
        <w:rPr>
          <w:rFonts w:ascii="Arial" w:eastAsia="Times New Roman" w:hAnsi="Arial" w:cs="Arial"/>
          <w:sz w:val="24"/>
          <w:szCs w:val="24"/>
          <w:lang w:eastAsia="lv-LV"/>
        </w:rPr>
        <w:t>un</w:t>
      </w:r>
    </w:p>
    <w:p w14:paraId="70D708C2" w14:textId="77777777" w:rsidR="00D607D2" w:rsidRPr="00D607D2" w:rsidRDefault="00D607D2" w:rsidP="00D607D2">
      <w:pPr>
        <w:spacing w:after="0" w:line="24" w:lineRule="atLeast"/>
        <w:ind w:firstLine="709"/>
        <w:jc w:val="both"/>
        <w:rPr>
          <w:rFonts w:ascii="Arial" w:eastAsia="Times New Roman" w:hAnsi="Arial" w:cs="Arial"/>
          <w:color w:val="000000"/>
          <w:sz w:val="24"/>
          <w:szCs w:val="24"/>
          <w:lang w:eastAsia="lv-LV"/>
        </w:rPr>
      </w:pPr>
      <w:r w:rsidRPr="00D607D2">
        <w:rPr>
          <w:rFonts w:ascii="Arial" w:eastAsia="Arial" w:hAnsi="Arial" w:cs="Arial"/>
          <w:b/>
          <w:bCs/>
          <w:color w:val="000000"/>
          <w:sz w:val="24"/>
          <w:szCs w:val="24"/>
          <w:lang w:eastAsia="lv-LV"/>
        </w:rPr>
        <w:t>Vārds, Uzvārds/ Nosaukums</w:t>
      </w:r>
      <w:r w:rsidRPr="00D607D2">
        <w:rPr>
          <w:rFonts w:ascii="Arial" w:eastAsia="Arial" w:hAnsi="Arial" w:cs="Arial"/>
          <w:color w:val="000000"/>
          <w:sz w:val="24"/>
          <w:szCs w:val="24"/>
          <w:lang w:eastAsia="lv-LV"/>
        </w:rPr>
        <w:t xml:space="preserve">, </w:t>
      </w:r>
      <w:r w:rsidRPr="00D607D2">
        <w:rPr>
          <w:rFonts w:ascii="Arial" w:eastAsia="Times New Roman" w:hAnsi="Arial" w:cs="Arial"/>
          <w:sz w:val="24"/>
          <w:szCs w:val="24"/>
          <w:lang w:eastAsia="lv-LV"/>
        </w:rPr>
        <w:t>personas kods / Reģ. Nr.________, deklarētā/juridiskā adrese _______________(turpmāk – Nomnieks) no otras puses, kopā sauktas Puses,</w:t>
      </w:r>
    </w:p>
    <w:p w14:paraId="0477DD63" w14:textId="77777777" w:rsidR="00D607D2" w:rsidRPr="00D607D2" w:rsidRDefault="00D607D2" w:rsidP="00D607D2">
      <w:pPr>
        <w:spacing w:after="0" w:line="24" w:lineRule="atLeast"/>
        <w:ind w:firstLine="709"/>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ņemot vērā starp Pusēm __.__.2026. noslēgto Telpu nomas līgumu Nr. __ (turpmāk – Līgums), Puses paraksta šāda satura Nomas objekta</w:t>
      </w:r>
      <w:r w:rsidRPr="00D607D2">
        <w:rPr>
          <w:rFonts w:ascii="Arial" w:eastAsia="Times New Roman" w:hAnsi="Arial" w:cs="Arial"/>
          <w:color w:val="FF0000"/>
          <w:sz w:val="24"/>
          <w:szCs w:val="24"/>
          <w:lang w:eastAsia="lv-LV"/>
        </w:rPr>
        <w:t xml:space="preserve"> </w:t>
      </w:r>
      <w:r w:rsidRPr="00D607D2">
        <w:rPr>
          <w:rFonts w:ascii="Arial" w:eastAsia="Times New Roman" w:hAnsi="Arial" w:cs="Arial"/>
          <w:sz w:val="24"/>
          <w:szCs w:val="24"/>
          <w:lang w:eastAsia="lv-LV"/>
        </w:rPr>
        <w:t>nodošanas un pieņemšanas aktu (turpmāk – Akts):</w:t>
      </w:r>
    </w:p>
    <w:p w14:paraId="0574C974" w14:textId="77777777" w:rsidR="00D607D2" w:rsidRPr="00D607D2" w:rsidRDefault="00D607D2" w:rsidP="00D607D2">
      <w:pPr>
        <w:numPr>
          <w:ilvl w:val="0"/>
          <w:numId w:val="28"/>
        </w:numPr>
        <w:tabs>
          <w:tab w:val="left" w:pos="284"/>
        </w:tabs>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Iznomātājs nodod, bet Nomnieks pieņem atlīdzības lietošanā Telpu, kas sastāv no nedzīvojamās telpas Nr.11 – 13,9 m</w:t>
      </w:r>
      <w:r w:rsidRPr="00D607D2">
        <w:rPr>
          <w:rFonts w:ascii="Arial" w:eastAsia="Times New Roman" w:hAnsi="Arial" w:cs="Arial"/>
          <w:sz w:val="24"/>
          <w:szCs w:val="24"/>
          <w:vertAlign w:val="superscript"/>
          <w:lang w:eastAsia="lv-LV"/>
        </w:rPr>
        <w:t>2</w:t>
      </w:r>
      <w:r w:rsidRPr="00D607D2">
        <w:rPr>
          <w:rFonts w:ascii="Arial" w:eastAsia="Times New Roman" w:hAnsi="Arial" w:cs="Arial"/>
          <w:sz w:val="24"/>
          <w:szCs w:val="24"/>
          <w:lang w:eastAsia="lv-LV"/>
        </w:rPr>
        <w:t xml:space="preserve"> platībā, telpu grupas kadastra apzīmējums  64150060056001011, nekustamā īpašumā Aizputes iela 6, Priekule, Dienvidkurzemes novads, kadastra Nr. 64155060004, komercdarbības pakalpojumu sniegšanai.</w:t>
      </w:r>
    </w:p>
    <w:p w14:paraId="6C611A3D" w14:textId="77777777" w:rsidR="00D607D2" w:rsidRPr="00D607D2" w:rsidRDefault="00D607D2" w:rsidP="00D607D2">
      <w:pPr>
        <w:numPr>
          <w:ilvl w:val="0"/>
          <w:numId w:val="28"/>
        </w:numPr>
        <w:tabs>
          <w:tab w:val="left" w:pos="284"/>
        </w:tabs>
        <w:spacing w:after="0" w:line="24" w:lineRule="atLeast"/>
        <w:ind w:left="0" w:firstLine="0"/>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 xml:space="preserve">Nomnieks ir iepazinies ar Telpas stāvokli un novērtē to kā atbilstošu Līguma noteikumiem un apliecina, ka Nomniekam pret Iznomātāju nav nekāda rakstura pretenziju. </w:t>
      </w:r>
    </w:p>
    <w:p w14:paraId="643891B7" w14:textId="77777777" w:rsidR="00D607D2" w:rsidRPr="00D607D2" w:rsidRDefault="00D607D2" w:rsidP="00D607D2">
      <w:pPr>
        <w:tabs>
          <w:tab w:val="left" w:pos="284"/>
          <w:tab w:val="left" w:pos="993"/>
        </w:tabs>
        <w:spacing w:after="0" w:line="24" w:lineRule="atLeast"/>
        <w:jc w:val="both"/>
        <w:rPr>
          <w:rFonts w:ascii="Arial" w:eastAsia="Times New Roman" w:hAnsi="Arial" w:cs="Arial"/>
          <w:color w:val="00B0F0"/>
          <w:sz w:val="24"/>
          <w:szCs w:val="24"/>
          <w:lang w:eastAsia="lv-LV"/>
        </w:rPr>
      </w:pPr>
      <w:r w:rsidRPr="00D607D2">
        <w:rPr>
          <w:rFonts w:ascii="Arial" w:eastAsia="Times New Roman" w:hAnsi="Arial" w:cs="Arial"/>
          <w:sz w:val="24"/>
          <w:szCs w:val="24"/>
          <w:lang w:eastAsia="lv-LV"/>
        </w:rPr>
        <w:t xml:space="preserve">4. Iznomātājs nodod Nomniekam: </w:t>
      </w:r>
      <w:r w:rsidRPr="00D607D2">
        <w:rPr>
          <w:rFonts w:ascii="Arial" w:eastAsia="Times New Roman" w:hAnsi="Arial" w:cs="Arial"/>
          <w:i/>
          <w:iCs/>
          <w:sz w:val="24"/>
          <w:szCs w:val="24"/>
          <w:lang w:eastAsia="lv-LV"/>
        </w:rPr>
        <w:t>(piem. durvju atslēgu u.c.)</w:t>
      </w:r>
      <w:r w:rsidRPr="00D607D2">
        <w:rPr>
          <w:rFonts w:ascii="Arial" w:eastAsia="Times New Roman" w:hAnsi="Arial" w:cs="Arial"/>
          <w:sz w:val="24"/>
          <w:szCs w:val="24"/>
          <w:lang w:eastAsia="lv-LV"/>
        </w:rPr>
        <w:t>_______________</w:t>
      </w:r>
    </w:p>
    <w:p w14:paraId="693B078C" w14:textId="77777777" w:rsidR="00D607D2" w:rsidRPr="00D607D2" w:rsidRDefault="00D607D2" w:rsidP="00D607D2">
      <w:pPr>
        <w:tabs>
          <w:tab w:val="left" w:pos="284"/>
          <w:tab w:val="left" w:pos="567"/>
          <w:tab w:val="left" w:pos="993"/>
        </w:tabs>
        <w:spacing w:after="0" w:line="24" w:lineRule="atLeast"/>
        <w:jc w:val="both"/>
        <w:rPr>
          <w:rFonts w:ascii="Arial" w:eastAsia="Times New Roman" w:hAnsi="Arial" w:cs="Arial"/>
          <w:sz w:val="24"/>
          <w:szCs w:val="24"/>
          <w:lang w:eastAsia="lv-LV"/>
        </w:rPr>
      </w:pPr>
      <w:r w:rsidRPr="00D607D2">
        <w:rPr>
          <w:rFonts w:ascii="Arial" w:eastAsia="Times New Roman" w:hAnsi="Arial" w:cs="Arial"/>
          <w:sz w:val="24"/>
          <w:szCs w:val="24"/>
          <w:lang w:eastAsia="lv-LV"/>
        </w:rPr>
        <w:t>5. Akts ir sagatavots un parakstīts 2 (divos) eksemplāros, pa 1 (vienam) eksemplāram katrai Pusei. Abiem eksemplāriem ir vienāds juridisks spēks.</w:t>
      </w:r>
    </w:p>
    <w:p w14:paraId="189D7F8C" w14:textId="77777777" w:rsidR="00D607D2" w:rsidRPr="00D607D2" w:rsidRDefault="00D607D2" w:rsidP="00D607D2">
      <w:pPr>
        <w:tabs>
          <w:tab w:val="left" w:pos="567"/>
          <w:tab w:val="left" w:pos="993"/>
        </w:tabs>
        <w:spacing w:after="0" w:line="24" w:lineRule="atLeast"/>
        <w:ind w:firstLine="709"/>
        <w:jc w:val="both"/>
        <w:rPr>
          <w:rFonts w:ascii="Arial" w:eastAsia="Times New Roman" w:hAnsi="Arial" w:cs="Arial"/>
          <w:sz w:val="24"/>
          <w:szCs w:val="24"/>
          <w:lang w:eastAsia="lv-LV"/>
        </w:rPr>
      </w:pPr>
    </w:p>
    <w:tbl>
      <w:tblPr>
        <w:tblW w:w="0" w:type="auto"/>
        <w:tblLook w:val="04A0" w:firstRow="1" w:lastRow="0" w:firstColumn="1" w:lastColumn="0" w:noHBand="0" w:noVBand="1"/>
      </w:tblPr>
      <w:tblGrid>
        <w:gridCol w:w="3791"/>
        <w:gridCol w:w="266"/>
        <w:gridCol w:w="4249"/>
      </w:tblGrid>
      <w:tr w:rsidR="00D607D2" w:rsidRPr="00D607D2" w14:paraId="233BC067" w14:textId="77777777" w:rsidTr="00B9442E">
        <w:tc>
          <w:tcPr>
            <w:tcW w:w="4361" w:type="dxa"/>
          </w:tcPr>
          <w:p w14:paraId="6D32D0BC"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b/>
                <w:bCs/>
                <w:color w:val="000000"/>
                <w:sz w:val="24"/>
                <w:szCs w:val="24"/>
              </w:rPr>
              <w:t>IZNOMĀTĀJS:</w:t>
            </w:r>
          </w:p>
        </w:tc>
        <w:tc>
          <w:tcPr>
            <w:tcW w:w="283" w:type="dxa"/>
          </w:tcPr>
          <w:p w14:paraId="517EA2F3" w14:textId="77777777" w:rsidR="00D607D2" w:rsidRPr="00D607D2" w:rsidRDefault="00D607D2" w:rsidP="00D607D2">
            <w:pPr>
              <w:spacing w:after="0" w:line="24" w:lineRule="atLeast"/>
              <w:rPr>
                <w:rFonts w:ascii="Arial" w:eastAsia="Calibri" w:hAnsi="Arial" w:cs="Arial"/>
                <w:b/>
                <w:bCs/>
                <w:color w:val="000000"/>
                <w:sz w:val="24"/>
                <w:szCs w:val="24"/>
              </w:rPr>
            </w:pPr>
          </w:p>
        </w:tc>
        <w:tc>
          <w:tcPr>
            <w:tcW w:w="4962" w:type="dxa"/>
          </w:tcPr>
          <w:p w14:paraId="023E186D"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b/>
                <w:bCs/>
                <w:color w:val="000000"/>
                <w:sz w:val="24"/>
                <w:szCs w:val="24"/>
              </w:rPr>
              <w:t>NOMNIEKS:</w:t>
            </w:r>
          </w:p>
        </w:tc>
      </w:tr>
      <w:tr w:rsidR="00D607D2" w:rsidRPr="00D607D2" w14:paraId="6E70A148" w14:textId="77777777" w:rsidTr="00B9442E">
        <w:tc>
          <w:tcPr>
            <w:tcW w:w="4361" w:type="dxa"/>
          </w:tcPr>
          <w:p w14:paraId="4650E8BE" w14:textId="77777777" w:rsidR="00D607D2" w:rsidRPr="00D607D2" w:rsidRDefault="00D607D2" w:rsidP="00D607D2">
            <w:pPr>
              <w:spacing w:after="0" w:line="24" w:lineRule="atLeast"/>
              <w:rPr>
                <w:rFonts w:ascii="Arial" w:eastAsia="Calibri" w:hAnsi="Arial" w:cs="Arial"/>
                <w:color w:val="000000"/>
                <w:sz w:val="24"/>
                <w:szCs w:val="24"/>
              </w:rPr>
            </w:pPr>
            <w:r w:rsidRPr="00D607D2">
              <w:rPr>
                <w:rFonts w:ascii="Arial" w:eastAsia="Calibri" w:hAnsi="Arial" w:cs="Arial"/>
                <w:color w:val="000000"/>
                <w:sz w:val="24"/>
                <w:szCs w:val="24"/>
              </w:rPr>
              <w:t>SIA “Priekules nami”</w:t>
            </w:r>
          </w:p>
          <w:p w14:paraId="28FD89C8" w14:textId="77777777" w:rsidR="00D607D2" w:rsidRPr="00D607D2" w:rsidRDefault="00D607D2" w:rsidP="00D607D2">
            <w:pPr>
              <w:spacing w:after="0" w:line="24" w:lineRule="atLeast"/>
              <w:rPr>
                <w:rFonts w:ascii="Arial" w:eastAsia="Calibri" w:hAnsi="Arial" w:cs="Arial"/>
                <w:color w:val="000000"/>
                <w:sz w:val="24"/>
                <w:szCs w:val="24"/>
              </w:rPr>
            </w:pPr>
            <w:r w:rsidRPr="00D607D2">
              <w:rPr>
                <w:rFonts w:ascii="Arial" w:eastAsia="Calibri" w:hAnsi="Arial" w:cs="Arial"/>
                <w:color w:val="000000"/>
                <w:sz w:val="24"/>
                <w:szCs w:val="24"/>
              </w:rPr>
              <w:t>Reģ. Nr.: 42103020465</w:t>
            </w:r>
          </w:p>
          <w:p w14:paraId="219B7F72" w14:textId="77777777" w:rsidR="00D607D2" w:rsidRPr="00D607D2" w:rsidRDefault="00D607D2" w:rsidP="00D607D2">
            <w:pPr>
              <w:spacing w:after="0" w:line="24" w:lineRule="atLeast"/>
              <w:rPr>
                <w:rFonts w:ascii="Arial" w:eastAsia="Calibri" w:hAnsi="Arial" w:cs="Arial"/>
                <w:color w:val="000000"/>
                <w:sz w:val="24"/>
                <w:szCs w:val="24"/>
              </w:rPr>
            </w:pPr>
            <w:r w:rsidRPr="00D607D2">
              <w:rPr>
                <w:rFonts w:ascii="Arial" w:eastAsia="Calibri" w:hAnsi="Arial" w:cs="Arial"/>
                <w:color w:val="000000"/>
                <w:sz w:val="24"/>
                <w:szCs w:val="24"/>
              </w:rPr>
              <w:t>Juridiskā adrese: Ķieģeļu iela 2A, Priekule, Dienvidkurzemes nov.,</w:t>
            </w:r>
          </w:p>
          <w:p w14:paraId="6574FE52"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r w:rsidRPr="00D607D2">
              <w:rPr>
                <w:rFonts w:ascii="Arial" w:eastAsia="Calibri" w:hAnsi="Arial" w:cs="Arial"/>
                <w:color w:val="000000"/>
                <w:sz w:val="24"/>
                <w:szCs w:val="24"/>
              </w:rPr>
              <w:t>LV-3434</w:t>
            </w:r>
          </w:p>
        </w:tc>
        <w:tc>
          <w:tcPr>
            <w:tcW w:w="283" w:type="dxa"/>
          </w:tcPr>
          <w:p w14:paraId="544D7BAF"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c>
          <w:tcPr>
            <w:tcW w:w="4962" w:type="dxa"/>
          </w:tcPr>
          <w:p w14:paraId="3B8ED7FE"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Vārds, Uzvārds/Nosaukums</w:t>
            </w:r>
          </w:p>
          <w:p w14:paraId="720108EE"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personas kods/ Reģ. Nr.</w:t>
            </w:r>
          </w:p>
          <w:p w14:paraId="2CC0949D"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Adrese</w:t>
            </w:r>
          </w:p>
          <w:p w14:paraId="73121224"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 xml:space="preserve">tālr. </w:t>
            </w:r>
          </w:p>
          <w:p w14:paraId="174ED762"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 xml:space="preserve">epasts: </w:t>
            </w:r>
          </w:p>
          <w:p w14:paraId="46A97815" w14:textId="77777777" w:rsidR="00D607D2" w:rsidRPr="00D607D2" w:rsidRDefault="00D607D2" w:rsidP="00D607D2">
            <w:pPr>
              <w:spacing w:after="0" w:line="24" w:lineRule="atLeast"/>
              <w:rPr>
                <w:rFonts w:ascii="Arial" w:eastAsia="Times New Roman" w:hAnsi="Arial" w:cs="Arial"/>
                <w:b/>
                <w:bCs/>
                <w:color w:val="000000"/>
                <w:sz w:val="24"/>
                <w:szCs w:val="24"/>
                <w:lang w:eastAsia="lv-LV"/>
              </w:rPr>
            </w:pPr>
          </w:p>
        </w:tc>
      </w:tr>
      <w:tr w:rsidR="00D607D2" w:rsidRPr="00D607D2" w14:paraId="54C8BED7" w14:textId="77777777" w:rsidTr="00B9442E">
        <w:tc>
          <w:tcPr>
            <w:tcW w:w="4361" w:type="dxa"/>
          </w:tcPr>
          <w:p w14:paraId="71E83752" w14:textId="77777777" w:rsidR="00D607D2" w:rsidRPr="00D607D2" w:rsidRDefault="00D607D2" w:rsidP="00D607D2">
            <w:pPr>
              <w:spacing w:after="0" w:line="24" w:lineRule="atLeast"/>
              <w:rPr>
                <w:rFonts w:ascii="Arial" w:eastAsia="Calibri" w:hAnsi="Arial" w:cs="Arial"/>
                <w:color w:val="000000"/>
                <w:sz w:val="24"/>
                <w:szCs w:val="24"/>
              </w:rPr>
            </w:pPr>
          </w:p>
        </w:tc>
        <w:tc>
          <w:tcPr>
            <w:tcW w:w="283" w:type="dxa"/>
          </w:tcPr>
          <w:p w14:paraId="749F41D7"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c>
          <w:tcPr>
            <w:tcW w:w="4962" w:type="dxa"/>
          </w:tcPr>
          <w:p w14:paraId="1CADDB74"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r>
      <w:tr w:rsidR="00D607D2" w:rsidRPr="00D607D2" w14:paraId="5504B8D6" w14:textId="77777777" w:rsidTr="00B9442E">
        <w:tc>
          <w:tcPr>
            <w:tcW w:w="4361" w:type="dxa"/>
            <w:tcBorders>
              <w:bottom w:val="single" w:sz="4" w:space="0" w:color="auto"/>
            </w:tcBorders>
          </w:tcPr>
          <w:p w14:paraId="344E25CF" w14:textId="77777777" w:rsidR="00D607D2" w:rsidRPr="00D607D2" w:rsidRDefault="00D607D2" w:rsidP="00D607D2">
            <w:pPr>
              <w:spacing w:after="0" w:line="24" w:lineRule="atLeast"/>
              <w:rPr>
                <w:rFonts w:ascii="Arial" w:eastAsia="Calibri" w:hAnsi="Arial" w:cs="Arial"/>
                <w:color w:val="000000"/>
                <w:sz w:val="24"/>
                <w:szCs w:val="24"/>
              </w:rPr>
            </w:pPr>
          </w:p>
        </w:tc>
        <w:tc>
          <w:tcPr>
            <w:tcW w:w="283" w:type="dxa"/>
          </w:tcPr>
          <w:p w14:paraId="350D38A9" w14:textId="77777777" w:rsidR="00D607D2" w:rsidRPr="00D607D2" w:rsidRDefault="00D607D2" w:rsidP="00D607D2">
            <w:pPr>
              <w:spacing w:after="0" w:line="24" w:lineRule="atLeast"/>
              <w:rPr>
                <w:rFonts w:ascii="Arial" w:eastAsia="Calibri" w:hAnsi="Arial" w:cs="Arial"/>
                <w:color w:val="000000"/>
                <w:sz w:val="24"/>
                <w:szCs w:val="24"/>
              </w:rPr>
            </w:pPr>
          </w:p>
        </w:tc>
        <w:tc>
          <w:tcPr>
            <w:tcW w:w="4962" w:type="dxa"/>
            <w:tcBorders>
              <w:bottom w:val="single" w:sz="4" w:space="0" w:color="auto"/>
            </w:tcBorders>
          </w:tcPr>
          <w:p w14:paraId="574389A7"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r>
      <w:tr w:rsidR="00D607D2" w:rsidRPr="00D607D2" w14:paraId="370FC908" w14:textId="77777777" w:rsidTr="00B9442E">
        <w:trPr>
          <w:trHeight w:val="265"/>
        </w:trPr>
        <w:tc>
          <w:tcPr>
            <w:tcW w:w="4361" w:type="dxa"/>
          </w:tcPr>
          <w:p w14:paraId="3133DC89" w14:textId="77777777" w:rsidR="00D607D2" w:rsidRPr="00D607D2" w:rsidRDefault="00D607D2" w:rsidP="00D607D2">
            <w:pPr>
              <w:spacing w:after="0" w:line="24" w:lineRule="atLeast"/>
              <w:rPr>
                <w:rFonts w:ascii="Arial" w:eastAsia="Calibri" w:hAnsi="Arial" w:cs="Arial"/>
                <w:color w:val="000000"/>
                <w:sz w:val="24"/>
                <w:szCs w:val="24"/>
              </w:rPr>
            </w:pPr>
            <w:r w:rsidRPr="00D607D2">
              <w:rPr>
                <w:rFonts w:ascii="Arial" w:eastAsia="Times New Roman" w:hAnsi="Arial" w:cs="Arial"/>
                <w:color w:val="000000"/>
                <w:sz w:val="24"/>
                <w:szCs w:val="24"/>
              </w:rPr>
              <w:t>Valdes locekle A.Brauna</w:t>
            </w:r>
          </w:p>
        </w:tc>
        <w:tc>
          <w:tcPr>
            <w:tcW w:w="283" w:type="dxa"/>
          </w:tcPr>
          <w:p w14:paraId="2DA031BD" w14:textId="77777777" w:rsidR="00D607D2" w:rsidRPr="00D607D2" w:rsidRDefault="00D607D2" w:rsidP="00D607D2">
            <w:pPr>
              <w:spacing w:after="0" w:line="24" w:lineRule="atLeast"/>
              <w:jc w:val="center"/>
              <w:rPr>
                <w:rFonts w:ascii="Arial" w:eastAsia="Times New Roman" w:hAnsi="Arial" w:cs="Arial"/>
                <w:color w:val="000000"/>
                <w:sz w:val="24"/>
                <w:szCs w:val="24"/>
                <w:lang w:eastAsia="lv-LV"/>
              </w:rPr>
            </w:pPr>
          </w:p>
        </w:tc>
        <w:tc>
          <w:tcPr>
            <w:tcW w:w="4962" w:type="dxa"/>
          </w:tcPr>
          <w:p w14:paraId="75A0DB73" w14:textId="77777777" w:rsidR="00D607D2" w:rsidRPr="00D607D2" w:rsidRDefault="00D607D2" w:rsidP="00D607D2">
            <w:pPr>
              <w:spacing w:after="0" w:line="24" w:lineRule="atLeast"/>
              <w:ind w:left="720"/>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Vārds, Uzvārds</w:t>
            </w:r>
          </w:p>
        </w:tc>
      </w:tr>
      <w:tr w:rsidR="00D607D2" w:rsidRPr="00D607D2" w14:paraId="2ABA733A" w14:textId="77777777" w:rsidTr="00B9442E">
        <w:trPr>
          <w:trHeight w:val="265"/>
        </w:trPr>
        <w:tc>
          <w:tcPr>
            <w:tcW w:w="4361" w:type="dxa"/>
          </w:tcPr>
          <w:p w14:paraId="73A0144A" w14:textId="77777777" w:rsidR="00D607D2" w:rsidRPr="00D607D2" w:rsidRDefault="00D607D2" w:rsidP="00D607D2">
            <w:pPr>
              <w:spacing w:after="0" w:line="24" w:lineRule="atLeast"/>
              <w:jc w:val="center"/>
              <w:rPr>
                <w:rFonts w:ascii="Arial" w:eastAsia="Times New Roman" w:hAnsi="Arial" w:cs="Arial"/>
                <w:color w:val="000000"/>
                <w:sz w:val="24"/>
                <w:szCs w:val="24"/>
                <w:lang w:eastAsia="lv-LV"/>
              </w:rPr>
            </w:pPr>
          </w:p>
        </w:tc>
        <w:tc>
          <w:tcPr>
            <w:tcW w:w="283" w:type="dxa"/>
          </w:tcPr>
          <w:p w14:paraId="5F3759A9" w14:textId="77777777" w:rsidR="00D607D2" w:rsidRPr="00D607D2" w:rsidRDefault="00D607D2" w:rsidP="00D607D2">
            <w:pPr>
              <w:spacing w:after="0" w:line="24" w:lineRule="atLeast"/>
              <w:jc w:val="center"/>
              <w:rPr>
                <w:rFonts w:ascii="Arial" w:eastAsia="Times New Roman" w:hAnsi="Arial" w:cs="Arial"/>
                <w:color w:val="000000"/>
                <w:sz w:val="24"/>
                <w:szCs w:val="24"/>
                <w:lang w:eastAsia="lv-LV"/>
              </w:rPr>
            </w:pPr>
          </w:p>
        </w:tc>
        <w:tc>
          <w:tcPr>
            <w:tcW w:w="4962" w:type="dxa"/>
          </w:tcPr>
          <w:p w14:paraId="69778F1E" w14:textId="77777777" w:rsidR="00D607D2" w:rsidRPr="00D607D2" w:rsidRDefault="00D607D2" w:rsidP="00D607D2">
            <w:pPr>
              <w:spacing w:after="0" w:line="24" w:lineRule="atLeast"/>
              <w:jc w:val="center"/>
              <w:rPr>
                <w:rFonts w:ascii="Arial" w:eastAsia="Times New Roman" w:hAnsi="Arial" w:cs="Arial"/>
                <w:color w:val="000000"/>
                <w:sz w:val="24"/>
                <w:szCs w:val="24"/>
                <w:lang w:eastAsia="lv-LV"/>
              </w:rPr>
            </w:pPr>
          </w:p>
        </w:tc>
      </w:tr>
      <w:tr w:rsidR="00D607D2" w:rsidRPr="00D607D2" w14:paraId="2A208A76" w14:textId="77777777" w:rsidTr="00B9442E">
        <w:trPr>
          <w:trHeight w:val="265"/>
        </w:trPr>
        <w:tc>
          <w:tcPr>
            <w:tcW w:w="4361" w:type="dxa"/>
          </w:tcPr>
          <w:p w14:paraId="4DE33F2D"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Parakstīšanas datums__________</w:t>
            </w:r>
          </w:p>
        </w:tc>
        <w:tc>
          <w:tcPr>
            <w:tcW w:w="283" w:type="dxa"/>
          </w:tcPr>
          <w:p w14:paraId="21FB89A6" w14:textId="77777777" w:rsidR="00D607D2" w:rsidRPr="00D607D2" w:rsidRDefault="00D607D2" w:rsidP="00D607D2">
            <w:pPr>
              <w:spacing w:after="0" w:line="24" w:lineRule="atLeast"/>
              <w:rPr>
                <w:rFonts w:ascii="Arial" w:eastAsia="Times New Roman" w:hAnsi="Arial" w:cs="Arial"/>
                <w:color w:val="000000"/>
                <w:sz w:val="24"/>
                <w:szCs w:val="24"/>
                <w:lang w:eastAsia="lv-LV"/>
              </w:rPr>
            </w:pPr>
          </w:p>
        </w:tc>
        <w:tc>
          <w:tcPr>
            <w:tcW w:w="4962" w:type="dxa"/>
          </w:tcPr>
          <w:p w14:paraId="49DC7926" w14:textId="77777777" w:rsidR="00D607D2" w:rsidRPr="00D607D2" w:rsidRDefault="00D607D2" w:rsidP="00D607D2">
            <w:pPr>
              <w:spacing w:after="0" w:line="24" w:lineRule="atLeast"/>
              <w:rPr>
                <w:rFonts w:ascii="Arial" w:eastAsia="Times New Roman" w:hAnsi="Arial" w:cs="Arial"/>
                <w:color w:val="000000"/>
                <w:sz w:val="24"/>
                <w:szCs w:val="24"/>
                <w:lang w:eastAsia="lv-LV"/>
              </w:rPr>
            </w:pPr>
            <w:r w:rsidRPr="00D607D2">
              <w:rPr>
                <w:rFonts w:ascii="Arial" w:eastAsia="Times New Roman" w:hAnsi="Arial" w:cs="Arial"/>
                <w:color w:val="000000"/>
                <w:sz w:val="24"/>
                <w:szCs w:val="24"/>
                <w:lang w:eastAsia="lv-LV"/>
              </w:rPr>
              <w:t>Parakstīšanas datums________</w:t>
            </w:r>
          </w:p>
        </w:tc>
      </w:tr>
    </w:tbl>
    <w:p w14:paraId="0A5BA279" w14:textId="77777777" w:rsidR="00553CF4" w:rsidRPr="00553CF4" w:rsidRDefault="00553CF4" w:rsidP="00553CF4">
      <w:pPr>
        <w:jc w:val="both"/>
        <w:rPr>
          <w:rFonts w:ascii="Arial" w:hAnsi="Arial" w:cs="Arial"/>
        </w:rPr>
      </w:pPr>
    </w:p>
    <w:sectPr w:rsidR="00553CF4" w:rsidRPr="00553CF4">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E431A" w14:textId="77777777" w:rsidR="00D44167" w:rsidRDefault="00D44167" w:rsidP="00756A47">
      <w:pPr>
        <w:spacing w:after="0" w:line="240" w:lineRule="auto"/>
      </w:pPr>
      <w:r>
        <w:separator/>
      </w:r>
    </w:p>
  </w:endnote>
  <w:endnote w:type="continuationSeparator" w:id="0">
    <w:p w14:paraId="0B308888" w14:textId="77777777" w:rsidR="00D44167" w:rsidRDefault="00D44167" w:rsidP="0075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804536"/>
      <w:docPartObj>
        <w:docPartGallery w:val="Page Numbers (Bottom of Page)"/>
        <w:docPartUnique/>
      </w:docPartObj>
    </w:sdtPr>
    <w:sdtContent>
      <w:p w14:paraId="1414B074" w14:textId="555ED2BA" w:rsidR="00596326" w:rsidRDefault="00596326">
        <w:pPr>
          <w:pStyle w:val="Kjene"/>
          <w:jc w:val="center"/>
        </w:pPr>
        <w:r>
          <w:fldChar w:fldCharType="begin"/>
        </w:r>
        <w:r>
          <w:instrText>PAGE   \* MERGEFORMAT</w:instrText>
        </w:r>
        <w:r>
          <w:fldChar w:fldCharType="separate"/>
        </w:r>
        <w:r>
          <w:t>2</w:t>
        </w:r>
        <w:r>
          <w:fldChar w:fldCharType="end"/>
        </w:r>
      </w:p>
    </w:sdtContent>
  </w:sdt>
  <w:p w14:paraId="0EB318BE" w14:textId="77777777" w:rsidR="00596326" w:rsidRDefault="005963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F7B9" w14:textId="77777777" w:rsidR="00D44167" w:rsidRDefault="00D44167" w:rsidP="00756A47">
      <w:pPr>
        <w:spacing w:after="0" w:line="240" w:lineRule="auto"/>
      </w:pPr>
      <w:r>
        <w:separator/>
      </w:r>
    </w:p>
  </w:footnote>
  <w:footnote w:type="continuationSeparator" w:id="0">
    <w:p w14:paraId="7EDB749A" w14:textId="77777777" w:rsidR="00D44167" w:rsidRDefault="00D44167" w:rsidP="00756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6A4"/>
    <w:multiLevelType w:val="multilevel"/>
    <w:tmpl w:val="DBC474DA"/>
    <w:lvl w:ilvl="0">
      <w:start w:val="1"/>
      <w:numFmt w:val="decimal"/>
      <w:lvlText w:val="%1."/>
      <w:lvlJc w:val="left"/>
      <w:pPr>
        <w:ind w:left="384" w:hanging="384"/>
      </w:pPr>
      <w:rPr>
        <w:color w:val="000000"/>
        <w:sz w:val="24"/>
        <w:szCs w:val="24"/>
      </w:rPr>
    </w:lvl>
    <w:lvl w:ilvl="1">
      <w:start w:val="1"/>
      <w:numFmt w:val="decimal"/>
      <w:lvlText w:val="%1.%2."/>
      <w:lvlJc w:val="left"/>
      <w:pPr>
        <w:ind w:left="386" w:hanging="384"/>
      </w:pPr>
      <w:rPr>
        <w:color w:val="000000"/>
        <w:sz w:val="24"/>
        <w:szCs w:val="24"/>
      </w:rPr>
    </w:lvl>
    <w:lvl w:ilvl="2">
      <w:start w:val="1"/>
      <w:numFmt w:val="decimal"/>
      <w:lvlText w:val="%1.%2.%3."/>
      <w:lvlJc w:val="left"/>
      <w:pPr>
        <w:ind w:left="724" w:hanging="720"/>
      </w:pPr>
      <w:rPr>
        <w:rFonts w:ascii="Times New Roman" w:eastAsia="Times New Roman" w:hAnsi="Times New Roman" w:cs="Times New Roman"/>
        <w:color w:val="000000"/>
        <w:sz w:val="24"/>
        <w:szCs w:val="24"/>
      </w:rPr>
    </w:lvl>
    <w:lvl w:ilvl="3">
      <w:start w:val="1"/>
      <w:numFmt w:val="decimal"/>
      <w:lvlText w:val="%1.%2.%3.%4."/>
      <w:lvlJc w:val="left"/>
      <w:pPr>
        <w:ind w:left="726" w:hanging="720"/>
      </w:pPr>
      <w:rPr>
        <w:color w:val="000000"/>
        <w:sz w:val="24"/>
        <w:szCs w:val="24"/>
      </w:rPr>
    </w:lvl>
    <w:lvl w:ilvl="4">
      <w:start w:val="1"/>
      <w:numFmt w:val="decimal"/>
      <w:lvlText w:val="%1.%2.%3.%4.%5."/>
      <w:lvlJc w:val="left"/>
      <w:pPr>
        <w:ind w:left="1088" w:hanging="1080"/>
      </w:pPr>
      <w:rPr>
        <w:color w:val="000000"/>
        <w:sz w:val="24"/>
        <w:szCs w:val="24"/>
      </w:rPr>
    </w:lvl>
    <w:lvl w:ilvl="5">
      <w:start w:val="1"/>
      <w:numFmt w:val="decimal"/>
      <w:lvlText w:val="%1.%2.%3.%4.%5.%6."/>
      <w:lvlJc w:val="left"/>
      <w:pPr>
        <w:ind w:left="1090" w:hanging="1080"/>
      </w:pPr>
      <w:rPr>
        <w:color w:val="000000"/>
        <w:sz w:val="24"/>
        <w:szCs w:val="24"/>
      </w:rPr>
    </w:lvl>
    <w:lvl w:ilvl="6">
      <w:start w:val="1"/>
      <w:numFmt w:val="decimal"/>
      <w:lvlText w:val="%1.%2.%3.%4.%5.%6.%7."/>
      <w:lvlJc w:val="left"/>
      <w:pPr>
        <w:ind w:left="1452" w:hanging="1440"/>
      </w:pPr>
      <w:rPr>
        <w:color w:val="000000"/>
        <w:sz w:val="24"/>
        <w:szCs w:val="24"/>
      </w:rPr>
    </w:lvl>
    <w:lvl w:ilvl="7">
      <w:start w:val="1"/>
      <w:numFmt w:val="decimal"/>
      <w:lvlText w:val="%1.%2.%3.%4.%5.%6.%7.%8."/>
      <w:lvlJc w:val="left"/>
      <w:pPr>
        <w:ind w:left="1454" w:hanging="1440"/>
      </w:pPr>
      <w:rPr>
        <w:color w:val="000000"/>
        <w:sz w:val="24"/>
        <w:szCs w:val="24"/>
      </w:rPr>
    </w:lvl>
    <w:lvl w:ilvl="8">
      <w:start w:val="1"/>
      <w:numFmt w:val="decimal"/>
      <w:lvlText w:val="%1.%2.%3.%4.%5.%6.%7.%8.%9."/>
      <w:lvlJc w:val="left"/>
      <w:pPr>
        <w:ind w:left="1816" w:hanging="1800"/>
      </w:pPr>
      <w:rPr>
        <w:color w:val="000000"/>
        <w:sz w:val="24"/>
        <w:szCs w:val="24"/>
      </w:rPr>
    </w:lvl>
  </w:abstractNum>
  <w:abstractNum w:abstractNumId="1" w15:restartNumberingAfterBreak="0">
    <w:nsid w:val="050F4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331E2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7041B"/>
    <w:multiLevelType w:val="multilevel"/>
    <w:tmpl w:val="8DE0657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color w:val="auto"/>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5" w15:restartNumberingAfterBreak="0">
    <w:nsid w:val="18C20466"/>
    <w:multiLevelType w:val="multilevel"/>
    <w:tmpl w:val="FF120262"/>
    <w:lvl w:ilvl="0">
      <w:start w:val="5"/>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6"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7"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BF6BF6"/>
    <w:multiLevelType w:val="multilevel"/>
    <w:tmpl w:val="19B216F4"/>
    <w:lvl w:ilvl="0">
      <w:start w:val="3"/>
      <w:numFmt w:val="decimal"/>
      <w:lvlText w:val="%1."/>
      <w:lvlJc w:val="left"/>
      <w:pPr>
        <w:ind w:left="585" w:hanging="585"/>
      </w:pPr>
      <w:rPr>
        <w:rFonts w:hint="default"/>
        <w:color w:val="000000"/>
      </w:rPr>
    </w:lvl>
    <w:lvl w:ilvl="1">
      <w:start w:val="7"/>
      <w:numFmt w:val="decimal"/>
      <w:lvlText w:val="%1.%2."/>
      <w:lvlJc w:val="left"/>
      <w:pPr>
        <w:ind w:left="1216" w:hanging="720"/>
      </w:pPr>
      <w:rPr>
        <w:rFonts w:hint="default"/>
        <w:color w:val="000000"/>
      </w:rPr>
    </w:lvl>
    <w:lvl w:ilvl="2">
      <w:start w:val="3"/>
      <w:numFmt w:val="decimal"/>
      <w:lvlText w:val="%1.%2.%3."/>
      <w:lvlJc w:val="left"/>
      <w:pPr>
        <w:ind w:left="1712" w:hanging="720"/>
      </w:pPr>
      <w:rPr>
        <w:rFonts w:hint="default"/>
        <w:color w:val="000000"/>
      </w:rPr>
    </w:lvl>
    <w:lvl w:ilvl="3">
      <w:start w:val="1"/>
      <w:numFmt w:val="decimal"/>
      <w:lvlText w:val="%1.%2.%3.%4."/>
      <w:lvlJc w:val="left"/>
      <w:pPr>
        <w:ind w:left="2568" w:hanging="108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920" w:hanging="144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5272" w:hanging="1800"/>
      </w:pPr>
      <w:rPr>
        <w:rFonts w:hint="default"/>
        <w:color w:val="000000"/>
      </w:rPr>
    </w:lvl>
    <w:lvl w:ilvl="8">
      <w:start w:val="1"/>
      <w:numFmt w:val="decimal"/>
      <w:lvlText w:val="%1.%2.%3.%4.%5.%6.%7.%8.%9."/>
      <w:lvlJc w:val="left"/>
      <w:pPr>
        <w:ind w:left="6128" w:hanging="2160"/>
      </w:pPr>
      <w:rPr>
        <w:rFonts w:hint="default"/>
        <w:color w:val="000000"/>
      </w:rPr>
    </w:lvl>
  </w:abstractNum>
  <w:abstractNum w:abstractNumId="12"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1041AD9"/>
    <w:multiLevelType w:val="multilevel"/>
    <w:tmpl w:val="41F4B460"/>
    <w:lvl w:ilvl="0">
      <w:start w:val="4"/>
      <w:numFmt w:val="decimal"/>
      <w:lvlText w:val="%1."/>
      <w:lvlJc w:val="left"/>
      <w:pPr>
        <w:ind w:left="390" w:hanging="39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4"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A708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5811FA"/>
    <w:multiLevelType w:val="multilevel"/>
    <w:tmpl w:val="AB56B6B0"/>
    <w:lvl w:ilvl="0">
      <w:start w:val="4"/>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color w:val="auto"/>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9"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B3329B0"/>
    <w:multiLevelType w:val="multilevel"/>
    <w:tmpl w:val="69F41A5C"/>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21" w15:restartNumberingAfterBreak="0">
    <w:nsid w:val="4B333893"/>
    <w:multiLevelType w:val="multilevel"/>
    <w:tmpl w:val="4498F2BC"/>
    <w:lvl w:ilvl="0">
      <w:start w:val="6"/>
      <w:numFmt w:val="decimal"/>
      <w:lvlText w:val="%1."/>
      <w:lvlJc w:val="left"/>
      <w:pPr>
        <w:ind w:left="390" w:hanging="390"/>
      </w:pPr>
      <w:rPr>
        <w:rFonts w:hint="default"/>
      </w:rPr>
    </w:lvl>
    <w:lvl w:ilvl="1">
      <w:start w:val="1"/>
      <w:numFmt w:val="decimal"/>
      <w:lvlText w:val="%1.%2."/>
      <w:lvlJc w:val="left"/>
      <w:pPr>
        <w:ind w:left="1855" w:hanging="720"/>
      </w:pPr>
      <w:rPr>
        <w:rFonts w:hint="default"/>
        <w:b w:val="0"/>
        <w:bCs w:val="0"/>
        <w:strike w:val="0"/>
        <w:color w:val="auto"/>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22" w15:restartNumberingAfterBreak="0">
    <w:nsid w:val="4EC36576"/>
    <w:multiLevelType w:val="multilevel"/>
    <w:tmpl w:val="6BDC7768"/>
    <w:lvl w:ilvl="0">
      <w:start w:val="6"/>
      <w:numFmt w:val="decimal"/>
      <w:lvlText w:val="%1."/>
      <w:lvlJc w:val="left"/>
      <w:pPr>
        <w:ind w:left="495" w:hanging="495"/>
      </w:pPr>
      <w:rPr>
        <w:rFonts w:ascii="Times New Roman" w:hAnsi="Times New Roman" w:cs="Times New Roman" w:hint="default"/>
        <w:color w:val="414142"/>
        <w:sz w:val="24"/>
      </w:rPr>
    </w:lvl>
    <w:lvl w:ilvl="1">
      <w:start w:val="2"/>
      <w:numFmt w:val="decimal"/>
      <w:lvlText w:val="%1.%2."/>
      <w:lvlJc w:val="left"/>
      <w:pPr>
        <w:ind w:left="708" w:hanging="495"/>
      </w:pPr>
      <w:rPr>
        <w:rFonts w:ascii="Times New Roman" w:hAnsi="Times New Roman" w:cs="Times New Roman" w:hint="default"/>
        <w:color w:val="auto"/>
        <w:sz w:val="24"/>
        <w:szCs w:val="24"/>
      </w:rPr>
    </w:lvl>
    <w:lvl w:ilvl="2">
      <w:start w:val="1"/>
      <w:numFmt w:val="decimal"/>
      <w:lvlText w:val="%1.%2.%3."/>
      <w:lvlJc w:val="left"/>
      <w:pPr>
        <w:ind w:left="1146" w:hanging="720"/>
      </w:pPr>
      <w:rPr>
        <w:rFonts w:ascii="Arial" w:hAnsi="Arial" w:cs="Arial" w:hint="default"/>
        <w:color w:val="000000"/>
        <w:sz w:val="24"/>
        <w:szCs w:val="24"/>
      </w:rPr>
    </w:lvl>
    <w:lvl w:ilvl="3">
      <w:start w:val="1"/>
      <w:numFmt w:val="decimal"/>
      <w:lvlText w:val="%1.%2.%3.%4."/>
      <w:lvlJc w:val="left"/>
      <w:pPr>
        <w:ind w:left="1359" w:hanging="720"/>
      </w:pPr>
      <w:rPr>
        <w:rFonts w:ascii="Arial" w:hAnsi="Arial" w:cs="Arial" w:hint="default"/>
        <w:color w:val="414142"/>
        <w:sz w:val="20"/>
      </w:rPr>
    </w:lvl>
    <w:lvl w:ilvl="4">
      <w:start w:val="1"/>
      <w:numFmt w:val="decimal"/>
      <w:lvlText w:val="%1.%2.%3.%4.%5."/>
      <w:lvlJc w:val="left"/>
      <w:pPr>
        <w:ind w:left="1932" w:hanging="1080"/>
      </w:pPr>
      <w:rPr>
        <w:rFonts w:ascii="Arial" w:hAnsi="Arial" w:cs="Arial" w:hint="default"/>
        <w:color w:val="414142"/>
        <w:sz w:val="20"/>
      </w:rPr>
    </w:lvl>
    <w:lvl w:ilvl="5">
      <w:start w:val="1"/>
      <w:numFmt w:val="decimal"/>
      <w:lvlText w:val="%1.%2.%3.%4.%5.%6."/>
      <w:lvlJc w:val="left"/>
      <w:pPr>
        <w:ind w:left="2145" w:hanging="1080"/>
      </w:pPr>
      <w:rPr>
        <w:rFonts w:ascii="Arial" w:hAnsi="Arial" w:cs="Arial" w:hint="default"/>
        <w:color w:val="414142"/>
        <w:sz w:val="20"/>
      </w:rPr>
    </w:lvl>
    <w:lvl w:ilvl="6">
      <w:start w:val="1"/>
      <w:numFmt w:val="decimal"/>
      <w:lvlText w:val="%1.%2.%3.%4.%5.%6.%7."/>
      <w:lvlJc w:val="left"/>
      <w:pPr>
        <w:ind w:left="2718" w:hanging="1440"/>
      </w:pPr>
      <w:rPr>
        <w:rFonts w:ascii="Arial" w:hAnsi="Arial" w:cs="Arial" w:hint="default"/>
        <w:color w:val="414142"/>
        <w:sz w:val="20"/>
      </w:rPr>
    </w:lvl>
    <w:lvl w:ilvl="7">
      <w:start w:val="1"/>
      <w:numFmt w:val="decimal"/>
      <w:lvlText w:val="%1.%2.%3.%4.%5.%6.%7.%8."/>
      <w:lvlJc w:val="left"/>
      <w:pPr>
        <w:ind w:left="2931" w:hanging="1440"/>
      </w:pPr>
      <w:rPr>
        <w:rFonts w:ascii="Arial" w:hAnsi="Arial" w:cs="Arial" w:hint="default"/>
        <w:color w:val="414142"/>
        <w:sz w:val="20"/>
      </w:rPr>
    </w:lvl>
    <w:lvl w:ilvl="8">
      <w:start w:val="1"/>
      <w:numFmt w:val="decimal"/>
      <w:lvlText w:val="%1.%2.%3.%4.%5.%6.%7.%8.%9."/>
      <w:lvlJc w:val="left"/>
      <w:pPr>
        <w:ind w:left="3504" w:hanging="1800"/>
      </w:pPr>
      <w:rPr>
        <w:rFonts w:ascii="Arial" w:hAnsi="Arial" w:cs="Arial" w:hint="default"/>
        <w:color w:val="414142"/>
        <w:sz w:val="20"/>
      </w:rPr>
    </w:lvl>
  </w:abstractNum>
  <w:abstractNum w:abstractNumId="23" w15:restartNumberingAfterBreak="0">
    <w:nsid w:val="4FA24D76"/>
    <w:multiLevelType w:val="hybridMultilevel"/>
    <w:tmpl w:val="A412E5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B14845"/>
    <w:multiLevelType w:val="hybridMultilevel"/>
    <w:tmpl w:val="1FBCE1EC"/>
    <w:lvl w:ilvl="0" w:tplc="C78E27EE">
      <w:start w:val="1"/>
      <w:numFmt w:val="decimal"/>
      <w:lvlText w:val="%1."/>
      <w:lvlJc w:val="left"/>
      <w:pPr>
        <w:ind w:left="3000" w:hanging="360"/>
      </w:pPr>
      <w:rPr>
        <w:rFonts w:hint="default"/>
      </w:rPr>
    </w:lvl>
    <w:lvl w:ilvl="1" w:tplc="34840EC2">
      <w:start w:val="1"/>
      <w:numFmt w:val="lowerLetter"/>
      <w:lvlText w:val="%2."/>
      <w:lvlJc w:val="left"/>
      <w:pPr>
        <w:ind w:left="3720" w:hanging="360"/>
      </w:pPr>
    </w:lvl>
    <w:lvl w:ilvl="2" w:tplc="638C5670" w:tentative="1">
      <w:start w:val="1"/>
      <w:numFmt w:val="lowerRoman"/>
      <w:lvlText w:val="%3."/>
      <w:lvlJc w:val="right"/>
      <w:pPr>
        <w:ind w:left="4440" w:hanging="180"/>
      </w:pPr>
    </w:lvl>
    <w:lvl w:ilvl="3" w:tplc="7332E9F2" w:tentative="1">
      <w:start w:val="1"/>
      <w:numFmt w:val="decimal"/>
      <w:lvlText w:val="%4."/>
      <w:lvlJc w:val="left"/>
      <w:pPr>
        <w:ind w:left="5160" w:hanging="360"/>
      </w:pPr>
    </w:lvl>
    <w:lvl w:ilvl="4" w:tplc="6556F8C6" w:tentative="1">
      <w:start w:val="1"/>
      <w:numFmt w:val="lowerLetter"/>
      <w:lvlText w:val="%5."/>
      <w:lvlJc w:val="left"/>
      <w:pPr>
        <w:ind w:left="5880" w:hanging="360"/>
      </w:pPr>
    </w:lvl>
    <w:lvl w:ilvl="5" w:tplc="5AA62FE8" w:tentative="1">
      <w:start w:val="1"/>
      <w:numFmt w:val="lowerRoman"/>
      <w:lvlText w:val="%6."/>
      <w:lvlJc w:val="right"/>
      <w:pPr>
        <w:ind w:left="6600" w:hanging="180"/>
      </w:pPr>
    </w:lvl>
    <w:lvl w:ilvl="6" w:tplc="5C187C80" w:tentative="1">
      <w:start w:val="1"/>
      <w:numFmt w:val="decimal"/>
      <w:lvlText w:val="%7."/>
      <w:lvlJc w:val="left"/>
      <w:pPr>
        <w:ind w:left="7320" w:hanging="360"/>
      </w:pPr>
    </w:lvl>
    <w:lvl w:ilvl="7" w:tplc="D8BC536E" w:tentative="1">
      <w:start w:val="1"/>
      <w:numFmt w:val="lowerLetter"/>
      <w:lvlText w:val="%8."/>
      <w:lvlJc w:val="left"/>
      <w:pPr>
        <w:ind w:left="8040" w:hanging="360"/>
      </w:pPr>
    </w:lvl>
    <w:lvl w:ilvl="8" w:tplc="FD6475AE" w:tentative="1">
      <w:start w:val="1"/>
      <w:numFmt w:val="lowerRoman"/>
      <w:lvlText w:val="%9."/>
      <w:lvlJc w:val="right"/>
      <w:pPr>
        <w:ind w:left="8760" w:hanging="180"/>
      </w:pPr>
    </w:lvl>
  </w:abstractNum>
  <w:abstractNum w:abstractNumId="25" w15:restartNumberingAfterBreak="0">
    <w:nsid w:val="520A012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7712F2"/>
    <w:multiLevelType w:val="multilevel"/>
    <w:tmpl w:val="1E8A090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0F90146"/>
    <w:multiLevelType w:val="hybridMultilevel"/>
    <w:tmpl w:val="75DAC928"/>
    <w:lvl w:ilvl="0" w:tplc="9386EA30">
      <w:start w:val="1"/>
      <w:numFmt w:val="decimal"/>
      <w:lvlText w:val="%1."/>
      <w:lvlJc w:val="left"/>
      <w:pPr>
        <w:ind w:left="1069" w:hanging="360"/>
      </w:pPr>
      <w:rPr>
        <w:rFonts w:hint="default"/>
      </w:rPr>
    </w:lvl>
    <w:lvl w:ilvl="1" w:tplc="C1FEB4D4" w:tentative="1">
      <w:start w:val="1"/>
      <w:numFmt w:val="lowerLetter"/>
      <w:lvlText w:val="%2."/>
      <w:lvlJc w:val="left"/>
      <w:pPr>
        <w:ind w:left="1789" w:hanging="360"/>
      </w:pPr>
    </w:lvl>
    <w:lvl w:ilvl="2" w:tplc="C3C015BC" w:tentative="1">
      <w:start w:val="1"/>
      <w:numFmt w:val="lowerRoman"/>
      <w:lvlText w:val="%3."/>
      <w:lvlJc w:val="right"/>
      <w:pPr>
        <w:ind w:left="2509" w:hanging="180"/>
      </w:pPr>
    </w:lvl>
    <w:lvl w:ilvl="3" w:tplc="4B521EB4" w:tentative="1">
      <w:start w:val="1"/>
      <w:numFmt w:val="decimal"/>
      <w:lvlText w:val="%4."/>
      <w:lvlJc w:val="left"/>
      <w:pPr>
        <w:ind w:left="3229" w:hanging="360"/>
      </w:pPr>
    </w:lvl>
    <w:lvl w:ilvl="4" w:tplc="678CBB70" w:tentative="1">
      <w:start w:val="1"/>
      <w:numFmt w:val="lowerLetter"/>
      <w:lvlText w:val="%5."/>
      <w:lvlJc w:val="left"/>
      <w:pPr>
        <w:ind w:left="3949" w:hanging="360"/>
      </w:pPr>
    </w:lvl>
    <w:lvl w:ilvl="5" w:tplc="6C7072B0" w:tentative="1">
      <w:start w:val="1"/>
      <w:numFmt w:val="lowerRoman"/>
      <w:lvlText w:val="%6."/>
      <w:lvlJc w:val="right"/>
      <w:pPr>
        <w:ind w:left="4669" w:hanging="180"/>
      </w:pPr>
    </w:lvl>
    <w:lvl w:ilvl="6" w:tplc="42CE2AE4" w:tentative="1">
      <w:start w:val="1"/>
      <w:numFmt w:val="decimal"/>
      <w:lvlText w:val="%7."/>
      <w:lvlJc w:val="left"/>
      <w:pPr>
        <w:ind w:left="5389" w:hanging="360"/>
      </w:pPr>
    </w:lvl>
    <w:lvl w:ilvl="7" w:tplc="EFDED598" w:tentative="1">
      <w:start w:val="1"/>
      <w:numFmt w:val="lowerLetter"/>
      <w:lvlText w:val="%8."/>
      <w:lvlJc w:val="left"/>
      <w:pPr>
        <w:ind w:left="6109" w:hanging="360"/>
      </w:pPr>
    </w:lvl>
    <w:lvl w:ilvl="8" w:tplc="B12C85EE" w:tentative="1">
      <w:start w:val="1"/>
      <w:numFmt w:val="lowerRoman"/>
      <w:lvlText w:val="%9."/>
      <w:lvlJc w:val="right"/>
      <w:pPr>
        <w:ind w:left="6829" w:hanging="180"/>
      </w:pPr>
    </w:lvl>
  </w:abstractNum>
  <w:abstractNum w:abstractNumId="28"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B183A74"/>
    <w:multiLevelType w:val="hybridMultilevel"/>
    <w:tmpl w:val="F36E8D5E"/>
    <w:lvl w:ilvl="0" w:tplc="61F20610">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E0302E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445267">
    <w:abstractNumId w:val="12"/>
  </w:num>
  <w:num w:numId="2" w16cid:durableId="1459639851">
    <w:abstractNumId w:val="7"/>
  </w:num>
  <w:num w:numId="3" w16cid:durableId="27147699">
    <w:abstractNumId w:val="19"/>
  </w:num>
  <w:num w:numId="4" w16cid:durableId="956567462">
    <w:abstractNumId w:val="15"/>
  </w:num>
  <w:num w:numId="5" w16cid:durableId="48189980">
    <w:abstractNumId w:val="28"/>
  </w:num>
  <w:num w:numId="6" w16cid:durableId="1112558019">
    <w:abstractNumId w:val="9"/>
  </w:num>
  <w:num w:numId="7" w16cid:durableId="117309556">
    <w:abstractNumId w:val="17"/>
  </w:num>
  <w:num w:numId="8" w16cid:durableId="1408770591">
    <w:abstractNumId w:val="10"/>
  </w:num>
  <w:num w:numId="9" w16cid:durableId="1283270705">
    <w:abstractNumId w:val="8"/>
  </w:num>
  <w:num w:numId="10" w16cid:durableId="664431168">
    <w:abstractNumId w:val="14"/>
  </w:num>
  <w:num w:numId="11" w16cid:durableId="937374506">
    <w:abstractNumId w:val="30"/>
  </w:num>
  <w:num w:numId="12" w16cid:durableId="403182122">
    <w:abstractNumId w:val="6"/>
  </w:num>
  <w:num w:numId="13" w16cid:durableId="1605529942">
    <w:abstractNumId w:val="23"/>
  </w:num>
  <w:num w:numId="14" w16cid:durableId="311522245">
    <w:abstractNumId w:val="16"/>
  </w:num>
  <w:num w:numId="15" w16cid:durableId="1151361420">
    <w:abstractNumId w:val="3"/>
  </w:num>
  <w:num w:numId="16" w16cid:durableId="1398897228">
    <w:abstractNumId w:val="1"/>
  </w:num>
  <w:num w:numId="17" w16cid:durableId="1512452029">
    <w:abstractNumId w:val="25"/>
  </w:num>
  <w:num w:numId="18" w16cid:durableId="1465582540">
    <w:abstractNumId w:val="2"/>
  </w:num>
  <w:num w:numId="19" w16cid:durableId="425811741">
    <w:abstractNumId w:val="0"/>
  </w:num>
  <w:num w:numId="20" w16cid:durableId="187371298">
    <w:abstractNumId w:val="29"/>
  </w:num>
  <w:num w:numId="21" w16cid:durableId="1991127127">
    <w:abstractNumId w:val="24"/>
  </w:num>
  <w:num w:numId="22" w16cid:durableId="1097365190">
    <w:abstractNumId w:val="26"/>
  </w:num>
  <w:num w:numId="23" w16cid:durableId="1483811969">
    <w:abstractNumId w:val="4"/>
  </w:num>
  <w:num w:numId="24" w16cid:durableId="350570206">
    <w:abstractNumId w:val="18"/>
  </w:num>
  <w:num w:numId="25" w16cid:durableId="2142071338">
    <w:abstractNumId w:val="5"/>
  </w:num>
  <w:num w:numId="26" w16cid:durableId="411699645">
    <w:abstractNumId w:val="21"/>
  </w:num>
  <w:num w:numId="27" w16cid:durableId="1406610610">
    <w:abstractNumId w:val="22"/>
  </w:num>
  <w:num w:numId="28" w16cid:durableId="1408109666">
    <w:abstractNumId w:val="27"/>
  </w:num>
  <w:num w:numId="29" w16cid:durableId="1166937011">
    <w:abstractNumId w:val="31"/>
  </w:num>
  <w:num w:numId="30" w16cid:durableId="904604556">
    <w:abstractNumId w:val="20"/>
  </w:num>
  <w:num w:numId="31" w16cid:durableId="144900663">
    <w:abstractNumId w:val="11"/>
  </w:num>
  <w:num w:numId="32" w16cid:durableId="1763335219">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10894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0E4A"/>
    <w:rsid w:val="00001D2A"/>
    <w:rsid w:val="00005061"/>
    <w:rsid w:val="00014997"/>
    <w:rsid w:val="000164F6"/>
    <w:rsid w:val="00025780"/>
    <w:rsid w:val="000407DB"/>
    <w:rsid w:val="00056DC2"/>
    <w:rsid w:val="000615D8"/>
    <w:rsid w:val="00086B12"/>
    <w:rsid w:val="000A274C"/>
    <w:rsid w:val="000A49E3"/>
    <w:rsid w:val="000B2EE3"/>
    <w:rsid w:val="000B7496"/>
    <w:rsid w:val="000B789A"/>
    <w:rsid w:val="000C2387"/>
    <w:rsid w:val="000C66DB"/>
    <w:rsid w:val="000D1AA2"/>
    <w:rsid w:val="000D3AD8"/>
    <w:rsid w:val="000E37F6"/>
    <w:rsid w:val="000F61D3"/>
    <w:rsid w:val="001044C8"/>
    <w:rsid w:val="00104E5A"/>
    <w:rsid w:val="00106BB3"/>
    <w:rsid w:val="0012454B"/>
    <w:rsid w:val="001341AB"/>
    <w:rsid w:val="00137187"/>
    <w:rsid w:val="00140663"/>
    <w:rsid w:val="001422D9"/>
    <w:rsid w:val="00150804"/>
    <w:rsid w:val="0015177B"/>
    <w:rsid w:val="001606E2"/>
    <w:rsid w:val="001652DB"/>
    <w:rsid w:val="00172FCF"/>
    <w:rsid w:val="001738AC"/>
    <w:rsid w:val="001816E4"/>
    <w:rsid w:val="00182107"/>
    <w:rsid w:val="00192228"/>
    <w:rsid w:val="00192674"/>
    <w:rsid w:val="00193A78"/>
    <w:rsid w:val="001A0C71"/>
    <w:rsid w:val="001A0D2A"/>
    <w:rsid w:val="001D28F5"/>
    <w:rsid w:val="001D68BD"/>
    <w:rsid w:val="001E2DAB"/>
    <w:rsid w:val="001E50B8"/>
    <w:rsid w:val="001F1D95"/>
    <w:rsid w:val="00210B1D"/>
    <w:rsid w:val="002133F1"/>
    <w:rsid w:val="00215E77"/>
    <w:rsid w:val="00223DD8"/>
    <w:rsid w:val="00225890"/>
    <w:rsid w:val="0022773A"/>
    <w:rsid w:val="00247EBA"/>
    <w:rsid w:val="0025767E"/>
    <w:rsid w:val="002646B1"/>
    <w:rsid w:val="00272630"/>
    <w:rsid w:val="00292BDA"/>
    <w:rsid w:val="00295DA3"/>
    <w:rsid w:val="002A54EB"/>
    <w:rsid w:val="002B09CF"/>
    <w:rsid w:val="002C2BEB"/>
    <w:rsid w:val="002C551D"/>
    <w:rsid w:val="002C6A3D"/>
    <w:rsid w:val="002D1E2A"/>
    <w:rsid w:val="002D2FB3"/>
    <w:rsid w:val="002D5002"/>
    <w:rsid w:val="002E1969"/>
    <w:rsid w:val="002E2317"/>
    <w:rsid w:val="002E765A"/>
    <w:rsid w:val="002E7BDD"/>
    <w:rsid w:val="002F14B3"/>
    <w:rsid w:val="002F23A9"/>
    <w:rsid w:val="002F32B0"/>
    <w:rsid w:val="002F345F"/>
    <w:rsid w:val="002F3CCA"/>
    <w:rsid w:val="002F67F5"/>
    <w:rsid w:val="00303085"/>
    <w:rsid w:val="00305C2E"/>
    <w:rsid w:val="00315DFD"/>
    <w:rsid w:val="00323282"/>
    <w:rsid w:val="003240FE"/>
    <w:rsid w:val="00333F0D"/>
    <w:rsid w:val="003414D8"/>
    <w:rsid w:val="00341B2D"/>
    <w:rsid w:val="00345308"/>
    <w:rsid w:val="00346E8B"/>
    <w:rsid w:val="00351F38"/>
    <w:rsid w:val="00356A20"/>
    <w:rsid w:val="00357629"/>
    <w:rsid w:val="0037768E"/>
    <w:rsid w:val="00393619"/>
    <w:rsid w:val="00397951"/>
    <w:rsid w:val="003A5305"/>
    <w:rsid w:val="003A6B41"/>
    <w:rsid w:val="003A7152"/>
    <w:rsid w:val="003A7878"/>
    <w:rsid w:val="003A7DBC"/>
    <w:rsid w:val="003B22B1"/>
    <w:rsid w:val="003B4C09"/>
    <w:rsid w:val="003D6638"/>
    <w:rsid w:val="003E3AB9"/>
    <w:rsid w:val="003E636A"/>
    <w:rsid w:val="003E6E92"/>
    <w:rsid w:val="003E74C6"/>
    <w:rsid w:val="003F12B0"/>
    <w:rsid w:val="003F3782"/>
    <w:rsid w:val="003F4DE4"/>
    <w:rsid w:val="00400A7B"/>
    <w:rsid w:val="004070B7"/>
    <w:rsid w:val="004107D6"/>
    <w:rsid w:val="004121E2"/>
    <w:rsid w:val="00413127"/>
    <w:rsid w:val="0041452C"/>
    <w:rsid w:val="00415B62"/>
    <w:rsid w:val="00423C6F"/>
    <w:rsid w:val="004245C6"/>
    <w:rsid w:val="00425BE0"/>
    <w:rsid w:val="00430BCC"/>
    <w:rsid w:val="00434938"/>
    <w:rsid w:val="004370B7"/>
    <w:rsid w:val="004439BF"/>
    <w:rsid w:val="004604E1"/>
    <w:rsid w:val="00466405"/>
    <w:rsid w:val="00467B01"/>
    <w:rsid w:val="004738CB"/>
    <w:rsid w:val="00475098"/>
    <w:rsid w:val="00475A70"/>
    <w:rsid w:val="0048130E"/>
    <w:rsid w:val="00483B2D"/>
    <w:rsid w:val="00487BC1"/>
    <w:rsid w:val="0049367A"/>
    <w:rsid w:val="00495518"/>
    <w:rsid w:val="00496D4B"/>
    <w:rsid w:val="004A2AEB"/>
    <w:rsid w:val="004A6FC3"/>
    <w:rsid w:val="004C5496"/>
    <w:rsid w:val="004C6018"/>
    <w:rsid w:val="004D4477"/>
    <w:rsid w:val="004E3A3E"/>
    <w:rsid w:val="004E3AC4"/>
    <w:rsid w:val="004E3E4F"/>
    <w:rsid w:val="004F01FF"/>
    <w:rsid w:val="004F039C"/>
    <w:rsid w:val="004F32E4"/>
    <w:rsid w:val="004F3DA6"/>
    <w:rsid w:val="004F453D"/>
    <w:rsid w:val="004F6B63"/>
    <w:rsid w:val="00504B21"/>
    <w:rsid w:val="00524928"/>
    <w:rsid w:val="005264A9"/>
    <w:rsid w:val="00526722"/>
    <w:rsid w:val="00530E1D"/>
    <w:rsid w:val="0053622B"/>
    <w:rsid w:val="00540925"/>
    <w:rsid w:val="00546256"/>
    <w:rsid w:val="00552075"/>
    <w:rsid w:val="00553CF4"/>
    <w:rsid w:val="0055491D"/>
    <w:rsid w:val="005609DC"/>
    <w:rsid w:val="005611C7"/>
    <w:rsid w:val="00571810"/>
    <w:rsid w:val="00575837"/>
    <w:rsid w:val="005761B0"/>
    <w:rsid w:val="0058271E"/>
    <w:rsid w:val="00593AD0"/>
    <w:rsid w:val="00596326"/>
    <w:rsid w:val="005A4AEB"/>
    <w:rsid w:val="005A6A76"/>
    <w:rsid w:val="005B0533"/>
    <w:rsid w:val="005B321D"/>
    <w:rsid w:val="005B5C30"/>
    <w:rsid w:val="005C278B"/>
    <w:rsid w:val="005C57F5"/>
    <w:rsid w:val="005C7E34"/>
    <w:rsid w:val="005D5630"/>
    <w:rsid w:val="005D6569"/>
    <w:rsid w:val="005E164F"/>
    <w:rsid w:val="005E493E"/>
    <w:rsid w:val="005E65D2"/>
    <w:rsid w:val="005E65E8"/>
    <w:rsid w:val="005F21C9"/>
    <w:rsid w:val="005F2596"/>
    <w:rsid w:val="006038FB"/>
    <w:rsid w:val="00603A70"/>
    <w:rsid w:val="006103D7"/>
    <w:rsid w:val="00610CF7"/>
    <w:rsid w:val="00615305"/>
    <w:rsid w:val="006268A0"/>
    <w:rsid w:val="00626C8A"/>
    <w:rsid w:val="0062779D"/>
    <w:rsid w:val="00631694"/>
    <w:rsid w:val="00640EAA"/>
    <w:rsid w:val="0064396C"/>
    <w:rsid w:val="00651E9A"/>
    <w:rsid w:val="00662B6F"/>
    <w:rsid w:val="006662F5"/>
    <w:rsid w:val="0066776B"/>
    <w:rsid w:val="00671F16"/>
    <w:rsid w:val="00680A08"/>
    <w:rsid w:val="00682BAF"/>
    <w:rsid w:val="006845D7"/>
    <w:rsid w:val="006870D5"/>
    <w:rsid w:val="00694BC5"/>
    <w:rsid w:val="006967FD"/>
    <w:rsid w:val="00697A79"/>
    <w:rsid w:val="00697C88"/>
    <w:rsid w:val="006A0AF7"/>
    <w:rsid w:val="006B678B"/>
    <w:rsid w:val="006B7A23"/>
    <w:rsid w:val="006D2B41"/>
    <w:rsid w:val="006D4634"/>
    <w:rsid w:val="006D5612"/>
    <w:rsid w:val="006D6775"/>
    <w:rsid w:val="006D7B04"/>
    <w:rsid w:val="006E26B7"/>
    <w:rsid w:val="006F0A2C"/>
    <w:rsid w:val="006F549E"/>
    <w:rsid w:val="006F6E7E"/>
    <w:rsid w:val="006F7C1A"/>
    <w:rsid w:val="00702693"/>
    <w:rsid w:val="00706523"/>
    <w:rsid w:val="00735552"/>
    <w:rsid w:val="007363F2"/>
    <w:rsid w:val="00742736"/>
    <w:rsid w:val="00743726"/>
    <w:rsid w:val="00751FF2"/>
    <w:rsid w:val="00755088"/>
    <w:rsid w:val="00756A47"/>
    <w:rsid w:val="007578ED"/>
    <w:rsid w:val="007579C8"/>
    <w:rsid w:val="00763540"/>
    <w:rsid w:val="0076365E"/>
    <w:rsid w:val="007667CC"/>
    <w:rsid w:val="00766DFC"/>
    <w:rsid w:val="00773477"/>
    <w:rsid w:val="0079027F"/>
    <w:rsid w:val="00794D07"/>
    <w:rsid w:val="007A3B82"/>
    <w:rsid w:val="007A4BCD"/>
    <w:rsid w:val="007A58CA"/>
    <w:rsid w:val="007B06C2"/>
    <w:rsid w:val="007B3567"/>
    <w:rsid w:val="007B4DCE"/>
    <w:rsid w:val="007B63C4"/>
    <w:rsid w:val="007C0099"/>
    <w:rsid w:val="007D14A3"/>
    <w:rsid w:val="007D3071"/>
    <w:rsid w:val="007E2F0C"/>
    <w:rsid w:val="007E7202"/>
    <w:rsid w:val="007F3351"/>
    <w:rsid w:val="007F3924"/>
    <w:rsid w:val="007F3AEF"/>
    <w:rsid w:val="007F3DD6"/>
    <w:rsid w:val="00801E02"/>
    <w:rsid w:val="0080596D"/>
    <w:rsid w:val="00807F05"/>
    <w:rsid w:val="008142BE"/>
    <w:rsid w:val="008231A0"/>
    <w:rsid w:val="00832CF7"/>
    <w:rsid w:val="00834D31"/>
    <w:rsid w:val="00843EFA"/>
    <w:rsid w:val="008444D4"/>
    <w:rsid w:val="008616AD"/>
    <w:rsid w:val="00862011"/>
    <w:rsid w:val="00871078"/>
    <w:rsid w:val="00876D74"/>
    <w:rsid w:val="008807FF"/>
    <w:rsid w:val="00883D0F"/>
    <w:rsid w:val="00893B31"/>
    <w:rsid w:val="0089755C"/>
    <w:rsid w:val="008A0DF8"/>
    <w:rsid w:val="008A4C11"/>
    <w:rsid w:val="008B5882"/>
    <w:rsid w:val="008C3479"/>
    <w:rsid w:val="008C4ACB"/>
    <w:rsid w:val="008D4793"/>
    <w:rsid w:val="008F26CB"/>
    <w:rsid w:val="008F3E46"/>
    <w:rsid w:val="008F5560"/>
    <w:rsid w:val="0090074F"/>
    <w:rsid w:val="00902981"/>
    <w:rsid w:val="009210D3"/>
    <w:rsid w:val="009268D3"/>
    <w:rsid w:val="00931CC8"/>
    <w:rsid w:val="00937AC3"/>
    <w:rsid w:val="009467C4"/>
    <w:rsid w:val="0094731E"/>
    <w:rsid w:val="0097119E"/>
    <w:rsid w:val="00974979"/>
    <w:rsid w:val="00982E70"/>
    <w:rsid w:val="0098662E"/>
    <w:rsid w:val="00991C4E"/>
    <w:rsid w:val="00995BF8"/>
    <w:rsid w:val="009A1641"/>
    <w:rsid w:val="009A1D73"/>
    <w:rsid w:val="009A4C3B"/>
    <w:rsid w:val="009B05A3"/>
    <w:rsid w:val="009B298D"/>
    <w:rsid w:val="009C0EB7"/>
    <w:rsid w:val="009D53FC"/>
    <w:rsid w:val="009D6048"/>
    <w:rsid w:val="009E6173"/>
    <w:rsid w:val="009F1AFE"/>
    <w:rsid w:val="009F789A"/>
    <w:rsid w:val="00A06801"/>
    <w:rsid w:val="00A07CE2"/>
    <w:rsid w:val="00A12573"/>
    <w:rsid w:val="00A15FBC"/>
    <w:rsid w:val="00A17F1A"/>
    <w:rsid w:val="00A2106E"/>
    <w:rsid w:val="00A2271A"/>
    <w:rsid w:val="00A311F2"/>
    <w:rsid w:val="00A31ACD"/>
    <w:rsid w:val="00A41E5B"/>
    <w:rsid w:val="00A51354"/>
    <w:rsid w:val="00A558D3"/>
    <w:rsid w:val="00A641EB"/>
    <w:rsid w:val="00A74691"/>
    <w:rsid w:val="00A74C45"/>
    <w:rsid w:val="00A913FC"/>
    <w:rsid w:val="00A952BD"/>
    <w:rsid w:val="00AA62FB"/>
    <w:rsid w:val="00AC07AD"/>
    <w:rsid w:val="00AE071F"/>
    <w:rsid w:val="00AE3C5B"/>
    <w:rsid w:val="00AF1F0E"/>
    <w:rsid w:val="00AF5E4D"/>
    <w:rsid w:val="00AF7955"/>
    <w:rsid w:val="00B00F14"/>
    <w:rsid w:val="00B0639A"/>
    <w:rsid w:val="00B1340C"/>
    <w:rsid w:val="00B21EB5"/>
    <w:rsid w:val="00B27934"/>
    <w:rsid w:val="00B342F5"/>
    <w:rsid w:val="00B369BC"/>
    <w:rsid w:val="00B37038"/>
    <w:rsid w:val="00B5067F"/>
    <w:rsid w:val="00B53C2D"/>
    <w:rsid w:val="00B54E17"/>
    <w:rsid w:val="00B618CB"/>
    <w:rsid w:val="00B65B33"/>
    <w:rsid w:val="00B74DEC"/>
    <w:rsid w:val="00B84C47"/>
    <w:rsid w:val="00B95322"/>
    <w:rsid w:val="00B954EC"/>
    <w:rsid w:val="00BA201A"/>
    <w:rsid w:val="00BA402A"/>
    <w:rsid w:val="00BB2856"/>
    <w:rsid w:val="00BB65BE"/>
    <w:rsid w:val="00BD5804"/>
    <w:rsid w:val="00BD7077"/>
    <w:rsid w:val="00BD7A8F"/>
    <w:rsid w:val="00BE427F"/>
    <w:rsid w:val="00BE73CA"/>
    <w:rsid w:val="00BE772D"/>
    <w:rsid w:val="00BF2817"/>
    <w:rsid w:val="00BF2E46"/>
    <w:rsid w:val="00C13FC8"/>
    <w:rsid w:val="00C15FCD"/>
    <w:rsid w:val="00C3058D"/>
    <w:rsid w:val="00C31D69"/>
    <w:rsid w:val="00C349F6"/>
    <w:rsid w:val="00C358C3"/>
    <w:rsid w:val="00C53423"/>
    <w:rsid w:val="00C61D99"/>
    <w:rsid w:val="00C7075C"/>
    <w:rsid w:val="00C70EFF"/>
    <w:rsid w:val="00C76244"/>
    <w:rsid w:val="00C80647"/>
    <w:rsid w:val="00C8713C"/>
    <w:rsid w:val="00C96F14"/>
    <w:rsid w:val="00CA2C44"/>
    <w:rsid w:val="00CA5337"/>
    <w:rsid w:val="00CB015E"/>
    <w:rsid w:val="00CB5E51"/>
    <w:rsid w:val="00CC0676"/>
    <w:rsid w:val="00CC2C40"/>
    <w:rsid w:val="00CC3763"/>
    <w:rsid w:val="00CC56B9"/>
    <w:rsid w:val="00CD76FD"/>
    <w:rsid w:val="00CE3A23"/>
    <w:rsid w:val="00CF2844"/>
    <w:rsid w:val="00CF6A75"/>
    <w:rsid w:val="00D170A2"/>
    <w:rsid w:val="00D17868"/>
    <w:rsid w:val="00D20ACD"/>
    <w:rsid w:val="00D232F6"/>
    <w:rsid w:val="00D2458E"/>
    <w:rsid w:val="00D273E9"/>
    <w:rsid w:val="00D307E4"/>
    <w:rsid w:val="00D32242"/>
    <w:rsid w:val="00D360D2"/>
    <w:rsid w:val="00D3627B"/>
    <w:rsid w:val="00D370A0"/>
    <w:rsid w:val="00D42060"/>
    <w:rsid w:val="00D43140"/>
    <w:rsid w:val="00D44167"/>
    <w:rsid w:val="00D44EEE"/>
    <w:rsid w:val="00D516AC"/>
    <w:rsid w:val="00D51E82"/>
    <w:rsid w:val="00D607D2"/>
    <w:rsid w:val="00D748F7"/>
    <w:rsid w:val="00D940F8"/>
    <w:rsid w:val="00D97F0C"/>
    <w:rsid w:val="00DA316D"/>
    <w:rsid w:val="00DA4A88"/>
    <w:rsid w:val="00DA5F45"/>
    <w:rsid w:val="00DB1BB7"/>
    <w:rsid w:val="00DB1D32"/>
    <w:rsid w:val="00DB3F5A"/>
    <w:rsid w:val="00DB52F0"/>
    <w:rsid w:val="00DB6FDA"/>
    <w:rsid w:val="00DC210E"/>
    <w:rsid w:val="00DC3799"/>
    <w:rsid w:val="00DD1653"/>
    <w:rsid w:val="00DD1CF7"/>
    <w:rsid w:val="00DD254A"/>
    <w:rsid w:val="00DD7EE8"/>
    <w:rsid w:val="00DE3527"/>
    <w:rsid w:val="00DE47AF"/>
    <w:rsid w:val="00DF061F"/>
    <w:rsid w:val="00DF14A8"/>
    <w:rsid w:val="00DF3C22"/>
    <w:rsid w:val="00DF52A3"/>
    <w:rsid w:val="00DF76DD"/>
    <w:rsid w:val="00E156C4"/>
    <w:rsid w:val="00E1708F"/>
    <w:rsid w:val="00E256EF"/>
    <w:rsid w:val="00E33339"/>
    <w:rsid w:val="00E34204"/>
    <w:rsid w:val="00E356BA"/>
    <w:rsid w:val="00E37667"/>
    <w:rsid w:val="00E46F79"/>
    <w:rsid w:val="00E4704D"/>
    <w:rsid w:val="00E51DB4"/>
    <w:rsid w:val="00E606AD"/>
    <w:rsid w:val="00E67185"/>
    <w:rsid w:val="00E77297"/>
    <w:rsid w:val="00E81AAA"/>
    <w:rsid w:val="00E851BE"/>
    <w:rsid w:val="00E90BB3"/>
    <w:rsid w:val="00E91840"/>
    <w:rsid w:val="00EA0217"/>
    <w:rsid w:val="00EA31EB"/>
    <w:rsid w:val="00EB2808"/>
    <w:rsid w:val="00EB4356"/>
    <w:rsid w:val="00EB5277"/>
    <w:rsid w:val="00EC0A74"/>
    <w:rsid w:val="00ED0889"/>
    <w:rsid w:val="00ED6AF5"/>
    <w:rsid w:val="00EE58AE"/>
    <w:rsid w:val="00EF11C0"/>
    <w:rsid w:val="00EF3585"/>
    <w:rsid w:val="00F07ACA"/>
    <w:rsid w:val="00F17D04"/>
    <w:rsid w:val="00F20EF9"/>
    <w:rsid w:val="00F241D6"/>
    <w:rsid w:val="00F34961"/>
    <w:rsid w:val="00F4628B"/>
    <w:rsid w:val="00F4665E"/>
    <w:rsid w:val="00F64AC8"/>
    <w:rsid w:val="00F8700F"/>
    <w:rsid w:val="00F8710E"/>
    <w:rsid w:val="00F87DB5"/>
    <w:rsid w:val="00FA52D6"/>
    <w:rsid w:val="00FB215A"/>
    <w:rsid w:val="00FB3210"/>
    <w:rsid w:val="00FB4441"/>
    <w:rsid w:val="00FB4BEF"/>
    <w:rsid w:val="00FB5BD9"/>
    <w:rsid w:val="00FC7163"/>
    <w:rsid w:val="00FD1A5F"/>
    <w:rsid w:val="00FD1C51"/>
    <w:rsid w:val="00FD257C"/>
    <w:rsid w:val="00FD5FC4"/>
    <w:rsid w:val="00FD63A0"/>
    <w:rsid w:val="00FF5D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756A4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56A47"/>
  </w:style>
  <w:style w:type="paragraph" w:styleId="Kjene">
    <w:name w:val="footer"/>
    <w:basedOn w:val="Parasts"/>
    <w:link w:val="KjeneRakstz"/>
    <w:uiPriority w:val="99"/>
    <w:unhideWhenUsed/>
    <w:rsid w:val="00756A4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56A47"/>
  </w:style>
  <w:style w:type="character" w:customStyle="1" w:styleId="SarakstarindkopaRakstz">
    <w:name w:val="Saraksta rindkopa Rakstz."/>
    <w:link w:val="Sarakstarindkopa"/>
    <w:uiPriority w:val="34"/>
    <w:locked/>
    <w:rsid w:val="000C66DB"/>
  </w:style>
  <w:style w:type="numbering" w:customStyle="1" w:styleId="Bezsaraksta1">
    <w:name w:val="Bez saraksta1"/>
    <w:next w:val="Bezsaraksta"/>
    <w:uiPriority w:val="99"/>
    <w:semiHidden/>
    <w:unhideWhenUsed/>
    <w:rsid w:val="002F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asts@dkn.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17824</Words>
  <Characters>10160</Characters>
  <Application>Microsoft Office Word</Application>
  <DocSecurity>0</DocSecurity>
  <Lines>84</Lines>
  <Paragraphs>55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8</cp:revision>
  <dcterms:created xsi:type="dcterms:W3CDTF">2026-10-06T12:45:00Z</dcterms:created>
  <dcterms:modified xsi:type="dcterms:W3CDTF">2026-10-12T07:44:00Z</dcterms:modified>
</cp:coreProperties>
</file>