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E00" w:rsidRPr="008A7E67" w:rsidRDefault="000267F3" w:rsidP="008A7E67">
      <w:pPr>
        <w:jc w:val="center"/>
        <w:rPr>
          <w:rFonts w:ascii="Times New Roman" w:hAnsi="Times New Roman" w:cs="Times New Roman"/>
          <w:b/>
          <w:sz w:val="32"/>
          <w:szCs w:val="32"/>
        </w:rPr>
      </w:pPr>
      <w:r w:rsidRPr="008A7E67">
        <w:rPr>
          <w:rFonts w:ascii="Times New Roman" w:hAnsi="Times New Roman" w:cs="Times New Roman"/>
          <w:b/>
          <w:sz w:val="32"/>
          <w:szCs w:val="32"/>
        </w:rPr>
        <w:t>Pludiņmakšķerēšanas sacensības</w:t>
      </w:r>
    </w:p>
    <w:p w:rsidR="000267F3" w:rsidRPr="008A7E67" w:rsidRDefault="000267F3" w:rsidP="008A7E67">
      <w:pPr>
        <w:jc w:val="center"/>
        <w:rPr>
          <w:rFonts w:ascii="Times New Roman" w:hAnsi="Times New Roman" w:cs="Times New Roman"/>
          <w:b/>
          <w:sz w:val="32"/>
          <w:szCs w:val="32"/>
        </w:rPr>
      </w:pPr>
      <w:r w:rsidRPr="008A7E67">
        <w:rPr>
          <w:rFonts w:ascii="Times New Roman" w:hAnsi="Times New Roman" w:cs="Times New Roman"/>
          <w:b/>
          <w:sz w:val="32"/>
          <w:szCs w:val="32"/>
        </w:rPr>
        <w:t>Kazdangas Dzirnezerā</w:t>
      </w:r>
    </w:p>
    <w:p w:rsidR="000267F3" w:rsidRDefault="000267F3" w:rsidP="008A7E67">
      <w:pPr>
        <w:jc w:val="center"/>
        <w:rPr>
          <w:rFonts w:ascii="Times New Roman" w:hAnsi="Times New Roman" w:cs="Times New Roman"/>
          <w:sz w:val="28"/>
          <w:szCs w:val="28"/>
        </w:rPr>
      </w:pPr>
      <w:r>
        <w:rPr>
          <w:rFonts w:ascii="Times New Roman" w:hAnsi="Times New Roman" w:cs="Times New Roman"/>
          <w:sz w:val="28"/>
          <w:szCs w:val="28"/>
        </w:rPr>
        <w:t>Nolikums</w:t>
      </w:r>
    </w:p>
    <w:p w:rsidR="000267F3" w:rsidRDefault="000267F3">
      <w:pPr>
        <w:rPr>
          <w:rFonts w:ascii="Times New Roman" w:hAnsi="Times New Roman" w:cs="Times New Roman"/>
          <w:sz w:val="28"/>
          <w:szCs w:val="28"/>
        </w:rPr>
      </w:pPr>
    </w:p>
    <w:p w:rsidR="000267F3" w:rsidRPr="008A7E67" w:rsidRDefault="000267F3" w:rsidP="008A7E67">
      <w:pPr>
        <w:rPr>
          <w:rFonts w:ascii="Times New Roman" w:hAnsi="Times New Roman" w:cs="Times New Roman"/>
          <w:b/>
          <w:sz w:val="28"/>
          <w:szCs w:val="28"/>
        </w:rPr>
      </w:pPr>
      <w:r w:rsidRPr="008A7E67">
        <w:rPr>
          <w:rFonts w:ascii="Times New Roman" w:hAnsi="Times New Roman" w:cs="Times New Roman"/>
          <w:b/>
          <w:sz w:val="28"/>
          <w:szCs w:val="28"/>
        </w:rPr>
        <w:t>Sacensību mērķis:</w:t>
      </w:r>
    </w:p>
    <w:p w:rsidR="000267F3" w:rsidRDefault="000267F3" w:rsidP="000267F3">
      <w:pPr>
        <w:pStyle w:val="Sarakstarindkopa"/>
        <w:numPr>
          <w:ilvl w:val="0"/>
          <w:numId w:val="2"/>
        </w:numPr>
        <w:rPr>
          <w:rFonts w:ascii="Times New Roman" w:hAnsi="Times New Roman" w:cs="Times New Roman"/>
          <w:sz w:val="28"/>
          <w:szCs w:val="28"/>
        </w:rPr>
      </w:pPr>
      <w:r>
        <w:rPr>
          <w:rFonts w:ascii="Times New Roman" w:hAnsi="Times New Roman" w:cs="Times New Roman"/>
          <w:sz w:val="28"/>
          <w:szCs w:val="28"/>
        </w:rPr>
        <w:t>Popularizēt makšķerēšanas sportu kā aktīvu un veselīgu sporta veidu Dienvidkurzemes novadā un Kazdangas pagastā.</w:t>
      </w:r>
    </w:p>
    <w:p w:rsidR="000267F3" w:rsidRDefault="000267F3" w:rsidP="000267F3">
      <w:pPr>
        <w:pStyle w:val="Sarakstarindkopa"/>
        <w:numPr>
          <w:ilvl w:val="0"/>
          <w:numId w:val="2"/>
        </w:numPr>
        <w:rPr>
          <w:rFonts w:ascii="Times New Roman" w:hAnsi="Times New Roman" w:cs="Times New Roman"/>
          <w:sz w:val="28"/>
          <w:szCs w:val="28"/>
        </w:rPr>
      </w:pPr>
      <w:r>
        <w:rPr>
          <w:rFonts w:ascii="Times New Roman" w:hAnsi="Times New Roman" w:cs="Times New Roman"/>
          <w:sz w:val="28"/>
          <w:szCs w:val="28"/>
        </w:rPr>
        <w:t>Noteikt labākos individuālos makšķerniekus.</w:t>
      </w:r>
    </w:p>
    <w:p w:rsidR="000267F3" w:rsidRDefault="000267F3" w:rsidP="000267F3">
      <w:pPr>
        <w:pStyle w:val="Sarakstarindkopa"/>
        <w:numPr>
          <w:ilvl w:val="0"/>
          <w:numId w:val="2"/>
        </w:numPr>
        <w:rPr>
          <w:rFonts w:ascii="Times New Roman" w:hAnsi="Times New Roman" w:cs="Times New Roman"/>
          <w:sz w:val="28"/>
          <w:szCs w:val="28"/>
        </w:rPr>
      </w:pPr>
      <w:r>
        <w:rPr>
          <w:rFonts w:ascii="Times New Roman" w:hAnsi="Times New Roman" w:cs="Times New Roman"/>
          <w:sz w:val="28"/>
          <w:szCs w:val="28"/>
        </w:rPr>
        <w:t>Dot iespēju dalībniekiem apmainīties pieredzē un dibināt savstarpējus kontaktus.</w:t>
      </w:r>
    </w:p>
    <w:p w:rsidR="000267F3" w:rsidRPr="008A7E67" w:rsidRDefault="000267F3" w:rsidP="008A7E67">
      <w:pPr>
        <w:rPr>
          <w:rFonts w:ascii="Times New Roman" w:hAnsi="Times New Roman" w:cs="Times New Roman"/>
          <w:b/>
          <w:sz w:val="28"/>
          <w:szCs w:val="28"/>
        </w:rPr>
      </w:pPr>
      <w:r w:rsidRPr="008A7E67">
        <w:rPr>
          <w:rFonts w:ascii="Times New Roman" w:hAnsi="Times New Roman" w:cs="Times New Roman"/>
          <w:b/>
          <w:sz w:val="28"/>
          <w:szCs w:val="28"/>
        </w:rPr>
        <w:t>Sacensības organizē:</w:t>
      </w:r>
    </w:p>
    <w:p w:rsidR="000267F3" w:rsidRDefault="000267F3" w:rsidP="000267F3">
      <w:pPr>
        <w:pStyle w:val="Sarakstarindkopa"/>
        <w:numPr>
          <w:ilvl w:val="0"/>
          <w:numId w:val="3"/>
        </w:numPr>
        <w:rPr>
          <w:rFonts w:ascii="Times New Roman" w:hAnsi="Times New Roman" w:cs="Times New Roman"/>
          <w:sz w:val="28"/>
          <w:szCs w:val="28"/>
        </w:rPr>
      </w:pPr>
      <w:r>
        <w:rPr>
          <w:rFonts w:ascii="Times New Roman" w:hAnsi="Times New Roman" w:cs="Times New Roman"/>
          <w:sz w:val="28"/>
          <w:szCs w:val="28"/>
        </w:rPr>
        <w:t>Dienvidkurzemes novada – Kazdangas pagasta Kultūras un izglītības centrs un Kazdangas pagasta sports.</w:t>
      </w:r>
    </w:p>
    <w:p w:rsidR="000267F3" w:rsidRPr="008A7E67" w:rsidRDefault="000267F3" w:rsidP="008A7E67">
      <w:pPr>
        <w:rPr>
          <w:rFonts w:ascii="Times New Roman" w:hAnsi="Times New Roman" w:cs="Times New Roman"/>
          <w:b/>
          <w:sz w:val="28"/>
          <w:szCs w:val="28"/>
        </w:rPr>
      </w:pPr>
      <w:r w:rsidRPr="008A7E67">
        <w:rPr>
          <w:rFonts w:ascii="Times New Roman" w:hAnsi="Times New Roman" w:cs="Times New Roman"/>
          <w:b/>
          <w:sz w:val="28"/>
          <w:szCs w:val="28"/>
        </w:rPr>
        <w:t>Sacensību laiks, vieta un norise:</w:t>
      </w:r>
    </w:p>
    <w:p w:rsidR="000267F3" w:rsidRDefault="000267F3" w:rsidP="000267F3">
      <w:pPr>
        <w:pStyle w:val="Sarakstarindkopa"/>
        <w:numPr>
          <w:ilvl w:val="0"/>
          <w:numId w:val="3"/>
        </w:numPr>
        <w:rPr>
          <w:rFonts w:ascii="Times New Roman" w:hAnsi="Times New Roman" w:cs="Times New Roman"/>
          <w:sz w:val="28"/>
          <w:szCs w:val="28"/>
        </w:rPr>
      </w:pPr>
      <w:r>
        <w:rPr>
          <w:rFonts w:ascii="Times New Roman" w:hAnsi="Times New Roman" w:cs="Times New Roman"/>
          <w:sz w:val="28"/>
          <w:szCs w:val="28"/>
        </w:rPr>
        <w:t>Sacensības</w:t>
      </w:r>
      <w:r w:rsidR="008A7E67">
        <w:rPr>
          <w:rFonts w:ascii="Times New Roman" w:hAnsi="Times New Roman" w:cs="Times New Roman"/>
          <w:sz w:val="28"/>
          <w:szCs w:val="28"/>
        </w:rPr>
        <w:t xml:space="preserve"> notiks 2022.gada 3.</w:t>
      </w:r>
      <w:r w:rsidR="0061173D">
        <w:rPr>
          <w:rFonts w:ascii="Times New Roman" w:hAnsi="Times New Roman" w:cs="Times New Roman"/>
          <w:sz w:val="28"/>
          <w:szCs w:val="28"/>
        </w:rPr>
        <w:t>septembrī no plkst. 6:30 – 9:3</w:t>
      </w:r>
      <w:r w:rsidR="008A7E67">
        <w:rPr>
          <w:rFonts w:ascii="Times New Roman" w:hAnsi="Times New Roman" w:cs="Times New Roman"/>
          <w:sz w:val="28"/>
          <w:szCs w:val="28"/>
        </w:rPr>
        <w:t>0.</w:t>
      </w:r>
    </w:p>
    <w:p w:rsidR="008A7E67" w:rsidRDefault="008A7E67" w:rsidP="000267F3">
      <w:pPr>
        <w:pStyle w:val="Sarakstarindkopa"/>
        <w:numPr>
          <w:ilvl w:val="0"/>
          <w:numId w:val="3"/>
        </w:numPr>
        <w:rPr>
          <w:rFonts w:ascii="Times New Roman" w:hAnsi="Times New Roman" w:cs="Times New Roman"/>
          <w:sz w:val="28"/>
          <w:szCs w:val="28"/>
        </w:rPr>
      </w:pPr>
      <w:r>
        <w:rPr>
          <w:rFonts w:ascii="Times New Roman" w:hAnsi="Times New Roman" w:cs="Times New Roman"/>
          <w:sz w:val="28"/>
          <w:szCs w:val="28"/>
        </w:rPr>
        <w:t>Dalīb</w:t>
      </w:r>
      <w:r w:rsidR="0061173D">
        <w:rPr>
          <w:rFonts w:ascii="Times New Roman" w:hAnsi="Times New Roman" w:cs="Times New Roman"/>
          <w:sz w:val="28"/>
          <w:szCs w:val="28"/>
        </w:rPr>
        <w:t>nieku reģistrācija no plkst. 6:0</w:t>
      </w:r>
      <w:r>
        <w:rPr>
          <w:rFonts w:ascii="Times New Roman" w:hAnsi="Times New Roman" w:cs="Times New Roman"/>
          <w:sz w:val="28"/>
          <w:szCs w:val="28"/>
        </w:rPr>
        <w:t>0 pie Dzirnezera informācijas stenda (iepretim “Kazbārs”).</w:t>
      </w:r>
    </w:p>
    <w:p w:rsidR="008A7E67" w:rsidRDefault="0061173D" w:rsidP="000267F3">
      <w:pPr>
        <w:pStyle w:val="Sarakstarindkopa"/>
        <w:numPr>
          <w:ilvl w:val="0"/>
          <w:numId w:val="3"/>
        </w:numPr>
        <w:rPr>
          <w:rFonts w:ascii="Times New Roman" w:hAnsi="Times New Roman" w:cs="Times New Roman"/>
          <w:sz w:val="28"/>
          <w:szCs w:val="28"/>
        </w:rPr>
      </w:pPr>
      <w:r>
        <w:rPr>
          <w:rFonts w:ascii="Times New Roman" w:hAnsi="Times New Roman" w:cs="Times New Roman"/>
          <w:sz w:val="28"/>
          <w:szCs w:val="28"/>
        </w:rPr>
        <w:t>Plkst. 9</w:t>
      </w:r>
      <w:bookmarkStart w:id="0" w:name="_GoBack"/>
      <w:bookmarkEnd w:id="0"/>
      <w:r>
        <w:rPr>
          <w:rFonts w:ascii="Times New Roman" w:hAnsi="Times New Roman" w:cs="Times New Roman"/>
          <w:sz w:val="28"/>
          <w:szCs w:val="28"/>
        </w:rPr>
        <w:t>:3</w:t>
      </w:r>
      <w:r w:rsidR="008A7E67">
        <w:rPr>
          <w:rFonts w:ascii="Times New Roman" w:hAnsi="Times New Roman" w:cs="Times New Roman"/>
          <w:sz w:val="28"/>
          <w:szCs w:val="28"/>
        </w:rPr>
        <w:t>0 dalībnieku pulcēšanas reģistrēšanās vietā: lomu svēršana, zivju mērīšana, protokolēšana un apbalvošana.</w:t>
      </w:r>
    </w:p>
    <w:p w:rsidR="008A7E67" w:rsidRDefault="008A7E67" w:rsidP="000267F3">
      <w:pPr>
        <w:pStyle w:val="Sarakstarindkopa"/>
        <w:numPr>
          <w:ilvl w:val="0"/>
          <w:numId w:val="3"/>
        </w:numPr>
        <w:rPr>
          <w:rFonts w:ascii="Times New Roman" w:hAnsi="Times New Roman" w:cs="Times New Roman"/>
          <w:sz w:val="28"/>
          <w:szCs w:val="28"/>
        </w:rPr>
      </w:pPr>
      <w:r>
        <w:rPr>
          <w:rFonts w:ascii="Times New Roman" w:hAnsi="Times New Roman" w:cs="Times New Roman"/>
          <w:sz w:val="28"/>
          <w:szCs w:val="28"/>
        </w:rPr>
        <w:t>Makšķerēšana notiek no krasta Dzirnezerā.</w:t>
      </w:r>
    </w:p>
    <w:p w:rsidR="008A7E67" w:rsidRPr="00A45222" w:rsidRDefault="008A7E67" w:rsidP="008A7E67">
      <w:pPr>
        <w:rPr>
          <w:rFonts w:ascii="Times New Roman" w:hAnsi="Times New Roman" w:cs="Times New Roman"/>
          <w:b/>
          <w:sz w:val="28"/>
          <w:szCs w:val="28"/>
        </w:rPr>
      </w:pPr>
      <w:r w:rsidRPr="00A45222">
        <w:rPr>
          <w:rFonts w:ascii="Times New Roman" w:hAnsi="Times New Roman" w:cs="Times New Roman"/>
          <w:b/>
          <w:sz w:val="28"/>
          <w:szCs w:val="28"/>
        </w:rPr>
        <w:t>Sacensības vērtēs izveidota komisija.</w:t>
      </w:r>
    </w:p>
    <w:p w:rsidR="008A7E67" w:rsidRPr="00A45222" w:rsidRDefault="008A7E67" w:rsidP="008A7E67">
      <w:pPr>
        <w:rPr>
          <w:rFonts w:ascii="Times New Roman" w:hAnsi="Times New Roman" w:cs="Times New Roman"/>
          <w:b/>
          <w:sz w:val="28"/>
          <w:szCs w:val="28"/>
        </w:rPr>
      </w:pPr>
      <w:r w:rsidRPr="00A45222">
        <w:rPr>
          <w:rFonts w:ascii="Times New Roman" w:hAnsi="Times New Roman" w:cs="Times New Roman"/>
          <w:b/>
          <w:sz w:val="28"/>
          <w:szCs w:val="28"/>
        </w:rPr>
        <w:t>Sacensību dalībnieki:</w:t>
      </w:r>
    </w:p>
    <w:p w:rsidR="008A7E67" w:rsidRDefault="008A7E67" w:rsidP="008A7E67">
      <w:pPr>
        <w:pStyle w:val="Sarakstarindkopa"/>
        <w:numPr>
          <w:ilvl w:val="0"/>
          <w:numId w:val="4"/>
        </w:numPr>
        <w:rPr>
          <w:rFonts w:ascii="Times New Roman" w:hAnsi="Times New Roman" w:cs="Times New Roman"/>
          <w:sz w:val="28"/>
          <w:szCs w:val="28"/>
        </w:rPr>
      </w:pPr>
      <w:r>
        <w:rPr>
          <w:rFonts w:ascii="Times New Roman" w:hAnsi="Times New Roman" w:cs="Times New Roman"/>
          <w:sz w:val="28"/>
          <w:szCs w:val="28"/>
        </w:rPr>
        <w:t>Sacensībās piedalās visi makšķerēšanas sporta entuziasti, neatkarīgi no vecuma, dzimuma un dzīves vietas.</w:t>
      </w:r>
    </w:p>
    <w:p w:rsidR="008A7E67" w:rsidRDefault="008A7E67" w:rsidP="008A7E67">
      <w:pPr>
        <w:pStyle w:val="Sarakstarindkopa"/>
        <w:numPr>
          <w:ilvl w:val="0"/>
          <w:numId w:val="4"/>
        </w:numPr>
        <w:rPr>
          <w:rFonts w:ascii="Times New Roman" w:hAnsi="Times New Roman" w:cs="Times New Roman"/>
          <w:sz w:val="28"/>
          <w:szCs w:val="28"/>
        </w:rPr>
      </w:pPr>
      <w:r>
        <w:rPr>
          <w:rFonts w:ascii="Times New Roman" w:hAnsi="Times New Roman" w:cs="Times New Roman"/>
          <w:sz w:val="28"/>
          <w:szCs w:val="28"/>
        </w:rPr>
        <w:t>Sacensības notiek individuālā konkurencē.</w:t>
      </w:r>
    </w:p>
    <w:p w:rsidR="008A7E67" w:rsidRDefault="008A7E67" w:rsidP="008A7E67">
      <w:pPr>
        <w:pStyle w:val="Sarakstarindkopa"/>
        <w:numPr>
          <w:ilvl w:val="0"/>
          <w:numId w:val="4"/>
        </w:numPr>
        <w:rPr>
          <w:rFonts w:ascii="Times New Roman" w:hAnsi="Times New Roman" w:cs="Times New Roman"/>
          <w:sz w:val="28"/>
          <w:szCs w:val="28"/>
        </w:rPr>
      </w:pPr>
      <w:r>
        <w:rPr>
          <w:rFonts w:ascii="Times New Roman" w:hAnsi="Times New Roman" w:cs="Times New Roman"/>
          <w:sz w:val="28"/>
          <w:szCs w:val="28"/>
        </w:rPr>
        <w:t>Dalībnieku vecums un dzimums netiek dalīts.</w:t>
      </w:r>
    </w:p>
    <w:p w:rsidR="008A7E67" w:rsidRDefault="00A45222" w:rsidP="008A7E67">
      <w:pPr>
        <w:pStyle w:val="Sarakstarindkopa"/>
        <w:numPr>
          <w:ilvl w:val="0"/>
          <w:numId w:val="4"/>
        </w:numPr>
        <w:rPr>
          <w:rFonts w:ascii="Times New Roman" w:hAnsi="Times New Roman" w:cs="Times New Roman"/>
          <w:sz w:val="28"/>
          <w:szCs w:val="28"/>
        </w:rPr>
      </w:pPr>
      <w:r>
        <w:rPr>
          <w:rFonts w:ascii="Times New Roman" w:hAnsi="Times New Roman" w:cs="Times New Roman"/>
          <w:sz w:val="28"/>
          <w:szCs w:val="28"/>
        </w:rPr>
        <w:t>Visiem dalībniekiem jābūt derīgām makšķerēšanas kartēm, izņemot bērnus līdz 16 gadiem, pensionārus no 65 gadiem un personām ar invaliditāti.</w:t>
      </w:r>
    </w:p>
    <w:p w:rsidR="00A45222" w:rsidRPr="00A45222" w:rsidRDefault="00A45222" w:rsidP="00A45222">
      <w:pPr>
        <w:rPr>
          <w:rFonts w:ascii="Times New Roman" w:hAnsi="Times New Roman" w:cs="Times New Roman"/>
          <w:b/>
          <w:sz w:val="28"/>
          <w:szCs w:val="28"/>
        </w:rPr>
      </w:pPr>
      <w:r w:rsidRPr="00A45222">
        <w:rPr>
          <w:rFonts w:ascii="Times New Roman" w:hAnsi="Times New Roman" w:cs="Times New Roman"/>
          <w:b/>
          <w:sz w:val="28"/>
          <w:szCs w:val="28"/>
        </w:rPr>
        <w:t>Sacensību noteikumi:</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Sacensības notiek pēc Latvijas Republikā noteiktajiem makšķerēšanas noteikumiem.</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Katrs makšķernieks drīkst makšķerēt ar divām pludiņmakšķerēm, katrai pa vienam āķim.</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Lomā atļauts paturēt zivis, kuru izmēri atbilst Makšķerēšanas noteikumos noteiktajiem.</w:t>
      </w:r>
    </w:p>
    <w:p w:rsidR="00A45222" w:rsidRP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Sacensību laikā noķertās zivis tiek turētas uzglabāšanos tīkliņos vai spaiņos ar ūdeni. Pēc sacensībām noķertās zivis paliek makšķerniekam.</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Sacensību beigās dalībnieki noķertās zivis ievieto plastikāta maisiņā un nodod tiesnešiem svēršanai.</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Nedrīkst savu lomu atdot citam sacensību dalībniekam.</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Par sacensību rezultātu viltošanu, nepatiesu ziņu sniegšanu sacensību dalībnieks var tikt diskvalificēts,</w:t>
      </w:r>
    </w:p>
    <w:p w:rsidR="00A45222" w:rsidRDefault="00A45222"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Sacensību dalībnieks, atrodoties pie ūdens, pats ir atbildīgs par risku</w:t>
      </w:r>
      <w:r w:rsidR="006C324B">
        <w:rPr>
          <w:rFonts w:ascii="Times New Roman" w:hAnsi="Times New Roman" w:cs="Times New Roman"/>
          <w:sz w:val="28"/>
          <w:szCs w:val="28"/>
        </w:rPr>
        <w:t xml:space="preserve"> un drošības noteikumu ievērošanu. Atrodoties pie ūdens ir jābūt īpaši piesardzīgam.</w:t>
      </w:r>
    </w:p>
    <w:p w:rsidR="006C324B" w:rsidRDefault="006C324B"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Makšķerējot aizliegts atrasties ūdenstilpnē.</w:t>
      </w:r>
    </w:p>
    <w:p w:rsidR="006C324B" w:rsidRDefault="006C324B"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Katram sacensību dalībniekam ir pienākums saudzīgi izturēties pret dabu, nepiesārņot ūdenstilpnes un to piekrastes joslu.</w:t>
      </w:r>
    </w:p>
    <w:p w:rsidR="006C324B" w:rsidRDefault="006C324B" w:rsidP="00A45222">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Sacensību dalībniekam ir pienākums izmantot visus nepieciešamos palīglīdzekļus un paņēmienus, lai zivi saudzīgi uztvertu un atbrīvotu no āķa, un nekavējoties atlaist ūdenī zivis, ko nav atļauts iegūt un paturēt. Ja nav iespējams āķi saudzīgi izņemt no zivs mutes, auklu pārgriež.</w:t>
      </w:r>
    </w:p>
    <w:p w:rsidR="006C324B" w:rsidRDefault="006C324B" w:rsidP="006C324B">
      <w:pPr>
        <w:pStyle w:val="Sarakstarindkopa"/>
        <w:numPr>
          <w:ilvl w:val="0"/>
          <w:numId w:val="5"/>
        </w:numPr>
        <w:rPr>
          <w:rFonts w:ascii="Times New Roman" w:hAnsi="Times New Roman" w:cs="Times New Roman"/>
          <w:sz w:val="28"/>
          <w:szCs w:val="28"/>
        </w:rPr>
      </w:pPr>
      <w:r>
        <w:rPr>
          <w:rFonts w:ascii="Times New Roman" w:hAnsi="Times New Roman" w:cs="Times New Roman"/>
          <w:sz w:val="28"/>
          <w:szCs w:val="28"/>
        </w:rPr>
        <w:t>Sacensības notiek bez dalības maksas.</w:t>
      </w:r>
    </w:p>
    <w:p w:rsidR="006C324B" w:rsidRPr="004E427C" w:rsidRDefault="006C324B" w:rsidP="006C324B">
      <w:pPr>
        <w:rPr>
          <w:rFonts w:ascii="Times New Roman" w:hAnsi="Times New Roman" w:cs="Times New Roman"/>
          <w:b/>
          <w:sz w:val="28"/>
          <w:szCs w:val="28"/>
        </w:rPr>
      </w:pPr>
      <w:r w:rsidRPr="004E427C">
        <w:rPr>
          <w:rFonts w:ascii="Times New Roman" w:hAnsi="Times New Roman" w:cs="Times New Roman"/>
          <w:b/>
          <w:sz w:val="28"/>
          <w:szCs w:val="28"/>
        </w:rPr>
        <w:t>Uzvarētāju noteikšana:</w:t>
      </w:r>
    </w:p>
    <w:p w:rsidR="006C324B" w:rsidRDefault="006C324B" w:rsidP="006C324B">
      <w:pPr>
        <w:pStyle w:val="Sarakstarindkopa"/>
        <w:numPr>
          <w:ilvl w:val="0"/>
          <w:numId w:val="6"/>
        </w:numPr>
        <w:rPr>
          <w:rFonts w:ascii="Times New Roman" w:hAnsi="Times New Roman" w:cs="Times New Roman"/>
          <w:sz w:val="28"/>
          <w:szCs w:val="28"/>
        </w:rPr>
      </w:pPr>
      <w:r>
        <w:rPr>
          <w:rFonts w:ascii="Times New Roman" w:hAnsi="Times New Roman" w:cs="Times New Roman"/>
          <w:sz w:val="28"/>
          <w:szCs w:val="28"/>
        </w:rPr>
        <w:t>Par uzvarētāju kļūst dalībnieks, kuram ir vislielākais noķerto zivju svars.</w:t>
      </w:r>
    </w:p>
    <w:p w:rsidR="006C324B" w:rsidRDefault="006C324B" w:rsidP="006C324B">
      <w:pPr>
        <w:pStyle w:val="Sarakstarindkopa"/>
        <w:numPr>
          <w:ilvl w:val="0"/>
          <w:numId w:val="6"/>
        </w:numPr>
        <w:rPr>
          <w:rFonts w:ascii="Times New Roman" w:hAnsi="Times New Roman" w:cs="Times New Roman"/>
          <w:sz w:val="28"/>
          <w:szCs w:val="28"/>
        </w:rPr>
      </w:pPr>
      <w:r>
        <w:rPr>
          <w:rFonts w:ascii="Times New Roman" w:hAnsi="Times New Roman" w:cs="Times New Roman"/>
          <w:sz w:val="28"/>
          <w:szCs w:val="28"/>
        </w:rPr>
        <w:t>Vienāda svara gadījumā uzvarētājs ir tas, kurš noķēris lielāku zivi.</w:t>
      </w:r>
    </w:p>
    <w:p w:rsidR="006C324B" w:rsidRPr="004E427C" w:rsidRDefault="004E427C" w:rsidP="006C324B">
      <w:pPr>
        <w:rPr>
          <w:rFonts w:ascii="Times New Roman" w:hAnsi="Times New Roman" w:cs="Times New Roman"/>
          <w:b/>
          <w:sz w:val="28"/>
          <w:szCs w:val="28"/>
        </w:rPr>
      </w:pPr>
      <w:r w:rsidRPr="004E427C">
        <w:rPr>
          <w:rFonts w:ascii="Times New Roman" w:hAnsi="Times New Roman" w:cs="Times New Roman"/>
          <w:b/>
          <w:sz w:val="28"/>
          <w:szCs w:val="28"/>
        </w:rPr>
        <w:t>Uzvarētāja apbalvošana:</w:t>
      </w:r>
    </w:p>
    <w:p w:rsidR="006C324B" w:rsidRDefault="00F848D4" w:rsidP="004E427C">
      <w:pPr>
        <w:pStyle w:val="Sarakstarindkopa"/>
        <w:numPr>
          <w:ilvl w:val="0"/>
          <w:numId w:val="7"/>
        </w:numPr>
        <w:rPr>
          <w:rFonts w:ascii="Times New Roman" w:hAnsi="Times New Roman" w:cs="Times New Roman"/>
          <w:sz w:val="28"/>
          <w:szCs w:val="28"/>
        </w:rPr>
      </w:pPr>
      <w:r>
        <w:rPr>
          <w:rFonts w:ascii="Times New Roman" w:hAnsi="Times New Roman" w:cs="Times New Roman"/>
          <w:sz w:val="28"/>
          <w:szCs w:val="28"/>
        </w:rPr>
        <w:t>Pirmo trīs vietu ieguvēji tiek apbalvoti ar pārsteiguma balvām.</w:t>
      </w:r>
    </w:p>
    <w:p w:rsidR="00F848D4" w:rsidRDefault="00F848D4" w:rsidP="004E427C">
      <w:pPr>
        <w:pStyle w:val="Sarakstarindkopa"/>
        <w:numPr>
          <w:ilvl w:val="0"/>
          <w:numId w:val="7"/>
        </w:numPr>
        <w:rPr>
          <w:rFonts w:ascii="Times New Roman" w:hAnsi="Times New Roman" w:cs="Times New Roman"/>
          <w:sz w:val="28"/>
          <w:szCs w:val="28"/>
        </w:rPr>
      </w:pPr>
      <w:r>
        <w:rPr>
          <w:rFonts w:ascii="Times New Roman" w:hAnsi="Times New Roman" w:cs="Times New Roman"/>
          <w:sz w:val="28"/>
          <w:szCs w:val="28"/>
        </w:rPr>
        <w:t>Atsevišķi tiks apbalvots lielākās zivs īpašnieks.</w:t>
      </w:r>
    </w:p>
    <w:p w:rsidR="00F848D4" w:rsidRDefault="00F848D4" w:rsidP="00F848D4">
      <w:pPr>
        <w:rPr>
          <w:rFonts w:ascii="Times New Roman" w:hAnsi="Times New Roman" w:cs="Times New Roman"/>
          <w:sz w:val="28"/>
          <w:szCs w:val="28"/>
        </w:rPr>
      </w:pPr>
    </w:p>
    <w:p w:rsidR="00F848D4" w:rsidRDefault="00F848D4" w:rsidP="00F848D4">
      <w:pPr>
        <w:rPr>
          <w:rFonts w:ascii="Times New Roman" w:hAnsi="Times New Roman" w:cs="Times New Roman"/>
          <w:sz w:val="28"/>
          <w:szCs w:val="28"/>
        </w:rPr>
      </w:pPr>
      <w:r>
        <w:rPr>
          <w:rFonts w:ascii="Times New Roman" w:hAnsi="Times New Roman" w:cs="Times New Roman"/>
          <w:sz w:val="28"/>
          <w:szCs w:val="28"/>
        </w:rPr>
        <w:t>Sacensību laikā tiks filmēts un/vai fotografēts, lai atspoguļotu sacensības sociālajā vidē.</w:t>
      </w:r>
    </w:p>
    <w:p w:rsidR="00F848D4" w:rsidRDefault="00F848D4" w:rsidP="00F848D4">
      <w:pPr>
        <w:rPr>
          <w:rFonts w:ascii="Times New Roman" w:hAnsi="Times New Roman" w:cs="Times New Roman"/>
          <w:sz w:val="28"/>
          <w:szCs w:val="28"/>
        </w:rPr>
      </w:pPr>
      <w:r>
        <w:rPr>
          <w:rFonts w:ascii="Times New Roman" w:hAnsi="Times New Roman" w:cs="Times New Roman"/>
          <w:sz w:val="28"/>
          <w:szCs w:val="28"/>
        </w:rPr>
        <w:t>Sīkāka informācija pa tālr. 26219521.</w:t>
      </w:r>
    </w:p>
    <w:p w:rsidR="00F848D4" w:rsidRDefault="00F848D4" w:rsidP="00F848D4">
      <w:pPr>
        <w:rPr>
          <w:rFonts w:ascii="Times New Roman" w:hAnsi="Times New Roman" w:cs="Times New Roman"/>
          <w:sz w:val="28"/>
          <w:szCs w:val="28"/>
        </w:rPr>
      </w:pPr>
    </w:p>
    <w:p w:rsidR="00F848D4" w:rsidRDefault="00F848D4" w:rsidP="00F848D4">
      <w:pPr>
        <w:rPr>
          <w:rFonts w:ascii="Times New Roman" w:hAnsi="Times New Roman" w:cs="Times New Roman"/>
          <w:sz w:val="28"/>
          <w:szCs w:val="28"/>
        </w:rPr>
      </w:pPr>
    </w:p>
    <w:p w:rsidR="00F848D4" w:rsidRPr="00F848D4" w:rsidRDefault="00F848D4" w:rsidP="00F848D4">
      <w:pPr>
        <w:jc w:val="center"/>
        <w:rPr>
          <w:rFonts w:ascii="Times New Roman" w:hAnsi="Times New Roman" w:cs="Times New Roman"/>
          <w:b/>
          <w:sz w:val="32"/>
          <w:szCs w:val="32"/>
        </w:rPr>
      </w:pPr>
      <w:r w:rsidRPr="00F848D4">
        <w:rPr>
          <w:rFonts w:ascii="Times New Roman" w:hAnsi="Times New Roman" w:cs="Times New Roman"/>
          <w:b/>
          <w:sz w:val="32"/>
          <w:szCs w:val="32"/>
        </w:rPr>
        <w:t>“NE ASAKAS!”</w:t>
      </w:r>
    </w:p>
    <w:sectPr w:rsidR="00F848D4" w:rsidRPr="00F848D4" w:rsidSect="008A7E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44525C8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A5E68BD"/>
    <w:multiLevelType w:val="hybridMultilevel"/>
    <w:tmpl w:val="FC4EE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540434"/>
    <w:multiLevelType w:val="hybridMultilevel"/>
    <w:tmpl w:val="D79E45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1AD59A4"/>
    <w:multiLevelType w:val="hybridMultilevel"/>
    <w:tmpl w:val="4620B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981742"/>
    <w:multiLevelType w:val="hybridMultilevel"/>
    <w:tmpl w:val="F6549F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86003E"/>
    <w:multiLevelType w:val="hybridMultilevel"/>
    <w:tmpl w:val="FF68C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E24736"/>
    <w:multiLevelType w:val="hybridMultilevel"/>
    <w:tmpl w:val="3286C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F3"/>
    <w:rsid w:val="000267F3"/>
    <w:rsid w:val="004E427C"/>
    <w:rsid w:val="0061173D"/>
    <w:rsid w:val="006C324B"/>
    <w:rsid w:val="008A7E67"/>
    <w:rsid w:val="00A45222"/>
    <w:rsid w:val="00C95E00"/>
    <w:rsid w:val="00F848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D7383-8A47-49BA-BCBB-4FC4829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2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1880</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2022-07-27T15:15:00Z</dcterms:created>
  <dcterms:modified xsi:type="dcterms:W3CDTF">2022-08-12T15:50:00Z</dcterms:modified>
</cp:coreProperties>
</file>